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CF6" w:rsidRPr="00D4057C" w:rsidRDefault="00635EFA" w:rsidP="000B55CC">
      <w:pPr>
        <w:jc w:val="both"/>
        <w:rPr>
          <w:rFonts w:ascii="PT Sans Narrow" w:eastAsia="Times New Roman" w:hAnsi="PT Sans Narrow"/>
          <w:color w:val="695D46"/>
          <w:szCs w:val="23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5888" behindDoc="0" locked="0" layoutInCell="1" allowOverlap="1" wp14:anchorId="786E5470" wp14:editId="51E89E63">
            <wp:simplePos x="0" y="0"/>
            <wp:positionH relativeFrom="column">
              <wp:posOffset>447675</wp:posOffset>
            </wp:positionH>
            <wp:positionV relativeFrom="paragraph">
              <wp:posOffset>-2397760</wp:posOffset>
            </wp:positionV>
            <wp:extent cx="2331720" cy="652780"/>
            <wp:effectExtent l="0" t="0" r="0" b="0"/>
            <wp:wrapNone/>
            <wp:docPr id="14" name="Obrázek 14" descr="MZV_cz_logo.gif (2700Ã7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ZV_cz_logo.gif (2700Ã756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52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2B94" w:rsidRPr="00D4057C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0B0B961" wp14:editId="66E02AF2">
                <wp:simplePos x="0" y="0"/>
                <wp:positionH relativeFrom="column">
                  <wp:posOffset>-42545</wp:posOffset>
                </wp:positionH>
                <wp:positionV relativeFrom="paragraph">
                  <wp:posOffset>643255</wp:posOffset>
                </wp:positionV>
                <wp:extent cx="5772150" cy="1695450"/>
                <wp:effectExtent l="0" t="0" r="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10" w:rsidRPr="00D4057C" w:rsidRDefault="00D60010" w:rsidP="00D60010">
                            <w:pPr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323E4F" w:themeColor="text2" w:themeShade="BF"/>
                                <w:sz w:val="28"/>
                                <w:szCs w:val="28"/>
                                <w:lang w:val="cs-CZ" w:eastAsia="cs-CZ"/>
                              </w:rPr>
                            </w:pPr>
                            <w:r w:rsidRPr="00D4057C"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323E4F" w:themeColor="text2" w:themeShade="BF"/>
                                <w:sz w:val="28"/>
                                <w:szCs w:val="28"/>
                                <w:lang w:val="cs-CZ" w:eastAsia="cs-CZ"/>
                              </w:rPr>
                              <w:t>Zajímá Vás kariéra či stáže v institucích EU?</w:t>
                            </w:r>
                          </w:p>
                          <w:p w:rsidR="00272B94" w:rsidRDefault="0006723C" w:rsidP="0006723C">
                            <w:pPr>
                              <w:spacing w:before="200" w:after="0" w:line="240" w:lineRule="auto"/>
                              <w:jc w:val="both"/>
                              <w:rPr>
                                <w:rFonts w:ascii="PT Sans Narrow" w:eastAsia="Times New Roman" w:hAnsi="PT Sans Narrow"/>
                                <w:sz w:val="26"/>
                                <w:szCs w:val="26"/>
                                <w:lang w:val="cs-CZ" w:eastAsia="cs-CZ"/>
                              </w:rPr>
                            </w:pPr>
                            <w:r w:rsidRPr="00272B94">
                              <w:rPr>
                                <w:rFonts w:ascii="PT Sans Narrow" w:eastAsia="Times New Roman" w:hAnsi="PT Sans Narrow"/>
                                <w:b/>
                                <w:sz w:val="26"/>
                                <w:szCs w:val="26"/>
                                <w:lang w:val="cs-CZ" w:eastAsia="cs-CZ"/>
                              </w:rPr>
                              <w:t>Diplomatická akademie Ministerstva zahraničních věcí České republiky (dále jen „MZV“) uspořádá v roce 2019 řadu přednášek o pracovních příležitostech a stážích v institucích EU, stejně jako přípravných seminářů, které Vás připraví na výběrová řízení. Další krok, včetně přihlášky, je už na Vás!</w:t>
                            </w:r>
                            <w:r w:rsidR="00272B94" w:rsidRPr="00272B94">
                              <w:rPr>
                                <w:rFonts w:ascii="PT Sans Narrow" w:eastAsia="Times New Roman" w:hAnsi="PT Sans Narrow"/>
                                <w:sz w:val="26"/>
                                <w:szCs w:val="26"/>
                                <w:lang w:val="cs-CZ" w:eastAsia="cs-CZ"/>
                              </w:rPr>
                              <w:t xml:space="preserve"> </w:t>
                            </w:r>
                          </w:p>
                          <w:p w:rsidR="00272B94" w:rsidRDefault="00272B94" w:rsidP="0006723C">
                            <w:pPr>
                              <w:spacing w:before="200" w:after="0" w:line="240" w:lineRule="auto"/>
                              <w:jc w:val="both"/>
                              <w:rPr>
                                <w:rFonts w:ascii="PT Sans Narrow" w:eastAsia="Times New Roman" w:hAnsi="PT Sans Narrow"/>
                                <w:b/>
                                <w:i/>
                                <w:sz w:val="26"/>
                                <w:szCs w:val="26"/>
                                <w:lang w:val="cs-CZ" w:eastAsia="cs-CZ"/>
                              </w:rPr>
                            </w:pPr>
                            <w:r w:rsidRPr="00272B94">
                              <w:rPr>
                                <w:rFonts w:ascii="PT Sans Narrow" w:eastAsia="Times New Roman" w:hAnsi="PT Sans Narrow"/>
                                <w:b/>
                                <w:i/>
                                <w:sz w:val="26"/>
                                <w:szCs w:val="26"/>
                                <w:lang w:val="cs-CZ" w:eastAsia="cs-CZ"/>
                              </w:rPr>
                              <w:t xml:space="preserve">Pro více informací </w:t>
                            </w:r>
                            <w:r>
                              <w:rPr>
                                <w:rFonts w:ascii="PT Sans Narrow" w:eastAsia="Times New Roman" w:hAnsi="PT Sans Narrow"/>
                                <w:b/>
                                <w:i/>
                                <w:sz w:val="26"/>
                                <w:szCs w:val="26"/>
                                <w:lang w:val="cs-CZ" w:eastAsia="cs-CZ"/>
                              </w:rPr>
                              <w:t xml:space="preserve">k jednotlivým kurzům </w:t>
                            </w:r>
                            <w:r w:rsidRPr="00272B94">
                              <w:rPr>
                                <w:rFonts w:ascii="PT Sans Narrow" w:eastAsia="Times New Roman" w:hAnsi="PT Sans Narrow"/>
                                <w:b/>
                                <w:i/>
                                <w:sz w:val="26"/>
                                <w:szCs w:val="26"/>
                                <w:lang w:val="cs-CZ" w:eastAsia="cs-CZ"/>
                              </w:rPr>
                              <w:t xml:space="preserve">sledujte stránky </w:t>
                            </w:r>
                            <w:r>
                              <w:rPr>
                                <w:rFonts w:ascii="PT Sans Narrow" w:eastAsia="Times New Roman" w:hAnsi="PT Sans Narrow"/>
                                <w:b/>
                                <w:i/>
                                <w:sz w:val="26"/>
                                <w:szCs w:val="26"/>
                                <w:lang w:val="cs-CZ" w:eastAsia="cs-CZ"/>
                              </w:rPr>
                              <w:t>Diplomatické akademie Ministerstva zahraničních věcí.</w:t>
                            </w:r>
                          </w:p>
                          <w:p w:rsidR="0006723C" w:rsidRPr="00272B94" w:rsidRDefault="00272B94" w:rsidP="0006723C">
                            <w:pPr>
                              <w:spacing w:before="200" w:after="0" w:line="240" w:lineRule="auto"/>
                              <w:jc w:val="both"/>
                              <w:rPr>
                                <w:rFonts w:ascii="PT Sans Narrow" w:eastAsia="Times New Roman" w:hAnsi="PT Sans Narrow"/>
                                <w:b/>
                                <w:i/>
                                <w:sz w:val="26"/>
                                <w:szCs w:val="26"/>
                                <w:lang w:val="cs-CZ" w:eastAsia="cs-CZ"/>
                              </w:rPr>
                            </w:pPr>
                            <w:r w:rsidRPr="003B1C91">
                              <w:rPr>
                                <w:lang w:val="cs-CZ"/>
                              </w:rPr>
                              <w:t xml:space="preserve"> </w:t>
                            </w:r>
                            <w:r w:rsidRPr="00272B94">
                              <w:rPr>
                                <w:rFonts w:ascii="PT Sans Narrow" w:eastAsia="Times New Roman" w:hAnsi="PT Sans Narrow"/>
                                <w:b/>
                                <w:i/>
                                <w:sz w:val="26"/>
                                <w:szCs w:val="26"/>
                                <w:lang w:val="cs-CZ" w:eastAsia="cs-CZ"/>
                              </w:rPr>
                              <w:t>https://www.mzv.cz/jnp/cz/o_ministerstvu/diplomaticka_akademie/index.html</w:t>
                            </w:r>
                          </w:p>
                          <w:p w:rsidR="00D60010" w:rsidRPr="005C50EA" w:rsidRDefault="00D60010" w:rsidP="0079407B">
                            <w:pPr>
                              <w:spacing w:before="200" w:after="0" w:line="240" w:lineRule="auto"/>
                              <w:jc w:val="both"/>
                              <w:rPr>
                                <w:rFonts w:ascii="Times New Roman" w:eastAsia="Times New Roman"/>
                                <w:color w:val="404040" w:themeColor="text1" w:themeTint="BF"/>
                                <w:sz w:val="26"/>
                                <w:szCs w:val="26"/>
                                <w:lang w:val="cs-CZ" w:eastAsia="cs-CZ"/>
                              </w:rPr>
                            </w:pPr>
                            <w:r w:rsidRPr="005C50EA">
                              <w:rPr>
                                <w:rFonts w:ascii="PT Sans Narrow" w:eastAsia="Times New Roman" w:hAnsi="PT Sans Narrow"/>
                                <w:color w:val="404040" w:themeColor="text1" w:themeTint="BF"/>
                                <w:sz w:val="26"/>
                                <w:szCs w:val="26"/>
                                <w:lang w:val="cs-CZ" w:eastAsia="cs-CZ"/>
                              </w:rPr>
                              <w:t>postech v institucích EU.</w:t>
                            </w:r>
                          </w:p>
                          <w:p w:rsidR="00D60010" w:rsidRPr="00D60010" w:rsidRDefault="00D60010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B0B96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-3.35pt;margin-top:50.65pt;width:454.5pt;height:133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" stroked="f">
                <v:textbox>
                  <w:txbxContent>
                    <w:p w:rsidR="00D60010" w:rsidRPr="00D4057C" w:rsidRDefault="00D60010" w:rsidP="00D60010">
                      <w:pPr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323E4F" w:themeColor="text2" w:themeShade="BF"/>
                          <w:sz w:val="28"/>
                          <w:szCs w:val="28"/>
                          <w:lang w:val="cs-CZ" w:eastAsia="cs-CZ"/>
                        </w:rPr>
                      </w:pPr>
                      <w:r w:rsidRPr="00D4057C"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323E4F" w:themeColor="text2" w:themeShade="BF"/>
                          <w:sz w:val="28"/>
                          <w:szCs w:val="28"/>
                          <w:lang w:val="cs-CZ" w:eastAsia="cs-CZ"/>
                        </w:rPr>
                        <w:t>Zajímá Vás kariéra či stáže v institucích EU?</w:t>
                      </w:r>
                    </w:p>
                    <w:p w:rsidR="00272B94" w:rsidRDefault="0006723C" w:rsidP="0006723C">
                      <w:pPr>
                        <w:spacing w:before="200" w:after="0" w:line="240" w:lineRule="auto"/>
                        <w:jc w:val="both"/>
                        <w:rPr>
                          <w:rFonts w:ascii="PT Sans Narrow" w:eastAsia="Times New Roman" w:hAnsi="PT Sans Narrow"/>
                          <w:sz w:val="26"/>
                          <w:szCs w:val="26"/>
                          <w:lang w:val="cs-CZ" w:eastAsia="cs-CZ"/>
                        </w:rPr>
                      </w:pPr>
                      <w:r w:rsidRPr="00272B94">
                        <w:rPr>
                          <w:rFonts w:ascii="PT Sans Narrow" w:eastAsia="Times New Roman" w:hAnsi="PT Sans Narrow"/>
                          <w:b/>
                          <w:sz w:val="26"/>
                          <w:szCs w:val="26"/>
                          <w:lang w:val="cs-CZ" w:eastAsia="cs-CZ"/>
                        </w:rPr>
                        <w:t>Diplomatická akademie Ministerstva zahraničních věcí České republiky (dále jen „MZV“) uspořádá v roce 2019 řadu přednášek o pracovních příležitostech a stážích v institucích EU, stejně jako přípravných seminářů, které Vás připraví na výběrová řízení. Další krok, včetně přihlášky, je už na Vás!</w:t>
                      </w:r>
                      <w:r w:rsidR="00272B94" w:rsidRPr="00272B94">
                        <w:rPr>
                          <w:rFonts w:ascii="PT Sans Narrow" w:eastAsia="Times New Roman" w:hAnsi="PT Sans Narrow"/>
                          <w:sz w:val="26"/>
                          <w:szCs w:val="26"/>
                          <w:lang w:val="cs-CZ" w:eastAsia="cs-CZ"/>
                        </w:rPr>
                        <w:t xml:space="preserve"> </w:t>
                      </w:r>
                    </w:p>
                    <w:p w:rsidR="00272B94" w:rsidRDefault="00272B94" w:rsidP="0006723C">
                      <w:pPr>
                        <w:spacing w:before="200" w:after="0" w:line="240" w:lineRule="auto"/>
                        <w:jc w:val="both"/>
                        <w:rPr>
                          <w:rFonts w:ascii="PT Sans Narrow" w:eastAsia="Times New Roman" w:hAnsi="PT Sans Narrow"/>
                          <w:b/>
                          <w:i/>
                          <w:sz w:val="26"/>
                          <w:szCs w:val="26"/>
                          <w:lang w:val="cs-CZ" w:eastAsia="cs-CZ"/>
                        </w:rPr>
                      </w:pPr>
                      <w:r w:rsidRPr="00272B94">
                        <w:rPr>
                          <w:rFonts w:ascii="PT Sans Narrow" w:eastAsia="Times New Roman" w:hAnsi="PT Sans Narrow"/>
                          <w:b/>
                          <w:i/>
                          <w:sz w:val="26"/>
                          <w:szCs w:val="26"/>
                          <w:lang w:val="cs-CZ" w:eastAsia="cs-CZ"/>
                        </w:rPr>
                        <w:t xml:space="preserve">Pro více informací </w:t>
                      </w:r>
                      <w:r>
                        <w:rPr>
                          <w:rFonts w:ascii="PT Sans Narrow" w:eastAsia="Times New Roman" w:hAnsi="PT Sans Narrow"/>
                          <w:b/>
                          <w:i/>
                          <w:sz w:val="26"/>
                          <w:szCs w:val="26"/>
                          <w:lang w:val="cs-CZ" w:eastAsia="cs-CZ"/>
                        </w:rPr>
                        <w:t xml:space="preserve">k jednotlivým kurzům </w:t>
                      </w:r>
                      <w:r w:rsidRPr="00272B94">
                        <w:rPr>
                          <w:rFonts w:ascii="PT Sans Narrow" w:eastAsia="Times New Roman" w:hAnsi="PT Sans Narrow"/>
                          <w:b/>
                          <w:i/>
                          <w:sz w:val="26"/>
                          <w:szCs w:val="26"/>
                          <w:lang w:val="cs-CZ" w:eastAsia="cs-CZ"/>
                        </w:rPr>
                        <w:t xml:space="preserve">sledujte stránky </w:t>
                      </w:r>
                      <w:r>
                        <w:rPr>
                          <w:rFonts w:ascii="PT Sans Narrow" w:eastAsia="Times New Roman" w:hAnsi="PT Sans Narrow"/>
                          <w:b/>
                          <w:i/>
                          <w:sz w:val="26"/>
                          <w:szCs w:val="26"/>
                          <w:lang w:val="cs-CZ" w:eastAsia="cs-CZ"/>
                        </w:rPr>
                        <w:t>Diplomatické akademie Ministerstva zahraničních věcí.</w:t>
                      </w:r>
                    </w:p>
                    <w:p w:rsidR="0006723C" w:rsidRPr="00272B94" w:rsidRDefault="00272B94" w:rsidP="0006723C">
                      <w:pPr>
                        <w:spacing w:before="200" w:after="0" w:line="240" w:lineRule="auto"/>
                        <w:jc w:val="both"/>
                        <w:rPr>
                          <w:rFonts w:ascii="PT Sans Narrow" w:eastAsia="Times New Roman" w:hAnsi="PT Sans Narrow"/>
                          <w:b/>
                          <w:i/>
                          <w:sz w:val="26"/>
                          <w:szCs w:val="26"/>
                          <w:lang w:val="cs-CZ" w:eastAsia="cs-CZ"/>
                        </w:rPr>
                      </w:pPr>
                      <w:r w:rsidRPr="003B1C91">
                        <w:rPr>
                          <w:lang w:val="cs-CZ"/>
                        </w:rPr>
                        <w:t xml:space="preserve"> </w:t>
                      </w:r>
                      <w:r w:rsidRPr="00272B94">
                        <w:rPr>
                          <w:rFonts w:ascii="PT Sans Narrow" w:eastAsia="Times New Roman" w:hAnsi="PT Sans Narrow"/>
                          <w:b/>
                          <w:i/>
                          <w:sz w:val="26"/>
                          <w:szCs w:val="26"/>
                          <w:lang w:val="cs-CZ" w:eastAsia="cs-CZ"/>
                        </w:rPr>
                        <w:t>https://www.mzv.cz/jnp/cz/o_ministerstvu/diplomaticka_akademie/index.html</w:t>
                      </w:r>
                    </w:p>
                    <w:p w:rsidR="00D60010" w:rsidRPr="005C50EA" w:rsidRDefault="00D60010" w:rsidP="0079407B">
                      <w:pPr>
                        <w:spacing w:before="200" w:after="0" w:line="240" w:lineRule="auto"/>
                        <w:jc w:val="both"/>
                        <w:rPr>
                          <w:rFonts w:ascii="Times New Roman" w:eastAsia="Times New Roman"/>
                          <w:color w:val="404040" w:themeColor="text1" w:themeTint="BF"/>
                          <w:sz w:val="26"/>
                          <w:szCs w:val="26"/>
                          <w:lang w:val="cs-CZ" w:eastAsia="cs-CZ"/>
                        </w:rPr>
                      </w:pPr>
                      <w:r w:rsidRPr="005C50EA">
                        <w:rPr>
                          <w:rFonts w:ascii="PT Sans Narrow" w:eastAsia="Times New Roman" w:hAnsi="PT Sans Narrow"/>
                          <w:color w:val="404040" w:themeColor="text1" w:themeTint="BF"/>
                          <w:sz w:val="26"/>
                          <w:szCs w:val="26"/>
                          <w:lang w:val="cs-CZ" w:eastAsia="cs-CZ"/>
                        </w:rPr>
                        <w:t>postech v institucích EU.</w:t>
                      </w:r>
                    </w:p>
                    <w:p w:rsidR="00D60010" w:rsidRPr="00D60010" w:rsidRDefault="00D60010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72B94" w:rsidRPr="00D4057C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14ECF2" wp14:editId="0300D499">
                <wp:simplePos x="0" y="0"/>
                <wp:positionH relativeFrom="column">
                  <wp:posOffset>5080</wp:posOffset>
                </wp:positionH>
                <wp:positionV relativeFrom="paragraph">
                  <wp:posOffset>2433320</wp:posOffset>
                </wp:positionV>
                <wp:extent cx="2875280" cy="466725"/>
                <wp:effectExtent l="0" t="0" r="1270" b="952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5280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CF6" w:rsidRPr="00D4057C" w:rsidRDefault="00E37CF6" w:rsidP="00E37CF6">
                            <w:pPr>
                              <w:spacing w:before="120" w:after="120" w:line="240" w:lineRule="auto"/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FFFFFF" w:themeColor="background1"/>
                                <w:sz w:val="40"/>
                                <w:szCs w:val="56"/>
                                <w:lang w:val="cs-CZ" w:eastAsia="cs-CZ"/>
                              </w:rPr>
                            </w:pPr>
                            <w:r w:rsidRPr="00D4057C"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FFFFFF" w:themeColor="background1"/>
                                <w:sz w:val="40"/>
                                <w:szCs w:val="56"/>
                                <w:lang w:val="cs-CZ" w:eastAsia="cs-CZ"/>
                              </w:rPr>
                              <w:t>Semináře</w:t>
                            </w:r>
                          </w:p>
                          <w:p w:rsidR="00E37CF6" w:rsidRPr="00D60010" w:rsidRDefault="00E37CF6" w:rsidP="00E37CF6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14ECF2" id="Textové pole 4" o:spid="_x0000_s1027" type="#_x0000_t202" style="position:absolute;left:0;text-align:left;margin-left:.4pt;margin-top:191.6pt;width:226.4pt;height:36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" fillcolor="#8496b0 [1951]" stroked="f">
                <v:textbox>
                  <w:txbxContent>
                    <w:p w:rsidR="00E37CF6" w:rsidRPr="00D4057C" w:rsidRDefault="00E37CF6" w:rsidP="00E37CF6">
                      <w:pPr>
                        <w:spacing w:before="120" w:after="120" w:line="240" w:lineRule="auto"/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FFFFFF" w:themeColor="background1"/>
                          <w:sz w:val="40"/>
                          <w:szCs w:val="56"/>
                          <w:lang w:val="cs-CZ" w:eastAsia="cs-CZ"/>
                        </w:rPr>
                      </w:pPr>
                      <w:r w:rsidRPr="00D4057C"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FFFFFF" w:themeColor="background1"/>
                          <w:sz w:val="40"/>
                          <w:szCs w:val="56"/>
                          <w:lang w:val="cs-CZ" w:eastAsia="cs-CZ"/>
                        </w:rPr>
                        <w:t>Semináře</w:t>
                      </w:r>
                    </w:p>
                    <w:p w:rsidR="00E37CF6" w:rsidRPr="00D60010" w:rsidRDefault="00E37CF6" w:rsidP="00E37CF6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723C" w:rsidRPr="00D4057C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7E96F5B" wp14:editId="35BBB276">
                <wp:simplePos x="0" y="0"/>
                <wp:positionH relativeFrom="column">
                  <wp:posOffset>5080</wp:posOffset>
                </wp:positionH>
                <wp:positionV relativeFrom="paragraph">
                  <wp:posOffset>-4445</wp:posOffset>
                </wp:positionV>
                <wp:extent cx="5772150" cy="657225"/>
                <wp:effectExtent l="0" t="0" r="19050" b="28575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657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0010" w:rsidRPr="00D4057C" w:rsidRDefault="00D60010" w:rsidP="00D60010">
                            <w:pPr>
                              <w:spacing w:before="120" w:after="120" w:line="240" w:lineRule="auto"/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FFFFFF" w:themeColor="background1"/>
                                <w:sz w:val="56"/>
                                <w:szCs w:val="56"/>
                                <w:lang w:val="cs-CZ" w:eastAsia="cs-CZ"/>
                              </w:rPr>
                            </w:pPr>
                            <w:r w:rsidRPr="00D4057C"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FFFFFF" w:themeColor="background1"/>
                                <w:sz w:val="56"/>
                                <w:szCs w:val="56"/>
                                <w:lang w:val="cs-CZ" w:eastAsia="cs-CZ"/>
                              </w:rPr>
                              <w:t xml:space="preserve">Možnosti </w:t>
                            </w:r>
                            <w:r w:rsidR="00E37CF6" w:rsidRPr="00D4057C"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FFFFFF" w:themeColor="background1"/>
                                <w:sz w:val="56"/>
                                <w:szCs w:val="56"/>
                                <w:lang w:val="cs-CZ" w:eastAsia="cs-CZ"/>
                              </w:rPr>
                              <w:t>kariéry</w:t>
                            </w:r>
                            <w:r w:rsidRPr="00D4057C"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color w:val="FFFFFF" w:themeColor="background1"/>
                                <w:sz w:val="56"/>
                                <w:szCs w:val="56"/>
                                <w:lang w:val="cs-CZ" w:eastAsia="cs-CZ"/>
                              </w:rPr>
                              <w:t xml:space="preserve"> v EU</w:t>
                            </w:r>
                            <w:r w:rsidR="0006723C">
                              <w:rPr>
                                <w:rFonts w:ascii="PT Sans Narrow" w:eastAsia="Times New Roman" w:hAnsi="PT Sans Narrow"/>
                                <w:b/>
                                <w:bCs/>
                                <w:i/>
                                <w:noProof/>
                                <w:color w:val="FFFFFF" w:themeColor="background1"/>
                                <w:sz w:val="56"/>
                                <w:szCs w:val="56"/>
                                <w:lang w:val="cs-CZ" w:eastAsia="cs-CZ"/>
                              </w:rPr>
                              <w:drawing>
                                <wp:inline distT="0" distB="0" distL="0" distR="0" wp14:anchorId="306B78A4" wp14:editId="5A7FD909">
                                  <wp:extent cx="5580380" cy="1562506"/>
                                  <wp:effectExtent l="0" t="0" r="1270" b="0"/>
                                  <wp:docPr id="16" name="Obrázek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0380" cy="15625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0010" w:rsidRPr="00D60010" w:rsidRDefault="00D60010" w:rsidP="00D60010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E96F5B" id="_x0000_s1028" type="#_x0000_t202" style="position:absolute;left:0;text-align:left;margin-left:.4pt;margin-top:-.35pt;width:454.5pt;height:5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" fillcolor="#8496b0 [1951]" strokecolor="white [3212]">
                <v:textbox>
                  <w:txbxContent>
                    <w:p w:rsidR="00D60010" w:rsidRPr="00D4057C" w:rsidRDefault="00D60010" w:rsidP="00D60010">
                      <w:pPr>
                        <w:spacing w:before="120" w:after="120" w:line="240" w:lineRule="auto"/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FFFFFF" w:themeColor="background1"/>
                          <w:sz w:val="56"/>
                          <w:szCs w:val="56"/>
                          <w:lang w:val="cs-CZ" w:eastAsia="cs-CZ"/>
                        </w:rPr>
                      </w:pPr>
                      <w:r w:rsidRPr="00D4057C"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FFFFFF" w:themeColor="background1"/>
                          <w:sz w:val="56"/>
                          <w:szCs w:val="56"/>
                          <w:lang w:val="cs-CZ" w:eastAsia="cs-CZ"/>
                        </w:rPr>
                        <w:t xml:space="preserve">Možnosti </w:t>
                      </w:r>
                      <w:r w:rsidR="00E37CF6" w:rsidRPr="00D4057C"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FFFFFF" w:themeColor="background1"/>
                          <w:sz w:val="56"/>
                          <w:szCs w:val="56"/>
                          <w:lang w:val="cs-CZ" w:eastAsia="cs-CZ"/>
                        </w:rPr>
                        <w:t>kariéry</w:t>
                      </w:r>
                      <w:r w:rsidRPr="00D4057C"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color w:val="FFFFFF" w:themeColor="background1"/>
                          <w:sz w:val="56"/>
                          <w:szCs w:val="56"/>
                          <w:lang w:val="cs-CZ" w:eastAsia="cs-CZ"/>
                        </w:rPr>
                        <w:t xml:space="preserve"> v EU</w:t>
                      </w:r>
                      <w:r w:rsidR="0006723C">
                        <w:rPr>
                          <w:rFonts w:ascii="PT Sans Narrow" w:eastAsia="Times New Roman" w:hAnsi="PT Sans Narrow"/>
                          <w:b/>
                          <w:bCs/>
                          <w:i/>
                          <w:noProof/>
                          <w:color w:val="FFFFFF" w:themeColor="background1"/>
                          <w:sz w:val="56"/>
                          <w:szCs w:val="56"/>
                          <w:lang w:val="cs-CZ" w:eastAsia="cs-CZ"/>
                        </w:rPr>
                        <w:drawing>
                          <wp:inline distT="0" distB="0" distL="0" distR="0" wp14:anchorId="306B78A4" wp14:editId="5A7FD909">
                            <wp:extent cx="5580380" cy="1562506"/>
                            <wp:effectExtent l="0" t="0" r="1270" b="0"/>
                            <wp:docPr id="16" name="Obrázek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0380" cy="15625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0010" w:rsidRPr="00D60010" w:rsidRDefault="00D60010" w:rsidP="00D60010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6723C">
        <w:rPr>
          <w:noProof/>
          <w:lang w:val="cs-CZ" w:eastAsia="cs-CZ"/>
        </w:rPr>
        <w:drawing>
          <wp:anchor distT="0" distB="0" distL="114300" distR="114300" simplePos="0" relativeHeight="251683840" behindDoc="0" locked="0" layoutInCell="1" allowOverlap="1" wp14:editId="14B9910D">
            <wp:simplePos x="0" y="0"/>
            <wp:positionH relativeFrom="column">
              <wp:posOffset>3901440</wp:posOffset>
            </wp:positionH>
            <wp:positionV relativeFrom="paragraph">
              <wp:posOffset>2853055</wp:posOffset>
            </wp:positionV>
            <wp:extent cx="2331720" cy="653415"/>
            <wp:effectExtent l="0" t="0" r="0" b="0"/>
            <wp:wrapNone/>
            <wp:docPr id="11" name="Obrázek 11" descr="MZV_cz_logo.gif (2700Ã7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ZV_cz_logo.gif (2700Ã756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23C">
        <w:rPr>
          <w:noProof/>
          <w:lang w:val="cs-CZ" w:eastAsia="cs-CZ"/>
        </w:rPr>
        <w:drawing>
          <wp:anchor distT="0" distB="0" distL="114300" distR="114300" simplePos="0" relativeHeight="251682816" behindDoc="0" locked="0" layoutInCell="1" allowOverlap="1" wp14:editId="33124459">
            <wp:simplePos x="0" y="0"/>
            <wp:positionH relativeFrom="column">
              <wp:posOffset>5339715</wp:posOffset>
            </wp:positionH>
            <wp:positionV relativeFrom="paragraph">
              <wp:posOffset>5015230</wp:posOffset>
            </wp:positionV>
            <wp:extent cx="2331720" cy="653415"/>
            <wp:effectExtent l="0" t="0" r="0" b="0"/>
            <wp:wrapNone/>
            <wp:docPr id="7" name="Obrázek 7" descr="MZV_cz_logo.gif (2700Ã7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ZV_cz_logo.gif (2700Ã756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723C">
        <w:rPr>
          <w:noProof/>
          <w:lang w:val="cs-CZ" w:eastAsia="cs-CZ"/>
        </w:rPr>
        <w:drawing>
          <wp:anchor distT="0" distB="0" distL="114300" distR="114300" simplePos="0" relativeHeight="251681792" behindDoc="0" locked="0" layoutInCell="1" allowOverlap="1" wp14:editId="51C070FE">
            <wp:simplePos x="0" y="0"/>
            <wp:positionH relativeFrom="column">
              <wp:posOffset>5339715</wp:posOffset>
            </wp:positionH>
            <wp:positionV relativeFrom="paragraph">
              <wp:posOffset>5015230</wp:posOffset>
            </wp:positionV>
            <wp:extent cx="2331720" cy="653415"/>
            <wp:effectExtent l="0" t="0" r="0" b="0"/>
            <wp:wrapNone/>
            <wp:docPr id="6" name="Obrázek 6" descr="MZV_cz_logo.gif (2700Ã7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 descr="MZV_cz_logo.gif (2700Ã756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7B52">
        <w:rPr>
          <w:noProof/>
          <w:lang w:val="cs-CZ" w:eastAsia="cs-CZ"/>
        </w:rPr>
        <w:drawing>
          <wp:anchor distT="0" distB="0" distL="114300" distR="114300" simplePos="0" relativeHeight="251679744" behindDoc="0" locked="0" layoutInCell="1" allowOverlap="1" wp14:anchorId="72B7942D" wp14:editId="4F159898">
            <wp:simplePos x="0" y="0"/>
            <wp:positionH relativeFrom="column">
              <wp:posOffset>3540125</wp:posOffset>
            </wp:positionH>
            <wp:positionV relativeFrom="paragraph">
              <wp:posOffset>24193</wp:posOffset>
            </wp:positionV>
            <wp:extent cx="2331720" cy="653102"/>
            <wp:effectExtent l="0" t="0" r="0" b="0"/>
            <wp:wrapNone/>
            <wp:docPr id="9" name="Obrázek 9" descr="MZV_cz_logo.gif (2700Ã75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ZV_cz_logo.gif (2700Ã756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720" cy="653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B64B3" w:rsidRDefault="00F522E0" w:rsidP="00272B94">
      <w:pPr>
        <w:jc w:val="both"/>
        <w:rPr>
          <w:rFonts w:ascii="PT Sans Narrow" w:eastAsia="Times New Roman" w:hAnsi="PT Sans Narrow"/>
          <w:color w:val="695D46"/>
          <w:lang w:val="cs-CZ" w:eastAsia="cs-CZ"/>
        </w:rPr>
      </w:pPr>
      <w:r w:rsidRPr="00D4057C">
        <w:rPr>
          <w:noProof/>
          <w:lang w:val="cs-CZ"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3281E94" wp14:editId="72ADFFC6">
                <wp:simplePos x="0" y="0"/>
                <wp:positionH relativeFrom="column">
                  <wp:posOffset>6350</wp:posOffset>
                </wp:positionH>
                <wp:positionV relativeFrom="paragraph">
                  <wp:posOffset>27940</wp:posOffset>
                </wp:positionV>
                <wp:extent cx="2872740" cy="5358765"/>
                <wp:effectExtent l="0" t="0" r="381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535876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1A4" w:rsidRDefault="005F01A4" w:rsidP="003B1C91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3B1C91" w:rsidRPr="003B1C91" w:rsidRDefault="003B1C91" w:rsidP="003B1C91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8"/>
                                <w:lang w:val="cs-CZ" w:eastAsia="cs-CZ"/>
                              </w:rPr>
                            </w:pPr>
                          </w:p>
                          <w:p w:rsidR="00D60010" w:rsidRPr="00D4057C" w:rsidRDefault="00FB64B3" w:rsidP="00E37CF6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ind w:left="284" w:hanging="284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I</w:t>
                            </w:r>
                            <w:r w:rsidR="00D60010" w:rsidRPr="00D4057C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nformační seminář</w:t>
                            </w:r>
                            <w:r w:rsidR="00E863E0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e</w:t>
                            </w:r>
                            <w:r w:rsidR="00D60010" w:rsidRPr="00D4057C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o možnostech kariéry s</w:t>
                            </w:r>
                            <w:r w:rsidR="00124672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e studenty-velvyslanci kariéry v EU</w:t>
                            </w:r>
                          </w:p>
                          <w:p w:rsidR="00D60010" w:rsidRDefault="00D60010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EF1122" w:rsidRPr="00EF1122" w:rsidRDefault="00EF1122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EF1122" w:rsidRDefault="00EF1122" w:rsidP="00EF1122">
                            <w:pPr>
                              <w:pStyle w:val="Odstavecseseznamem"/>
                              <w:spacing w:before="120" w:after="0" w:line="240" w:lineRule="auto"/>
                              <w:ind w:left="284" w:firstLine="436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  <w:t>Celoročně v roce</w:t>
                            </w:r>
                            <w:r w:rsidRPr="00EF1122"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  <w:t xml:space="preserve"> 2019</w:t>
                            </w:r>
                          </w:p>
                          <w:p w:rsidR="001C3A8A" w:rsidRPr="001C3A8A" w:rsidRDefault="001C3A8A" w:rsidP="00EF1122">
                            <w:pPr>
                              <w:pStyle w:val="Odstavecseseznamem"/>
                              <w:spacing w:before="120" w:after="0" w:line="240" w:lineRule="auto"/>
                              <w:ind w:left="284" w:firstLine="436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</w:pPr>
                            <w:proofErr w:type="gramStart"/>
                            <w:r w:rsidRPr="001C3A8A"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  <w:t xml:space="preserve">16.4. </w:t>
                            </w:r>
                            <w:proofErr w:type="gramEnd"/>
                            <w:r w:rsidRPr="001C3A8A"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  <w:t>Plzeň</w:t>
                            </w:r>
                          </w:p>
                          <w:p w:rsidR="005F01A4" w:rsidRPr="003B1C91" w:rsidRDefault="005F01A4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10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5F01A4" w:rsidRDefault="005F01A4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3B1C91" w:rsidRDefault="003B1C91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3B1C91" w:rsidRDefault="003B1C91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3B1C91" w:rsidRPr="003B1C91" w:rsidRDefault="003B1C91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1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3B1C91" w:rsidRDefault="003B1C91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3B1C91" w:rsidRPr="005F01A4" w:rsidRDefault="003B1C91" w:rsidP="00D6001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ascii="PT Sans Narrow" w:eastAsia="Times New Roman" w:hAnsi="PT Sans Narrow"/>
                                <w:color w:val="695D46"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3B1C91" w:rsidRPr="006B66B5" w:rsidRDefault="003B1C91" w:rsidP="001C3A8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ind w:left="284" w:hanging="284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Školení s </w:t>
                            </w:r>
                            <w:proofErr w:type="spellStart"/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École</w:t>
                            </w:r>
                            <w:proofErr w:type="spellEnd"/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</w:t>
                            </w:r>
                            <w:proofErr w:type="spellStart"/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Nationale</w:t>
                            </w:r>
                            <w:proofErr w:type="spellEnd"/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</w:t>
                            </w:r>
                            <w:proofErr w:type="spellStart"/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d’Administration</w:t>
                            </w:r>
                            <w:proofErr w:type="spellEnd"/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(ENA)</w:t>
                            </w:r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– </w:t>
                            </w:r>
                            <w:r w:rsidRPr="006B66B5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Celodenní informační seminář zaměřený na 1. kolo konkurzů do institucí EU (CBT)</w:t>
                            </w:r>
                          </w:p>
                          <w:p w:rsidR="003B1C91" w:rsidRDefault="003B1C91" w:rsidP="003B1C91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3B1C91" w:rsidRDefault="003B1C91" w:rsidP="003B1C91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3B1C91" w:rsidRDefault="003B1C91" w:rsidP="003B1C91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  <w:t>Duben</w:t>
                            </w:r>
                            <w:r w:rsidRPr="00EF1122"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  <w:t xml:space="preserve"> 2019</w:t>
                            </w:r>
                          </w:p>
                          <w:p w:rsidR="003B1C91" w:rsidRDefault="003B1C91" w:rsidP="003B1C91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</w:pPr>
                            <w:r w:rsidRPr="00BD6722"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  <w:t>8. 4. Praha</w:t>
                            </w:r>
                          </w:p>
                          <w:p w:rsidR="003B1C91" w:rsidRDefault="003B1C91" w:rsidP="003B1C91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  <w:t>9. 4. Olomouc</w:t>
                            </w:r>
                          </w:p>
                          <w:p w:rsidR="003B1C91" w:rsidRPr="00E863E0" w:rsidRDefault="003B1C91" w:rsidP="003B1C91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36"/>
                                <w:lang w:val="cs-CZ" w:eastAsia="cs-CZ"/>
                              </w:rPr>
                              <w:t>11. 4. Brno</w:t>
                            </w:r>
                          </w:p>
                          <w:p w:rsidR="00A174E8" w:rsidRPr="00A174E8" w:rsidRDefault="00A174E8" w:rsidP="003B1C91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24"/>
                                <w:szCs w:val="24"/>
                                <w:lang w:val="cs-CZ" w:eastAsia="cs-CZ"/>
                              </w:rPr>
                            </w:pPr>
                          </w:p>
                          <w:p w:rsidR="00A174E8" w:rsidRPr="00E863E0" w:rsidRDefault="00A174E8" w:rsidP="001D4E1C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.5pt;margin-top:2.2pt;width:226.2pt;height:421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" fillcolor="#d5dce4 [671]" stroked="f">
                <v:textbox>
                  <w:txbxContent>
                    <w:p w:rsidR="005F01A4" w:rsidRDefault="005F01A4" w:rsidP="003B1C91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3B1C91" w:rsidRPr="003B1C91" w:rsidRDefault="003B1C91" w:rsidP="003B1C91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8"/>
                          <w:lang w:val="cs-CZ" w:eastAsia="cs-CZ"/>
                        </w:rPr>
                      </w:pPr>
                    </w:p>
                    <w:p w:rsidR="00D60010" w:rsidRPr="00D4057C" w:rsidRDefault="00FB64B3" w:rsidP="00E37CF6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ind w:left="284" w:hanging="284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I</w:t>
                      </w:r>
                      <w:r w:rsidR="00D60010" w:rsidRPr="00D4057C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nformační seminář</w:t>
                      </w:r>
                      <w:r w:rsidR="00E863E0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e</w:t>
                      </w:r>
                      <w:r w:rsidR="00D60010" w:rsidRPr="00D4057C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o možnostech kariéry s</w:t>
                      </w:r>
                      <w:r w:rsidR="00124672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e studenty-velvyslanci kariéry v EU</w:t>
                      </w:r>
                    </w:p>
                    <w:p w:rsidR="00D60010" w:rsidRDefault="00D60010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EF1122" w:rsidRPr="00EF1122" w:rsidRDefault="00EF1122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EF1122" w:rsidRDefault="00EF1122" w:rsidP="00EF1122">
                      <w:pPr>
                        <w:pStyle w:val="Odstavecseseznamem"/>
                        <w:spacing w:before="120" w:after="0" w:line="240" w:lineRule="auto"/>
                        <w:ind w:left="284" w:firstLine="436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  <w:t>Celoročně v roce</w:t>
                      </w:r>
                      <w:r w:rsidRPr="00EF1122"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  <w:t xml:space="preserve"> 2019</w:t>
                      </w:r>
                    </w:p>
                    <w:p w:rsidR="001C3A8A" w:rsidRPr="001C3A8A" w:rsidRDefault="001C3A8A" w:rsidP="00EF1122">
                      <w:pPr>
                        <w:pStyle w:val="Odstavecseseznamem"/>
                        <w:spacing w:before="120" w:after="0" w:line="240" w:lineRule="auto"/>
                        <w:ind w:left="284" w:firstLine="436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</w:pPr>
                      <w:proofErr w:type="gramStart"/>
                      <w:r w:rsidRPr="001C3A8A"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  <w:t xml:space="preserve">16.4. </w:t>
                      </w:r>
                      <w:proofErr w:type="gramEnd"/>
                      <w:r w:rsidRPr="001C3A8A"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  <w:t>Plzeň</w:t>
                      </w:r>
                    </w:p>
                    <w:p w:rsidR="005F01A4" w:rsidRPr="003B1C91" w:rsidRDefault="005F01A4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10"/>
                          <w:szCs w:val="4"/>
                          <w:lang w:val="cs-CZ" w:eastAsia="cs-CZ"/>
                        </w:rPr>
                      </w:pPr>
                    </w:p>
                    <w:p w:rsidR="005F01A4" w:rsidRDefault="005F01A4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3B1C91" w:rsidRDefault="003B1C91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3B1C91" w:rsidRDefault="003B1C91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3B1C91" w:rsidRPr="003B1C91" w:rsidRDefault="003B1C91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14"/>
                          <w:szCs w:val="4"/>
                          <w:lang w:val="cs-CZ" w:eastAsia="cs-CZ"/>
                        </w:rPr>
                      </w:pPr>
                    </w:p>
                    <w:p w:rsidR="003B1C91" w:rsidRDefault="003B1C91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3B1C91" w:rsidRPr="005F01A4" w:rsidRDefault="003B1C91" w:rsidP="00D6001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ascii="PT Sans Narrow" w:eastAsia="Times New Roman" w:hAnsi="PT Sans Narrow"/>
                          <w:color w:val="695D46"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3B1C91" w:rsidRPr="006B66B5" w:rsidRDefault="003B1C91" w:rsidP="001C3A8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ind w:left="284" w:hanging="284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Školení s </w:t>
                      </w:r>
                      <w:proofErr w:type="spellStart"/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École</w:t>
                      </w:r>
                      <w:proofErr w:type="spellEnd"/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</w:t>
                      </w:r>
                      <w:proofErr w:type="spellStart"/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Nationale</w:t>
                      </w:r>
                      <w:proofErr w:type="spellEnd"/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</w:t>
                      </w:r>
                      <w:proofErr w:type="spellStart"/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d’Administration</w:t>
                      </w:r>
                      <w:proofErr w:type="spellEnd"/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(ENA)</w:t>
                      </w:r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– </w:t>
                      </w:r>
                      <w:r w:rsidRPr="006B66B5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Celodenní informační seminář zaměřený na 1. kolo konkurzů do institucí EU (CBT)</w:t>
                      </w:r>
                    </w:p>
                    <w:p w:rsidR="003B1C91" w:rsidRDefault="003B1C91" w:rsidP="003B1C91">
                      <w:pPr>
                        <w:pStyle w:val="Odstavecseseznamem"/>
                        <w:spacing w:before="120" w:after="0" w:line="240" w:lineRule="auto"/>
                        <w:ind w:left="284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3B1C91" w:rsidRDefault="003B1C91" w:rsidP="003B1C91">
                      <w:pPr>
                        <w:pStyle w:val="Odstavecseseznamem"/>
                        <w:spacing w:before="120" w:after="0" w:line="240" w:lineRule="auto"/>
                        <w:ind w:left="284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3B1C91" w:rsidRDefault="003B1C91" w:rsidP="003B1C91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  <w:t>Duben</w:t>
                      </w:r>
                      <w:r w:rsidRPr="00EF1122"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  <w:t xml:space="preserve"> 2019</w:t>
                      </w:r>
                    </w:p>
                    <w:p w:rsidR="003B1C91" w:rsidRDefault="003B1C91" w:rsidP="003B1C91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</w:pPr>
                      <w:r w:rsidRPr="00BD6722"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  <w:t>8. 4. Praha</w:t>
                      </w:r>
                    </w:p>
                    <w:p w:rsidR="003B1C91" w:rsidRDefault="003B1C91" w:rsidP="003B1C91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  <w:t>9. 4. Olomouc</w:t>
                      </w:r>
                    </w:p>
                    <w:p w:rsidR="003B1C91" w:rsidRPr="00E863E0" w:rsidRDefault="003B1C91" w:rsidP="003B1C91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36"/>
                          <w:lang w:val="cs-CZ" w:eastAsia="cs-CZ"/>
                        </w:rPr>
                        <w:t>11. 4. Brno</w:t>
                      </w:r>
                    </w:p>
                    <w:p w:rsidR="00A174E8" w:rsidRPr="00A174E8" w:rsidRDefault="00A174E8" w:rsidP="003B1C91">
                      <w:pPr>
                        <w:pStyle w:val="Odstavecseseznamem"/>
                        <w:spacing w:before="120" w:after="0" w:line="240" w:lineRule="auto"/>
                        <w:ind w:left="284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24"/>
                          <w:szCs w:val="24"/>
                          <w:lang w:val="cs-CZ" w:eastAsia="cs-CZ"/>
                        </w:rPr>
                      </w:pPr>
                    </w:p>
                    <w:p w:rsidR="00A174E8" w:rsidRPr="00E863E0" w:rsidRDefault="00A174E8" w:rsidP="001D4E1C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F01A4" w:rsidRDefault="005F01A4" w:rsidP="00B74C35">
      <w:pPr>
        <w:spacing w:line="288" w:lineRule="auto"/>
        <w:jc w:val="both"/>
        <w:rPr>
          <w:rFonts w:ascii="PT Sans Narrow" w:eastAsia="Times New Roman" w:hAnsi="PT Sans Narrow"/>
          <w:color w:val="695D46"/>
          <w:szCs w:val="23"/>
          <w:lang w:val="cs-CZ" w:eastAsia="cs-CZ"/>
        </w:rPr>
      </w:pPr>
    </w:p>
    <w:p w:rsidR="00124672" w:rsidRDefault="001B34FB" w:rsidP="00B74C35">
      <w:pPr>
        <w:spacing w:line="288" w:lineRule="auto"/>
        <w:jc w:val="both"/>
        <w:rPr>
          <w:rFonts w:ascii="PT Sans Narrow" w:eastAsia="Times New Roman" w:hAnsi="PT Sans Narrow"/>
          <w:color w:val="695D46"/>
          <w:szCs w:val="23"/>
          <w:lang w:val="cs-CZ" w:eastAsia="cs-CZ"/>
        </w:rPr>
      </w:pPr>
      <w:r>
        <w:rPr>
          <w:rFonts w:ascii="PT Sans Narrow" w:eastAsia="Times New Roman" w:hAnsi="PT Sans Narrow"/>
          <w:color w:val="695D46"/>
          <w:szCs w:val="23"/>
          <w:lang w:val="cs-CZ" w:eastAsia="cs-CZ"/>
        </w:rPr>
        <w:t>DA us</w:t>
      </w:r>
      <w:r w:rsidR="00D60010" w:rsidRPr="00D4057C">
        <w:rPr>
          <w:rFonts w:ascii="PT Sans Narrow" w:eastAsia="Times New Roman" w:hAnsi="PT Sans Narrow"/>
          <w:color w:val="695D46"/>
          <w:szCs w:val="23"/>
          <w:lang w:val="cs-CZ" w:eastAsia="cs-CZ"/>
        </w:rPr>
        <w:t>pořádá</w:t>
      </w:r>
      <w:r w:rsidR="00124672">
        <w:rPr>
          <w:rFonts w:ascii="PT Sans Narrow" w:eastAsia="Times New Roman" w:hAnsi="PT Sans Narrow"/>
          <w:color w:val="695D46"/>
          <w:szCs w:val="23"/>
          <w:lang w:val="cs-CZ" w:eastAsia="cs-CZ"/>
        </w:rPr>
        <w:t xml:space="preserve"> </w:t>
      </w:r>
      <w:r w:rsidR="00E863E0">
        <w:rPr>
          <w:rFonts w:ascii="PT Sans Narrow" w:eastAsia="Times New Roman" w:hAnsi="PT Sans Narrow"/>
          <w:color w:val="695D46"/>
          <w:szCs w:val="23"/>
          <w:lang w:val="cs-CZ" w:eastAsia="cs-CZ"/>
        </w:rPr>
        <w:t>během roku 2019</w:t>
      </w:r>
      <w:r w:rsidR="00124672">
        <w:rPr>
          <w:rFonts w:ascii="PT Sans Narrow" w:eastAsia="Times New Roman" w:hAnsi="PT Sans Narrow"/>
          <w:color w:val="695D46"/>
          <w:szCs w:val="23"/>
          <w:lang w:val="cs-CZ" w:eastAsia="cs-CZ"/>
        </w:rPr>
        <w:t xml:space="preserve"> informační semináře týkající se kariéry v</w:t>
      </w:r>
      <w:r w:rsidR="005F01A4">
        <w:rPr>
          <w:rFonts w:ascii="PT Sans Narrow" w:eastAsia="Times New Roman" w:hAnsi="PT Sans Narrow"/>
          <w:color w:val="695D46"/>
          <w:szCs w:val="23"/>
          <w:lang w:val="cs-CZ" w:eastAsia="cs-CZ"/>
        </w:rPr>
        <w:t> </w:t>
      </w:r>
      <w:r w:rsidR="00124672">
        <w:rPr>
          <w:rFonts w:ascii="PT Sans Narrow" w:eastAsia="Times New Roman" w:hAnsi="PT Sans Narrow"/>
          <w:color w:val="695D46"/>
          <w:szCs w:val="23"/>
          <w:lang w:val="cs-CZ" w:eastAsia="cs-CZ"/>
        </w:rPr>
        <w:t>EU</w:t>
      </w:r>
      <w:r w:rsidR="005F01A4">
        <w:rPr>
          <w:rFonts w:ascii="PT Sans Narrow" w:eastAsia="Times New Roman" w:hAnsi="PT Sans Narrow"/>
          <w:color w:val="695D46"/>
          <w:szCs w:val="23"/>
          <w:lang w:val="cs-CZ" w:eastAsia="cs-CZ"/>
        </w:rPr>
        <w:t xml:space="preserve">, </w:t>
      </w:r>
      <w:proofErr w:type="gramStart"/>
      <w:r w:rsidR="005F01A4">
        <w:rPr>
          <w:rFonts w:ascii="PT Sans Narrow" w:eastAsia="Times New Roman" w:hAnsi="PT Sans Narrow"/>
          <w:color w:val="695D46"/>
          <w:szCs w:val="23"/>
          <w:lang w:val="cs-CZ" w:eastAsia="cs-CZ"/>
        </w:rPr>
        <w:t xml:space="preserve">které </w:t>
      </w:r>
      <w:r w:rsidR="00124672">
        <w:rPr>
          <w:rFonts w:ascii="PT Sans Narrow" w:eastAsia="Times New Roman" w:hAnsi="PT Sans Narrow"/>
          <w:color w:val="695D46"/>
          <w:szCs w:val="23"/>
          <w:lang w:val="cs-CZ" w:eastAsia="cs-CZ"/>
        </w:rPr>
        <w:t xml:space="preserve"> povedou</w:t>
      </w:r>
      <w:proofErr w:type="gramEnd"/>
      <w:r w:rsidR="00124672">
        <w:rPr>
          <w:rFonts w:ascii="PT Sans Narrow" w:eastAsia="Times New Roman" w:hAnsi="PT Sans Narrow"/>
          <w:color w:val="695D46"/>
          <w:szCs w:val="23"/>
          <w:lang w:val="cs-CZ" w:eastAsia="cs-CZ"/>
        </w:rPr>
        <w:t xml:space="preserve"> studenti-velvyslanci kariéry v EU </w:t>
      </w:r>
      <w:r w:rsidR="00E863E0">
        <w:rPr>
          <w:rFonts w:ascii="PT Sans Narrow" w:eastAsia="Times New Roman" w:hAnsi="PT Sans Narrow"/>
          <w:color w:val="695D46"/>
          <w:szCs w:val="23"/>
          <w:lang w:val="cs-CZ" w:eastAsia="cs-CZ"/>
        </w:rPr>
        <w:t>n</w:t>
      </w:r>
      <w:r w:rsidR="00124672">
        <w:rPr>
          <w:rFonts w:ascii="PT Sans Narrow" w:eastAsia="Times New Roman" w:hAnsi="PT Sans Narrow"/>
          <w:color w:val="695D46"/>
          <w:szCs w:val="23"/>
          <w:lang w:val="cs-CZ" w:eastAsia="cs-CZ"/>
        </w:rPr>
        <w:t>a akademický rok 2018/2019.</w:t>
      </w:r>
    </w:p>
    <w:p w:rsidR="00272B94" w:rsidRDefault="00272B94" w:rsidP="00FB64B3">
      <w:pPr>
        <w:spacing w:line="288" w:lineRule="auto"/>
        <w:jc w:val="both"/>
        <w:rPr>
          <w:rFonts w:ascii="Times New Roman" w:eastAsia="Times New Roman"/>
          <w:szCs w:val="24"/>
          <w:lang w:val="cs-CZ" w:eastAsia="cs-CZ"/>
        </w:rPr>
      </w:pPr>
    </w:p>
    <w:p w:rsidR="00272B94" w:rsidRDefault="00272B94" w:rsidP="00FB64B3">
      <w:pPr>
        <w:spacing w:line="288" w:lineRule="auto"/>
        <w:jc w:val="both"/>
        <w:rPr>
          <w:rFonts w:ascii="Times New Roman" w:eastAsia="Times New Roman"/>
          <w:szCs w:val="24"/>
          <w:lang w:val="cs-CZ" w:eastAsia="cs-CZ"/>
        </w:rPr>
      </w:pPr>
    </w:p>
    <w:p w:rsidR="003B1C91" w:rsidRDefault="003B1C91" w:rsidP="00FB64B3">
      <w:pPr>
        <w:spacing w:line="288" w:lineRule="auto"/>
        <w:jc w:val="both"/>
        <w:rPr>
          <w:rFonts w:ascii="Times New Roman" w:eastAsia="Times New Roman"/>
          <w:szCs w:val="24"/>
          <w:lang w:val="cs-CZ" w:eastAsia="cs-CZ"/>
        </w:rPr>
      </w:pPr>
    </w:p>
    <w:p w:rsidR="003B1C91" w:rsidRDefault="003B1C91" w:rsidP="00FB64B3">
      <w:pPr>
        <w:spacing w:line="288" w:lineRule="auto"/>
        <w:jc w:val="both"/>
        <w:rPr>
          <w:lang w:val="cs-CZ"/>
        </w:rPr>
      </w:pPr>
    </w:p>
    <w:p w:rsidR="003B1C91" w:rsidRDefault="003B1C91" w:rsidP="003B1C91">
      <w:pPr>
        <w:spacing w:line="288" w:lineRule="auto"/>
        <w:jc w:val="both"/>
        <w:rPr>
          <w:rFonts w:ascii="PT Sans Narrow" w:eastAsia="Times New Roman" w:hAnsi="PT Sans Narrow"/>
          <w:color w:val="695D46"/>
          <w:lang w:val="cs-CZ" w:eastAsia="cs-CZ"/>
        </w:rPr>
      </w:pPr>
      <w:r w:rsidRPr="00D4057C">
        <w:rPr>
          <w:rFonts w:ascii="PT Sans Narrow" w:eastAsia="Times New Roman" w:hAnsi="PT Sans Narrow"/>
          <w:color w:val="695D46"/>
          <w:lang w:val="cs-CZ" w:eastAsia="cs-CZ"/>
        </w:rPr>
        <w:t xml:space="preserve">DA </w:t>
      </w:r>
      <w:r>
        <w:rPr>
          <w:rFonts w:ascii="PT Sans Narrow" w:eastAsia="Times New Roman" w:hAnsi="PT Sans Narrow"/>
          <w:color w:val="695D46"/>
          <w:lang w:val="cs-CZ" w:eastAsia="cs-CZ"/>
        </w:rPr>
        <w:t>ve spolupráci s </w:t>
      </w:r>
      <w:proofErr w:type="spellStart"/>
      <w:r>
        <w:rPr>
          <w:rFonts w:ascii="PT Sans Narrow" w:eastAsia="Times New Roman" w:hAnsi="PT Sans Narrow"/>
          <w:color w:val="695D46"/>
          <w:lang w:val="cs-CZ" w:eastAsia="cs-CZ"/>
        </w:rPr>
        <w:t>Eurocentry</w:t>
      </w:r>
      <w:proofErr w:type="spellEnd"/>
      <w:r>
        <w:rPr>
          <w:rFonts w:ascii="PT Sans Narrow" w:eastAsia="Times New Roman" w:hAnsi="PT Sans Narrow"/>
          <w:color w:val="695D46"/>
          <w:lang w:val="cs-CZ" w:eastAsia="cs-CZ"/>
        </w:rPr>
        <w:t xml:space="preserve"> </w:t>
      </w:r>
      <w:r w:rsidRPr="00D4057C">
        <w:rPr>
          <w:rFonts w:ascii="PT Sans Narrow" w:eastAsia="Times New Roman" w:hAnsi="PT Sans Narrow"/>
          <w:color w:val="695D46"/>
          <w:lang w:val="cs-CZ" w:eastAsia="cs-CZ"/>
        </w:rPr>
        <w:t>zorganizuje v</w:t>
      </w:r>
      <w:r>
        <w:rPr>
          <w:rFonts w:ascii="PT Sans Narrow" w:eastAsia="Times New Roman" w:hAnsi="PT Sans Narrow"/>
          <w:color w:val="695D46"/>
          <w:lang w:val="cs-CZ" w:eastAsia="cs-CZ"/>
        </w:rPr>
        <w:t> </w:t>
      </w:r>
      <w:r>
        <w:rPr>
          <w:rFonts w:ascii="PT Sans Narrow" w:eastAsia="Times New Roman" w:hAnsi="PT Sans Narrow"/>
          <w:b/>
          <w:i/>
          <w:color w:val="695D46"/>
          <w:lang w:val="cs-CZ" w:eastAsia="cs-CZ"/>
        </w:rPr>
        <w:t>dubnu</w:t>
      </w:r>
      <w:r>
        <w:rPr>
          <w:rFonts w:ascii="PT Sans Narrow" w:eastAsia="Times New Roman" w:hAnsi="PT Sans Narrow"/>
          <w:color w:val="695D46"/>
          <w:lang w:val="cs-CZ" w:eastAsia="cs-CZ"/>
        </w:rPr>
        <w:t xml:space="preserve"> 2019 tři celodenní semináře zaměřené na 1. kola (CBT) testů EPSO. Účastníci zde získají informace, jak se na testy přihlásit a praktické tipy, jak v nich uspět. Tyto testy povede expert na vstupní testy do institucí EU. </w:t>
      </w:r>
    </w:p>
    <w:p w:rsidR="003B1C91" w:rsidRDefault="003B1C91" w:rsidP="003B1C91">
      <w:pPr>
        <w:spacing w:line="288" w:lineRule="auto"/>
        <w:jc w:val="both"/>
        <w:rPr>
          <w:rFonts w:ascii="PT Sans Narrow" w:eastAsia="Times New Roman" w:hAnsi="PT Sans Narrow"/>
          <w:color w:val="695D46"/>
          <w:lang w:val="cs-CZ" w:eastAsia="cs-CZ"/>
        </w:rPr>
      </w:pPr>
      <w:r>
        <w:rPr>
          <w:rFonts w:ascii="PT Sans Narrow" w:eastAsia="Times New Roman" w:hAnsi="PT Sans Narrow"/>
          <w:color w:val="695D46"/>
          <w:lang w:val="cs-CZ" w:eastAsia="cs-CZ"/>
        </w:rPr>
        <w:t>8. 4. Praha: Černínský palác, Lore</w:t>
      </w:r>
      <w:r w:rsidR="001C3A8A">
        <w:rPr>
          <w:rFonts w:ascii="PT Sans Narrow" w:eastAsia="Times New Roman" w:hAnsi="PT Sans Narrow"/>
          <w:color w:val="695D46"/>
          <w:lang w:val="cs-CZ" w:eastAsia="cs-CZ"/>
        </w:rPr>
        <w:t>tánské nám. 1, Praha 1, od 8:45 -16h</w:t>
      </w:r>
    </w:p>
    <w:p w:rsidR="001C3A8A" w:rsidRDefault="003B1C91" w:rsidP="001C3A8A">
      <w:pPr>
        <w:spacing w:line="288" w:lineRule="auto"/>
        <w:jc w:val="both"/>
        <w:rPr>
          <w:lang w:val="cs-CZ"/>
        </w:rPr>
      </w:pPr>
      <w:r>
        <w:rPr>
          <w:rFonts w:ascii="PT Sans Narrow" w:eastAsia="Times New Roman" w:hAnsi="PT Sans Narrow"/>
          <w:color w:val="695D46"/>
          <w:lang w:val="cs-CZ" w:eastAsia="cs-CZ"/>
        </w:rPr>
        <w:t>9. 4. Olomouc: prostory Studentského klubu UP, Biskupské nám. 1, Olomouc</w:t>
      </w:r>
      <w:r w:rsidR="001C3A8A">
        <w:rPr>
          <w:rFonts w:ascii="PT Sans Narrow" w:eastAsia="Times New Roman" w:hAnsi="PT Sans Narrow"/>
          <w:color w:val="695D46"/>
          <w:lang w:val="cs-CZ" w:eastAsia="cs-CZ"/>
        </w:rPr>
        <w:t xml:space="preserve">, </w:t>
      </w:r>
      <w:r w:rsidR="001C3A8A">
        <w:rPr>
          <w:rFonts w:ascii="PT Sans Narrow" w:eastAsia="Times New Roman" w:hAnsi="PT Sans Narrow"/>
          <w:color w:val="695D46"/>
          <w:lang w:val="cs-CZ" w:eastAsia="cs-CZ"/>
        </w:rPr>
        <w:t>od 9 - 15 hodin.</w:t>
      </w:r>
    </w:p>
    <w:p w:rsidR="003B1C91" w:rsidRDefault="003B1C91" w:rsidP="003B1C91">
      <w:pPr>
        <w:spacing w:line="288" w:lineRule="auto"/>
        <w:jc w:val="both"/>
        <w:rPr>
          <w:lang w:val="cs-CZ"/>
        </w:rPr>
      </w:pPr>
      <w:r>
        <w:rPr>
          <w:rFonts w:ascii="PT Sans Narrow" w:eastAsia="Times New Roman" w:hAnsi="PT Sans Narrow"/>
          <w:color w:val="695D46"/>
          <w:lang w:val="cs-CZ" w:eastAsia="cs-CZ"/>
        </w:rPr>
        <w:t>11. 4. Brno</w:t>
      </w:r>
      <w:r w:rsidR="001C3A8A">
        <w:rPr>
          <w:rFonts w:ascii="PT Sans Narrow" w:eastAsia="Times New Roman" w:hAnsi="PT Sans Narrow"/>
          <w:color w:val="695D46"/>
          <w:lang w:val="cs-CZ" w:eastAsia="cs-CZ"/>
        </w:rPr>
        <w:t>: MUNI, posluchárna U23, od 9 -</w:t>
      </w:r>
      <w:r>
        <w:rPr>
          <w:rFonts w:ascii="PT Sans Narrow" w:eastAsia="Times New Roman" w:hAnsi="PT Sans Narrow"/>
          <w:color w:val="695D46"/>
          <w:lang w:val="cs-CZ" w:eastAsia="cs-CZ"/>
        </w:rPr>
        <w:t xml:space="preserve"> 15 hodin.</w:t>
      </w:r>
    </w:p>
    <w:p w:rsidR="00D60010" w:rsidRPr="00FB64B3" w:rsidRDefault="00D60010" w:rsidP="00FB64B3">
      <w:pPr>
        <w:spacing w:line="288" w:lineRule="auto"/>
        <w:jc w:val="both"/>
        <w:rPr>
          <w:rFonts w:ascii="PT Sans Narrow" w:eastAsia="Times New Roman" w:hAnsi="PT Sans Narrow"/>
          <w:color w:val="695D46"/>
          <w:lang w:val="cs-CZ" w:eastAsia="cs-CZ"/>
        </w:rPr>
      </w:pPr>
      <w:r w:rsidRPr="00D4057C">
        <w:rPr>
          <w:lang w:val="cs-CZ"/>
        </w:rPr>
        <w:br w:type="page"/>
      </w:r>
    </w:p>
    <w:p w:rsidR="00B97332" w:rsidRPr="00B6023A" w:rsidRDefault="00CA5D96" w:rsidP="00FB64B3">
      <w:pPr>
        <w:spacing w:line="288" w:lineRule="auto"/>
        <w:jc w:val="both"/>
        <w:rPr>
          <w:rFonts w:ascii="PT Sans Narrow" w:eastAsia="Times New Roman" w:hAnsi="PT Sans Narrow"/>
          <w:color w:val="695D46"/>
          <w:sz w:val="4"/>
          <w:szCs w:val="23"/>
          <w:lang w:val="cs-CZ" w:eastAsia="cs-CZ"/>
        </w:rPr>
      </w:pPr>
      <w:r w:rsidRPr="00D4057C">
        <w:rPr>
          <w:noProof/>
          <w:lang w:val="cs-CZ"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885294" wp14:editId="755F18A0">
                <wp:simplePos x="0" y="0"/>
                <wp:positionH relativeFrom="column">
                  <wp:posOffset>6350</wp:posOffset>
                </wp:positionH>
                <wp:positionV relativeFrom="paragraph">
                  <wp:posOffset>-1905</wp:posOffset>
                </wp:positionV>
                <wp:extent cx="2886075" cy="4674870"/>
                <wp:effectExtent l="0" t="0" r="9525" b="0"/>
                <wp:wrapSquare wrapText="bothSides"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67487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E85" w:rsidRPr="003B1C91" w:rsidRDefault="00A65E85" w:rsidP="003B1C91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8"/>
                                <w:lang w:val="cs-CZ" w:eastAsia="cs-CZ"/>
                              </w:rPr>
                            </w:pPr>
                          </w:p>
                          <w:p w:rsidR="00E863E0" w:rsidRDefault="00E863E0" w:rsidP="00E863E0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ind w:left="284" w:hanging="284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Seminář zaměřený na přípravu na CBT (zahraniční lektor) s důrazem na procvičení</w:t>
                            </w:r>
                          </w:p>
                          <w:p w:rsidR="00E863E0" w:rsidRDefault="00E863E0" w:rsidP="00E863E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EF1122" w:rsidRDefault="00EF1122" w:rsidP="00E863E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EF1122" w:rsidRPr="00EF1122" w:rsidRDefault="001C3A8A" w:rsidP="00EF1122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</w:pPr>
                            <w:proofErr w:type="gramStart"/>
                            <w:r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  <w:t>6./7. květen</w:t>
                            </w:r>
                            <w:proofErr w:type="gramEnd"/>
                          </w:p>
                          <w:p w:rsidR="00EF1122" w:rsidRDefault="00EF1122" w:rsidP="00E863E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EF1122" w:rsidRDefault="00EF1122" w:rsidP="00E863E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1C3A8A" w:rsidRDefault="001C3A8A" w:rsidP="00E863E0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94352D" w:rsidRDefault="00B6023A" w:rsidP="00B6023A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pacing w:before="120" w:after="0" w:line="240" w:lineRule="auto"/>
                              <w:ind w:left="284" w:hanging="284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Semináře zaměřené na 2. a 3. k</w:t>
                            </w:r>
                            <w:r w:rsidR="00B87BF4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olo konkurzů do institucí EU – E-</w:t>
                            </w:r>
                            <w:proofErr w:type="spellStart"/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Tray</w:t>
                            </w:r>
                            <w:proofErr w:type="spellEnd"/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>Assessment</w:t>
                            </w:r>
                            <w:proofErr w:type="spellEnd"/>
                            <w:r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Centre</w:t>
                            </w:r>
                            <w:r w:rsidR="0094352D" w:rsidRPr="00E863E0"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  <w:t xml:space="preserve"> </w:t>
                            </w:r>
                          </w:p>
                          <w:p w:rsidR="00EF1122" w:rsidRDefault="00EF1122" w:rsidP="00EF1122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  <w:p w:rsidR="00EF1122" w:rsidRPr="00EF1122" w:rsidRDefault="00EF1122" w:rsidP="00EF1122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4"/>
                                <w:szCs w:val="4"/>
                                <w:lang w:val="cs-CZ" w:eastAsia="cs-CZ"/>
                              </w:rPr>
                            </w:pPr>
                          </w:p>
                          <w:p w:rsidR="00EF1122" w:rsidRPr="00EF1122" w:rsidRDefault="00EF1122" w:rsidP="00EF1122">
                            <w:pPr>
                              <w:pStyle w:val="Odstavecseseznamem"/>
                              <w:spacing w:before="120" w:after="0" w:line="240" w:lineRule="auto"/>
                              <w:ind w:left="284"/>
                              <w:jc w:val="center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</w:pPr>
                            <w:r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  <w:t>Říjen</w:t>
                            </w:r>
                            <w:r w:rsidRPr="00EF1122">
                              <w:rPr>
                                <w:rFonts w:eastAsia="Times New Roman" w:hAnsiTheme="minorHAnsi" w:cstheme="minorHAnsi"/>
                                <w:b/>
                                <w:i/>
                                <w:sz w:val="36"/>
                                <w:szCs w:val="36"/>
                                <w:lang w:val="cs-CZ" w:eastAsia="cs-CZ"/>
                              </w:rPr>
                              <w:t xml:space="preserve"> 2019</w:t>
                            </w:r>
                          </w:p>
                          <w:p w:rsidR="00EF1122" w:rsidRPr="00EF1122" w:rsidRDefault="00EF1122" w:rsidP="00EF1122">
                            <w:pPr>
                              <w:spacing w:before="120" w:after="0" w:line="240" w:lineRule="auto"/>
                              <w:jc w:val="both"/>
                              <w:textAlignment w:val="baseline"/>
                              <w:rPr>
                                <w:rFonts w:eastAsia="Times New Roman" w:hAnsiTheme="minorHAnsi" w:cstheme="minorHAnsi"/>
                                <w:b/>
                                <w:sz w:val="24"/>
                                <w:lang w:val="cs-CZ" w:eastAsia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.5pt;margin-top:-.15pt;width:227.25pt;height:368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" fillcolor="#d5dce4 [671]" stroked="f">
                <v:textbox>
                  <w:txbxContent>
                    <w:p w:rsidR="00A65E85" w:rsidRPr="003B1C91" w:rsidRDefault="00A65E85" w:rsidP="003B1C91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8"/>
                          <w:lang w:val="cs-CZ" w:eastAsia="cs-CZ"/>
                        </w:rPr>
                      </w:pPr>
                    </w:p>
                    <w:p w:rsidR="00E863E0" w:rsidRDefault="00E863E0" w:rsidP="00E863E0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ind w:left="284" w:hanging="284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Seminář zaměřený na přípravu na CBT (zahraniční lektor) s důrazem na procvičení</w:t>
                      </w:r>
                    </w:p>
                    <w:p w:rsidR="00E863E0" w:rsidRDefault="00E863E0" w:rsidP="00E863E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EF1122" w:rsidRDefault="00EF1122" w:rsidP="00E863E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EF1122" w:rsidRPr="00EF1122" w:rsidRDefault="001C3A8A" w:rsidP="00EF1122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</w:pPr>
                      <w:proofErr w:type="gramStart"/>
                      <w:r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  <w:t>6./7. květen</w:t>
                      </w:r>
                      <w:proofErr w:type="gramEnd"/>
                    </w:p>
                    <w:p w:rsidR="00EF1122" w:rsidRDefault="00EF1122" w:rsidP="00E863E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EF1122" w:rsidRDefault="00EF1122" w:rsidP="00E863E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1C3A8A" w:rsidRDefault="001C3A8A" w:rsidP="00E863E0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94352D" w:rsidRDefault="00B6023A" w:rsidP="00B6023A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pacing w:before="120" w:after="0" w:line="240" w:lineRule="auto"/>
                        <w:ind w:left="284" w:hanging="284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Semináře zaměřené na 2. a 3. k</w:t>
                      </w:r>
                      <w:r w:rsidR="00B87BF4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olo konkurzů do institucí EU – E-</w:t>
                      </w:r>
                      <w:proofErr w:type="spellStart"/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Tray</w:t>
                      </w:r>
                      <w:proofErr w:type="spellEnd"/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a </w:t>
                      </w:r>
                      <w:proofErr w:type="spellStart"/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>Assessment</w:t>
                      </w:r>
                      <w:proofErr w:type="spellEnd"/>
                      <w:r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Centre</w:t>
                      </w:r>
                      <w:r w:rsidR="0094352D" w:rsidRPr="00E863E0"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  <w:t xml:space="preserve"> </w:t>
                      </w:r>
                    </w:p>
                    <w:p w:rsidR="00EF1122" w:rsidRDefault="00EF1122" w:rsidP="00EF1122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  <w:p w:rsidR="00EF1122" w:rsidRPr="00EF1122" w:rsidRDefault="00EF1122" w:rsidP="00EF1122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4"/>
                          <w:szCs w:val="4"/>
                          <w:lang w:val="cs-CZ" w:eastAsia="cs-CZ"/>
                        </w:rPr>
                      </w:pPr>
                    </w:p>
                    <w:p w:rsidR="00EF1122" w:rsidRPr="00EF1122" w:rsidRDefault="00EF1122" w:rsidP="00EF1122">
                      <w:pPr>
                        <w:pStyle w:val="Odstavecseseznamem"/>
                        <w:spacing w:before="120" w:after="0" w:line="240" w:lineRule="auto"/>
                        <w:ind w:left="284"/>
                        <w:jc w:val="center"/>
                        <w:textAlignment w:val="baseline"/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</w:pPr>
                      <w:r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  <w:t>Říjen</w:t>
                      </w:r>
                      <w:r w:rsidRPr="00EF1122">
                        <w:rPr>
                          <w:rFonts w:eastAsia="Times New Roman" w:hAnsiTheme="minorHAnsi" w:cstheme="minorHAnsi"/>
                          <w:b/>
                          <w:i/>
                          <w:sz w:val="36"/>
                          <w:szCs w:val="36"/>
                          <w:lang w:val="cs-CZ" w:eastAsia="cs-CZ"/>
                        </w:rPr>
                        <w:t xml:space="preserve"> 2019</w:t>
                      </w:r>
                    </w:p>
                    <w:p w:rsidR="00EF1122" w:rsidRPr="00EF1122" w:rsidRDefault="00EF1122" w:rsidP="00EF1122">
                      <w:pPr>
                        <w:spacing w:before="120" w:after="0" w:line="240" w:lineRule="auto"/>
                        <w:jc w:val="both"/>
                        <w:textAlignment w:val="baseline"/>
                        <w:rPr>
                          <w:rFonts w:eastAsia="Times New Roman" w:hAnsiTheme="minorHAnsi" w:cstheme="minorHAnsi"/>
                          <w:b/>
                          <w:sz w:val="24"/>
                          <w:lang w:val="cs-CZ" w:eastAsia="cs-CZ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4352D" w:rsidRDefault="0094352D" w:rsidP="002A5CC3">
      <w:pPr>
        <w:jc w:val="both"/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</w:pPr>
    </w:p>
    <w:p w:rsidR="00E863E0" w:rsidRDefault="00E863E0" w:rsidP="00E863E0">
      <w:pPr>
        <w:jc w:val="both"/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</w:pPr>
      <w:r w:rsidRPr="0006723C">
        <w:rPr>
          <w:rFonts w:ascii="PT Sans Narrow" w:eastAsia="Times New Roman" w:hAnsi="PT Sans Narrow"/>
          <w:b/>
          <w:i/>
          <w:color w:val="695D46"/>
          <w:sz w:val="23"/>
          <w:szCs w:val="23"/>
          <w:lang w:val="cs-CZ" w:eastAsia="cs-CZ"/>
        </w:rPr>
        <w:t>V</w:t>
      </w:r>
      <w:r w:rsidR="001C3A8A">
        <w:rPr>
          <w:rFonts w:ascii="PT Sans Narrow" w:eastAsia="Times New Roman" w:hAnsi="PT Sans Narrow"/>
          <w:b/>
          <w:i/>
          <w:color w:val="695D46"/>
          <w:sz w:val="23"/>
          <w:szCs w:val="23"/>
          <w:lang w:val="cs-CZ" w:eastAsia="cs-CZ"/>
        </w:rPr>
        <w:t> květnu</w:t>
      </w:r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2019 </w:t>
      </w:r>
      <w:r w:rsidR="0006723C">
        <w:rPr>
          <w:rFonts w:ascii="PT Sans Narrow" w:eastAsia="Times New Roman" w:hAnsi="PT Sans Narrow"/>
          <w:color w:val="695D46"/>
          <w:szCs w:val="23"/>
          <w:lang w:val="cs-CZ" w:eastAsia="cs-CZ"/>
        </w:rPr>
        <w:t>uspořádá</w:t>
      </w:r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DA </w:t>
      </w:r>
      <w:r w:rsidR="00EF1122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praktický </w:t>
      </w:r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seminář, který účastníky připraví na 1. kolo konkurzů do institucí EU, jež proběhne formou tzv. </w:t>
      </w:r>
      <w:proofErr w:type="spellStart"/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>computer-based</w:t>
      </w:r>
      <w:proofErr w:type="spellEnd"/>
      <w:r w:rsidR="001C3A8A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test (CBT). Dva </w:t>
      </w:r>
      <w:proofErr w:type="gramStart"/>
      <w:r w:rsidR="001C3A8A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>shodné jednodenní</w:t>
      </w:r>
      <w:proofErr w:type="gramEnd"/>
      <w:r w:rsidR="001C3A8A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seminář budou</w:t>
      </w:r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veden</w:t>
      </w:r>
      <w:r w:rsidR="001C3A8A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>y</w:t>
      </w:r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zahraničním lektorem a </w:t>
      </w:r>
      <w:r w:rsidR="001C3A8A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>budou</w:t>
      </w:r>
      <w:r w:rsidR="00B87BF4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zaměřen</w:t>
      </w:r>
      <w:r w:rsidR="001C3A8A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>y</w:t>
      </w:r>
      <w:r w:rsidR="00B87BF4"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na důkladné procvičení příkladů</w:t>
      </w:r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v reálných podmínkách na PC.</w:t>
      </w:r>
    </w:p>
    <w:p w:rsidR="00E863E0" w:rsidRDefault="00E863E0" w:rsidP="00E863E0">
      <w:pPr>
        <w:jc w:val="both"/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</w:pPr>
    </w:p>
    <w:p w:rsidR="00E863E0" w:rsidRDefault="00E863E0" w:rsidP="00E863E0">
      <w:pPr>
        <w:jc w:val="both"/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</w:pPr>
    </w:p>
    <w:p w:rsidR="008426A3" w:rsidRDefault="00B6023A" w:rsidP="002A5CC3">
      <w:pPr>
        <w:jc w:val="both"/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</w:pPr>
      <w:proofErr w:type="gramStart"/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>DA zorganizuje</w:t>
      </w:r>
      <w:proofErr w:type="gramEnd"/>
      <w:r>
        <w:rPr>
          <w:rFonts w:ascii="PT Sans Narrow" w:eastAsia="Times New Roman" w:hAnsi="PT Sans Narrow"/>
          <w:color w:val="695D46"/>
          <w:sz w:val="23"/>
          <w:szCs w:val="23"/>
          <w:lang w:val="cs-CZ" w:eastAsia="cs-CZ"/>
        </w:rPr>
        <w:t xml:space="preserve"> na MZV </w:t>
      </w:r>
      <w:r>
        <w:rPr>
          <w:rFonts w:ascii="PT Sans Narrow" w:eastAsia="Times New Roman" w:hAnsi="PT Sans Narrow"/>
          <w:b/>
          <w:bCs/>
          <w:color w:val="695D46"/>
          <w:lang w:val="cs-CZ" w:eastAsia="cs-CZ"/>
        </w:rPr>
        <w:t>dva semináře zaměřené na 2. a 3. kolo testů EPSO</w:t>
      </w:r>
      <w:r>
        <w:rPr>
          <w:rFonts w:ascii="PT Sans Narrow" w:eastAsia="Times New Roman" w:hAnsi="PT Sans Narrow"/>
          <w:color w:val="695D46"/>
          <w:lang w:val="cs-CZ" w:eastAsia="cs-CZ"/>
        </w:rPr>
        <w:t xml:space="preserve">, jež proběhnou formou testu </w:t>
      </w:r>
      <w:proofErr w:type="spellStart"/>
      <w:r>
        <w:rPr>
          <w:rFonts w:ascii="PT Sans Narrow" w:eastAsia="Times New Roman" w:hAnsi="PT Sans Narrow"/>
          <w:color w:val="695D46"/>
          <w:lang w:val="cs-CZ" w:eastAsia="cs-CZ"/>
        </w:rPr>
        <w:t>eTray</w:t>
      </w:r>
      <w:proofErr w:type="spellEnd"/>
      <w:r>
        <w:rPr>
          <w:rFonts w:ascii="PT Sans Narrow" w:eastAsia="Times New Roman" w:hAnsi="PT Sans Narrow"/>
          <w:color w:val="695D46"/>
          <w:lang w:val="cs-CZ" w:eastAsia="cs-CZ"/>
        </w:rPr>
        <w:t xml:space="preserve">, resp. v tzv. </w:t>
      </w:r>
      <w:proofErr w:type="spellStart"/>
      <w:r>
        <w:rPr>
          <w:rFonts w:ascii="PT Sans Narrow" w:eastAsia="Times New Roman" w:hAnsi="PT Sans Narrow"/>
          <w:color w:val="695D46"/>
          <w:lang w:val="cs-CZ" w:eastAsia="cs-CZ"/>
        </w:rPr>
        <w:t>Assessment</w:t>
      </w:r>
      <w:proofErr w:type="spellEnd"/>
      <w:r>
        <w:rPr>
          <w:rFonts w:ascii="PT Sans Narrow" w:eastAsia="Times New Roman" w:hAnsi="PT Sans Narrow"/>
          <w:color w:val="695D46"/>
          <w:lang w:val="cs-CZ" w:eastAsia="cs-CZ"/>
        </w:rPr>
        <w:t xml:space="preserve"> Center. Seminářů se mohou zúčastnit občané ČR, </w:t>
      </w:r>
      <w:r>
        <w:rPr>
          <w:rFonts w:ascii="PT Sans Narrow" w:eastAsia="Times New Roman" w:hAnsi="PT Sans Narrow"/>
          <w:b/>
          <w:bCs/>
          <w:color w:val="695D46"/>
          <w:lang w:val="cs-CZ" w:eastAsia="cs-CZ"/>
        </w:rPr>
        <w:t>kteří v roce 2019 uspějí v 1. kole (CBT) testů EPSO</w:t>
      </w:r>
      <w:r>
        <w:rPr>
          <w:rFonts w:ascii="PT Sans Narrow" w:eastAsia="Times New Roman" w:hAnsi="PT Sans Narrow"/>
          <w:color w:val="695D46"/>
          <w:lang w:val="cs-CZ" w:eastAsia="cs-CZ"/>
        </w:rPr>
        <w:t>, a to v případě zájmu i prostřednictvím videokonference z Bruselu, případně jiné lokality. Seminář k</w:t>
      </w:r>
      <w:r w:rsidR="00B87BF4">
        <w:rPr>
          <w:rFonts w:ascii="PT Sans Narrow" w:eastAsia="Times New Roman" w:hAnsi="PT Sans Narrow"/>
          <w:color w:val="695D46"/>
          <w:lang w:val="cs-CZ" w:eastAsia="cs-CZ"/>
        </w:rPr>
        <w:t> </w:t>
      </w:r>
      <w:r>
        <w:rPr>
          <w:rFonts w:ascii="PT Sans Narrow" w:eastAsia="Times New Roman" w:hAnsi="PT Sans Narrow"/>
          <w:color w:val="695D46"/>
          <w:lang w:val="cs-CZ" w:eastAsia="cs-CZ"/>
        </w:rPr>
        <w:t>e</w:t>
      </w:r>
      <w:r w:rsidR="00B87BF4">
        <w:rPr>
          <w:rFonts w:ascii="PT Sans Narrow" w:eastAsia="Times New Roman" w:hAnsi="PT Sans Narrow"/>
          <w:color w:val="695D46"/>
          <w:lang w:val="cs-CZ" w:eastAsia="cs-CZ"/>
        </w:rPr>
        <w:t>-</w:t>
      </w:r>
      <w:proofErr w:type="spellStart"/>
      <w:r>
        <w:rPr>
          <w:rFonts w:ascii="PT Sans Narrow" w:eastAsia="Times New Roman" w:hAnsi="PT Sans Narrow"/>
          <w:color w:val="695D46"/>
          <w:lang w:val="cs-CZ" w:eastAsia="cs-CZ"/>
        </w:rPr>
        <w:t>Tray</w:t>
      </w:r>
      <w:proofErr w:type="spellEnd"/>
      <w:r>
        <w:rPr>
          <w:rFonts w:ascii="PT Sans Narrow" w:eastAsia="Times New Roman" w:hAnsi="PT Sans Narrow"/>
          <w:color w:val="695D46"/>
          <w:lang w:val="cs-CZ" w:eastAsia="cs-CZ"/>
        </w:rPr>
        <w:t xml:space="preserve"> proběhne </w:t>
      </w:r>
      <w:r w:rsidRPr="0006723C">
        <w:rPr>
          <w:rFonts w:ascii="PT Sans Narrow" w:eastAsia="Times New Roman" w:hAnsi="PT Sans Narrow"/>
          <w:b/>
          <w:i/>
          <w:color w:val="695D46"/>
          <w:sz w:val="23"/>
          <w:szCs w:val="23"/>
          <w:lang w:val="cs-CZ" w:eastAsia="cs-CZ"/>
        </w:rPr>
        <w:t>v říjnu</w:t>
      </w:r>
      <w:r>
        <w:rPr>
          <w:rFonts w:ascii="PT Sans Narrow" w:eastAsia="Times New Roman" w:hAnsi="PT Sans Narrow"/>
          <w:color w:val="695D46"/>
          <w:lang w:val="cs-CZ" w:eastAsia="cs-CZ"/>
        </w:rPr>
        <w:t xml:space="preserve"> a k </w:t>
      </w:r>
      <w:proofErr w:type="spellStart"/>
      <w:r>
        <w:rPr>
          <w:rFonts w:ascii="PT Sans Narrow" w:eastAsia="Times New Roman" w:hAnsi="PT Sans Narrow"/>
          <w:color w:val="695D46"/>
          <w:lang w:val="cs-CZ" w:eastAsia="cs-CZ"/>
        </w:rPr>
        <w:t>Assessment</w:t>
      </w:r>
      <w:proofErr w:type="spellEnd"/>
      <w:r>
        <w:rPr>
          <w:rFonts w:ascii="PT Sans Narrow" w:eastAsia="Times New Roman" w:hAnsi="PT Sans Narrow"/>
          <w:color w:val="695D46"/>
          <w:lang w:val="cs-CZ" w:eastAsia="cs-CZ"/>
        </w:rPr>
        <w:t xml:space="preserve"> Center </w:t>
      </w:r>
      <w:r w:rsidR="00B87BF4">
        <w:rPr>
          <w:rFonts w:ascii="PT Sans Narrow" w:eastAsia="Times New Roman" w:hAnsi="PT Sans Narrow"/>
          <w:color w:val="695D46"/>
          <w:lang w:val="cs-CZ" w:eastAsia="cs-CZ"/>
        </w:rPr>
        <w:t>pravděpodobně</w:t>
      </w:r>
      <w:r>
        <w:rPr>
          <w:rFonts w:ascii="PT Sans Narrow" w:eastAsia="Times New Roman" w:hAnsi="PT Sans Narrow"/>
          <w:color w:val="695D46"/>
          <w:lang w:val="cs-CZ" w:eastAsia="cs-CZ"/>
        </w:rPr>
        <w:t xml:space="preserve"> v lednu 2020, v závislosti na termínu zveřejnění výsledků předchozího kola testů EPSO.</w:t>
      </w:r>
    </w:p>
    <w:p w:rsidR="00E863E0" w:rsidRDefault="00E863E0" w:rsidP="008426A3">
      <w:pPr>
        <w:rPr>
          <w:rFonts w:ascii="PT Sans Narrow" w:eastAsia="Times New Roman" w:hAnsi="PT Sans Narrow"/>
          <w:color w:val="695D46"/>
          <w:sz w:val="24"/>
          <w:lang w:val="cs-CZ" w:eastAsia="cs-CZ"/>
        </w:rPr>
      </w:pPr>
    </w:p>
    <w:p w:rsidR="003B1C91" w:rsidRDefault="003B1C91" w:rsidP="008426A3">
      <w:pPr>
        <w:rPr>
          <w:rFonts w:ascii="PT Sans Narrow" w:eastAsia="Times New Roman" w:hAnsi="PT Sans Narrow"/>
          <w:color w:val="695D46"/>
          <w:sz w:val="24"/>
          <w:lang w:val="cs-CZ" w:eastAsia="cs-CZ"/>
        </w:rPr>
      </w:pPr>
    </w:p>
    <w:p w:rsidR="003B1C91" w:rsidRDefault="003B1C91" w:rsidP="008426A3">
      <w:pPr>
        <w:rPr>
          <w:rFonts w:ascii="PT Sans Narrow" w:eastAsia="Times New Roman" w:hAnsi="PT Sans Narrow"/>
          <w:color w:val="695D46"/>
          <w:sz w:val="24"/>
          <w:lang w:val="cs-CZ" w:eastAsia="cs-CZ"/>
        </w:rPr>
      </w:pPr>
    </w:p>
    <w:p w:rsidR="001C3A8A" w:rsidRDefault="001C3A8A" w:rsidP="008426A3">
      <w:pPr>
        <w:rPr>
          <w:rFonts w:ascii="PT Sans Narrow" w:eastAsia="Times New Roman" w:hAnsi="PT Sans Narrow"/>
          <w:color w:val="695D46"/>
          <w:sz w:val="24"/>
          <w:lang w:val="cs-CZ" w:eastAsia="cs-CZ"/>
        </w:rPr>
      </w:pPr>
    </w:p>
    <w:p w:rsidR="00272B94" w:rsidRPr="00F522E0" w:rsidRDefault="003B1C91" w:rsidP="00272B94">
      <w:pPr>
        <w:jc w:val="center"/>
        <w:rPr>
          <w:rFonts w:ascii="PT Sans Narrow" w:eastAsia="Times New Roman" w:hAnsi="PT Sans Narrow"/>
          <w:color w:val="695D46"/>
          <w:sz w:val="24"/>
          <w:lang w:val="cs-CZ" w:eastAsia="cs-CZ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87936" behindDoc="1" locked="0" layoutInCell="1" allowOverlap="1" wp14:anchorId="66EFC302" wp14:editId="171915C5">
            <wp:simplePos x="0" y="0"/>
            <wp:positionH relativeFrom="column">
              <wp:posOffset>-41054</wp:posOffset>
            </wp:positionH>
            <wp:positionV relativeFrom="paragraph">
              <wp:posOffset>234702</wp:posOffset>
            </wp:positionV>
            <wp:extent cx="5751730" cy="1924215"/>
            <wp:effectExtent l="0" t="0" r="0" b="0"/>
            <wp:wrapNone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4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3891" w:rsidRDefault="00272B94" w:rsidP="00272B94">
      <w:pPr>
        <w:jc w:val="center"/>
        <w:rPr>
          <w:rFonts w:ascii="PT Sans Narrow" w:eastAsia="Times New Roman" w:hAnsi="PT Sans Narrow"/>
          <w:b/>
          <w:sz w:val="24"/>
          <w:lang w:val="cs-CZ" w:eastAsia="cs-CZ"/>
        </w:rPr>
      </w:pPr>
      <w:r w:rsidRPr="00272B94">
        <w:rPr>
          <w:rFonts w:ascii="PT Sans Narrow" w:eastAsia="Times New Roman" w:hAnsi="PT Sans Narrow"/>
          <w:b/>
          <w:sz w:val="24"/>
          <w:lang w:val="cs-CZ" w:eastAsia="cs-CZ"/>
        </w:rPr>
        <w:t>V případě zájmu nebo pro více informací kontaktujte:</w:t>
      </w:r>
      <w:r w:rsidRPr="00272B94">
        <w:rPr>
          <w:rFonts w:ascii="PT Sans Narrow" w:eastAsia="Times New Roman" w:hAnsi="PT Sans Narrow"/>
          <w:sz w:val="24"/>
          <w:lang w:val="cs-CZ" w:eastAsia="cs-CZ"/>
        </w:rPr>
        <w:t xml:space="preserve"> </w:t>
      </w:r>
      <w:hyperlink r:id="rId10" w:history="1">
        <w:r w:rsidRPr="00555638">
          <w:rPr>
            <w:rStyle w:val="Hypertextovodkaz"/>
            <w:rFonts w:ascii="PT Sans Narrow" w:eastAsia="Times New Roman" w:hAnsi="PT Sans Narrow"/>
            <w:b/>
            <w:sz w:val="24"/>
            <w:lang w:val="cs-CZ" w:eastAsia="cs-CZ"/>
          </w:rPr>
          <w:t>vyberkaeu@mzv.cz</w:t>
        </w:r>
      </w:hyperlink>
      <w:r>
        <w:rPr>
          <w:rFonts w:ascii="PT Sans Narrow" w:eastAsia="Times New Roman" w:hAnsi="PT Sans Narrow"/>
          <w:b/>
          <w:sz w:val="24"/>
          <w:lang w:val="cs-CZ" w:eastAsia="cs-CZ"/>
        </w:rPr>
        <w:t xml:space="preserve">   </w:t>
      </w:r>
    </w:p>
    <w:p w:rsidR="00272B94" w:rsidRDefault="00272B94" w:rsidP="00272B94">
      <w:pPr>
        <w:jc w:val="center"/>
        <w:rPr>
          <w:rStyle w:val="Hypertextovodkaz"/>
          <w:rFonts w:ascii="PT Sans Narrow" w:eastAsia="Times New Roman" w:hAnsi="PT Sans Narrow"/>
          <w:b/>
          <w:sz w:val="24"/>
          <w:lang w:val="cs-CZ" w:eastAsia="cs-CZ"/>
        </w:rPr>
      </w:pPr>
      <w:r>
        <w:rPr>
          <w:rFonts w:ascii="PT Sans Narrow" w:eastAsia="Times New Roman" w:hAnsi="PT Sans Narrow"/>
          <w:b/>
          <w:sz w:val="24"/>
          <w:lang w:val="cs-CZ" w:eastAsia="cs-CZ"/>
        </w:rPr>
        <w:t xml:space="preserve">              Přihlášky ke konkurzům: </w:t>
      </w:r>
      <w:hyperlink r:id="rId11" w:history="1">
        <w:r w:rsidRPr="00555638">
          <w:rPr>
            <w:rStyle w:val="Hypertextovodkaz"/>
            <w:rFonts w:ascii="PT Sans Narrow" w:eastAsia="Times New Roman" w:hAnsi="PT Sans Narrow"/>
            <w:b/>
            <w:sz w:val="24"/>
            <w:lang w:val="cs-CZ" w:eastAsia="cs-CZ"/>
          </w:rPr>
          <w:t>https://epso.europa.eu/</w:t>
        </w:r>
      </w:hyperlink>
    </w:p>
    <w:p w:rsidR="006A3891" w:rsidRDefault="006A3891" w:rsidP="00272B94">
      <w:pPr>
        <w:jc w:val="center"/>
        <w:rPr>
          <w:rFonts w:ascii="PT Sans Narrow" w:eastAsia="Times New Roman" w:hAnsi="PT Sans Narrow"/>
          <w:b/>
          <w:sz w:val="24"/>
          <w:lang w:val="cs-CZ" w:eastAsia="cs-CZ"/>
        </w:rPr>
      </w:pPr>
    </w:p>
    <w:p w:rsidR="00272B94" w:rsidRDefault="00272B94" w:rsidP="00272B94">
      <w:pPr>
        <w:jc w:val="center"/>
        <w:rPr>
          <w:rFonts w:ascii="PT Sans Narrow" w:eastAsia="Times New Roman" w:hAnsi="PT Sans Narrow"/>
          <w:b/>
          <w:sz w:val="24"/>
          <w:lang w:val="cs-CZ" w:eastAsia="cs-CZ"/>
        </w:rPr>
      </w:pPr>
      <w:r>
        <w:rPr>
          <w:rFonts w:ascii="PT Sans Narrow" w:eastAsia="Times New Roman" w:hAnsi="PT Sans Narrow"/>
          <w:b/>
          <w:sz w:val="24"/>
          <w:lang w:val="cs-CZ" w:eastAsia="cs-CZ"/>
        </w:rPr>
        <w:t>Více informací o jednotlivých seminářích</w:t>
      </w:r>
      <w:r w:rsidR="00635EFA">
        <w:rPr>
          <w:rFonts w:ascii="PT Sans Narrow" w:eastAsia="Times New Roman" w:hAnsi="PT Sans Narrow"/>
          <w:b/>
          <w:sz w:val="24"/>
          <w:lang w:val="cs-CZ" w:eastAsia="cs-CZ"/>
        </w:rPr>
        <w:t xml:space="preserve"> na stránkách MZV/DA</w:t>
      </w:r>
      <w:r>
        <w:rPr>
          <w:rFonts w:ascii="PT Sans Narrow" w:eastAsia="Times New Roman" w:hAnsi="PT Sans Narrow"/>
          <w:b/>
          <w:sz w:val="24"/>
          <w:lang w:val="cs-CZ" w:eastAsia="cs-CZ"/>
        </w:rPr>
        <w:t>:</w:t>
      </w:r>
    </w:p>
    <w:p w:rsidR="00272B94" w:rsidRPr="009F41B3" w:rsidRDefault="001C3A8A" w:rsidP="00272B94">
      <w:pPr>
        <w:jc w:val="center"/>
        <w:rPr>
          <w:sz w:val="24"/>
          <w:lang w:val="cs-CZ"/>
        </w:rPr>
      </w:pPr>
      <w:r w:rsidRPr="001C3A8A">
        <w:rPr>
          <w:rFonts w:ascii="PT Sans Narrow" w:eastAsia="Times New Roman" w:hAnsi="PT Sans Narrow"/>
          <w:b/>
          <w:i/>
          <w:sz w:val="26"/>
          <w:szCs w:val="26"/>
          <w:lang w:val="cs-CZ" w:eastAsia="cs-CZ"/>
        </w:rPr>
        <w:t>https://www.mzv.cz/diplomatickaakademie</w:t>
      </w:r>
    </w:p>
    <w:p w:rsidR="00272B94" w:rsidRPr="00D4057C" w:rsidRDefault="00272B94" w:rsidP="00272B94">
      <w:pPr>
        <w:rPr>
          <w:rFonts w:ascii="PT Sans Narrow" w:eastAsia="Times New Roman" w:hAnsi="PT Sans Narrow"/>
          <w:color w:val="695D46"/>
          <w:lang w:val="cs-CZ" w:eastAsia="cs-CZ"/>
        </w:rPr>
      </w:pPr>
    </w:p>
    <w:p w:rsidR="00D60010" w:rsidRPr="00D4057C" w:rsidRDefault="00D60010" w:rsidP="009F41B3">
      <w:pPr>
        <w:rPr>
          <w:rFonts w:ascii="PT Sans Narrow" w:eastAsia="Times New Roman" w:hAnsi="PT Sans Narrow"/>
          <w:color w:val="695D46"/>
          <w:lang w:val="cs-CZ" w:eastAsia="cs-CZ"/>
        </w:rPr>
      </w:pPr>
      <w:bookmarkStart w:id="0" w:name="_GoBack"/>
      <w:bookmarkEnd w:id="0"/>
    </w:p>
    <w:sectPr w:rsidR="00D60010" w:rsidRPr="00D4057C" w:rsidSect="00671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 Sans Narrow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92BA7"/>
    <w:multiLevelType w:val="hybridMultilevel"/>
    <w:tmpl w:val="4962C7E4"/>
    <w:lvl w:ilvl="0" w:tplc="A8C03D4E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214E769E"/>
    <w:multiLevelType w:val="hybridMultilevel"/>
    <w:tmpl w:val="A5E26F6E"/>
    <w:lvl w:ilvl="0" w:tplc="514AF722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908" w:hanging="360"/>
      </w:pPr>
    </w:lvl>
    <w:lvl w:ilvl="2" w:tplc="0809001B" w:tentative="1">
      <w:start w:val="1"/>
      <w:numFmt w:val="lowerRoman"/>
      <w:lvlText w:val="%3."/>
      <w:lvlJc w:val="right"/>
      <w:pPr>
        <w:ind w:left="5628" w:hanging="180"/>
      </w:pPr>
    </w:lvl>
    <w:lvl w:ilvl="3" w:tplc="0809000F" w:tentative="1">
      <w:start w:val="1"/>
      <w:numFmt w:val="decimal"/>
      <w:lvlText w:val="%4."/>
      <w:lvlJc w:val="left"/>
      <w:pPr>
        <w:ind w:left="6348" w:hanging="360"/>
      </w:pPr>
    </w:lvl>
    <w:lvl w:ilvl="4" w:tplc="08090019" w:tentative="1">
      <w:start w:val="1"/>
      <w:numFmt w:val="lowerLetter"/>
      <w:lvlText w:val="%5."/>
      <w:lvlJc w:val="left"/>
      <w:pPr>
        <w:ind w:left="7068" w:hanging="360"/>
      </w:pPr>
    </w:lvl>
    <w:lvl w:ilvl="5" w:tplc="0809001B" w:tentative="1">
      <w:start w:val="1"/>
      <w:numFmt w:val="lowerRoman"/>
      <w:lvlText w:val="%6."/>
      <w:lvlJc w:val="right"/>
      <w:pPr>
        <w:ind w:left="7788" w:hanging="180"/>
      </w:pPr>
    </w:lvl>
    <w:lvl w:ilvl="6" w:tplc="0809000F" w:tentative="1">
      <w:start w:val="1"/>
      <w:numFmt w:val="decimal"/>
      <w:lvlText w:val="%7."/>
      <w:lvlJc w:val="left"/>
      <w:pPr>
        <w:ind w:left="8508" w:hanging="360"/>
      </w:pPr>
    </w:lvl>
    <w:lvl w:ilvl="7" w:tplc="08090019" w:tentative="1">
      <w:start w:val="1"/>
      <w:numFmt w:val="lowerLetter"/>
      <w:lvlText w:val="%8."/>
      <w:lvlJc w:val="left"/>
      <w:pPr>
        <w:ind w:left="9228" w:hanging="360"/>
      </w:pPr>
    </w:lvl>
    <w:lvl w:ilvl="8" w:tplc="080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55543486"/>
    <w:multiLevelType w:val="hybridMultilevel"/>
    <w:tmpl w:val="5B6A4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10"/>
    <w:rsid w:val="00046E92"/>
    <w:rsid w:val="0006723C"/>
    <w:rsid w:val="000B55CC"/>
    <w:rsid w:val="000E26F9"/>
    <w:rsid w:val="00124672"/>
    <w:rsid w:val="001B34FB"/>
    <w:rsid w:val="001C3A8A"/>
    <w:rsid w:val="001D4E1C"/>
    <w:rsid w:val="00231F6B"/>
    <w:rsid w:val="00246702"/>
    <w:rsid w:val="002631D2"/>
    <w:rsid w:val="00272B94"/>
    <w:rsid w:val="002A5CC3"/>
    <w:rsid w:val="002D3CDB"/>
    <w:rsid w:val="002E4C6C"/>
    <w:rsid w:val="00320D71"/>
    <w:rsid w:val="00341C83"/>
    <w:rsid w:val="00394723"/>
    <w:rsid w:val="003A7B52"/>
    <w:rsid w:val="003B1C91"/>
    <w:rsid w:val="00495F8C"/>
    <w:rsid w:val="004C0D9D"/>
    <w:rsid w:val="004D6DFC"/>
    <w:rsid w:val="00515A29"/>
    <w:rsid w:val="005562A2"/>
    <w:rsid w:val="00566345"/>
    <w:rsid w:val="00594C03"/>
    <w:rsid w:val="005A0C53"/>
    <w:rsid w:val="005C50EA"/>
    <w:rsid w:val="005F01A4"/>
    <w:rsid w:val="006053A9"/>
    <w:rsid w:val="006138D4"/>
    <w:rsid w:val="00635EFA"/>
    <w:rsid w:val="006713E8"/>
    <w:rsid w:val="006A3891"/>
    <w:rsid w:val="006A7D62"/>
    <w:rsid w:val="006B0B46"/>
    <w:rsid w:val="006E22C0"/>
    <w:rsid w:val="00702D3B"/>
    <w:rsid w:val="0073294B"/>
    <w:rsid w:val="0079407B"/>
    <w:rsid w:val="007A4438"/>
    <w:rsid w:val="007A4E51"/>
    <w:rsid w:val="008426A3"/>
    <w:rsid w:val="00890C27"/>
    <w:rsid w:val="008C1CE9"/>
    <w:rsid w:val="008E4BC4"/>
    <w:rsid w:val="0094352D"/>
    <w:rsid w:val="00973FC2"/>
    <w:rsid w:val="00995359"/>
    <w:rsid w:val="009B7937"/>
    <w:rsid w:val="009F41B3"/>
    <w:rsid w:val="00A04263"/>
    <w:rsid w:val="00A174E8"/>
    <w:rsid w:val="00A447C1"/>
    <w:rsid w:val="00A65E85"/>
    <w:rsid w:val="00A70409"/>
    <w:rsid w:val="00AC01C0"/>
    <w:rsid w:val="00B6023A"/>
    <w:rsid w:val="00B74C35"/>
    <w:rsid w:val="00B87BF4"/>
    <w:rsid w:val="00B97332"/>
    <w:rsid w:val="00C1174F"/>
    <w:rsid w:val="00C657C5"/>
    <w:rsid w:val="00CA5D96"/>
    <w:rsid w:val="00CC58B4"/>
    <w:rsid w:val="00D4057C"/>
    <w:rsid w:val="00D60010"/>
    <w:rsid w:val="00D849BF"/>
    <w:rsid w:val="00DB7118"/>
    <w:rsid w:val="00E37CF6"/>
    <w:rsid w:val="00E458A0"/>
    <w:rsid w:val="00E621AC"/>
    <w:rsid w:val="00E863E0"/>
    <w:rsid w:val="00EF1122"/>
    <w:rsid w:val="00F522E0"/>
    <w:rsid w:val="00FB09DB"/>
    <w:rsid w:val="00FB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0010"/>
    <w:rPr>
      <w:color w:val="808080"/>
    </w:rPr>
  </w:style>
  <w:style w:type="paragraph" w:styleId="Odstavecseseznamem">
    <w:name w:val="List Paragraph"/>
    <w:basedOn w:val="Normln"/>
    <w:uiPriority w:val="34"/>
    <w:qFormat/>
    <w:rsid w:val="00D600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00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001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2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="Times New Roman" w:cs="Times New Roman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0010"/>
    <w:rPr>
      <w:color w:val="808080"/>
    </w:rPr>
  </w:style>
  <w:style w:type="paragraph" w:styleId="Odstavecseseznamem">
    <w:name w:val="List Paragraph"/>
    <w:basedOn w:val="Normln"/>
    <w:uiPriority w:val="34"/>
    <w:qFormat/>
    <w:rsid w:val="00D6001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6001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6001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2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epso.europa.e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vyberkaeu@mzv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 CR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MyLi PB</dc:creator>
  <cp:lastModifiedBy>Lucie MICHEL-LEKEŠOVÁ</cp:lastModifiedBy>
  <cp:revision>2</cp:revision>
  <cp:lastPrinted>2019-04-01T10:31:00Z</cp:lastPrinted>
  <dcterms:created xsi:type="dcterms:W3CDTF">2019-04-01T10:34:00Z</dcterms:created>
  <dcterms:modified xsi:type="dcterms:W3CDTF">2019-04-01T10:34:00Z</dcterms:modified>
</cp:coreProperties>
</file>