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4A014" w14:textId="77777777" w:rsidR="0089537E" w:rsidRPr="0089537E" w:rsidRDefault="0089537E" w:rsidP="0089537E">
      <w:pPr>
        <w:spacing w:line="240" w:lineRule="auto"/>
        <w:jc w:val="center"/>
        <w:rPr>
          <w:rFonts w:ascii="Georgia" w:hAnsi="Georgia"/>
          <w:b/>
          <w:bCs/>
          <w:sz w:val="24"/>
          <w:szCs w:val="24"/>
        </w:rPr>
      </w:pPr>
      <w:r w:rsidRPr="0089537E">
        <w:rPr>
          <w:rFonts w:ascii="Georgia" w:hAnsi="Georgia"/>
          <w:b/>
          <w:bCs/>
          <w:sz w:val="24"/>
          <w:szCs w:val="24"/>
        </w:rPr>
        <w:t>Jiří Čistecký</w:t>
      </w:r>
    </w:p>
    <w:p w14:paraId="0D322F40" w14:textId="77777777" w:rsidR="0089537E" w:rsidRPr="0089537E" w:rsidRDefault="0089537E" w:rsidP="0089537E">
      <w:pPr>
        <w:spacing w:line="240" w:lineRule="auto"/>
        <w:jc w:val="center"/>
        <w:rPr>
          <w:rFonts w:ascii="Georgia" w:hAnsi="Georgia"/>
          <w:b/>
          <w:bCs/>
          <w:sz w:val="24"/>
          <w:szCs w:val="24"/>
        </w:rPr>
      </w:pPr>
      <w:r w:rsidRPr="0089537E">
        <w:rPr>
          <w:rFonts w:ascii="Georgia" w:hAnsi="Georgia"/>
          <w:b/>
          <w:bCs/>
          <w:sz w:val="24"/>
          <w:szCs w:val="24"/>
        </w:rPr>
        <w:t>Curriculum Vitae</w:t>
      </w:r>
    </w:p>
    <w:p w14:paraId="54734455" w14:textId="77777777" w:rsidR="0089537E" w:rsidRDefault="0089537E" w:rsidP="0089537E">
      <w:pPr>
        <w:spacing w:line="240" w:lineRule="auto"/>
        <w:rPr>
          <w:rFonts w:ascii="Georgia" w:hAnsi="Georgia"/>
          <w:sz w:val="24"/>
          <w:szCs w:val="24"/>
        </w:rPr>
      </w:pPr>
    </w:p>
    <w:p w14:paraId="254CD4DA" w14:textId="1911A1A7" w:rsidR="0089537E" w:rsidRPr="0089537E" w:rsidRDefault="0089537E" w:rsidP="0089537E">
      <w:pPr>
        <w:spacing w:line="240" w:lineRule="auto"/>
        <w:rPr>
          <w:rFonts w:ascii="Georgia" w:hAnsi="Georgia"/>
          <w:sz w:val="24"/>
          <w:szCs w:val="24"/>
        </w:rPr>
      </w:pPr>
      <w:r w:rsidRPr="0089537E">
        <w:rPr>
          <w:rFonts w:ascii="Georgia" w:hAnsi="Georgia"/>
          <w:sz w:val="24"/>
          <w:szCs w:val="24"/>
        </w:rPr>
        <w:t>Date of birth: 14 February 1971</w:t>
      </w:r>
    </w:p>
    <w:p w14:paraId="6515CA86" w14:textId="3F5025AC" w:rsidR="0089537E" w:rsidRPr="0089537E" w:rsidRDefault="0089537E" w:rsidP="0089537E">
      <w:pPr>
        <w:spacing w:line="240" w:lineRule="auto"/>
        <w:rPr>
          <w:rFonts w:ascii="Georgia" w:hAnsi="Georgia"/>
          <w:sz w:val="24"/>
          <w:szCs w:val="24"/>
        </w:rPr>
      </w:pPr>
      <w:r w:rsidRPr="0089537E">
        <w:rPr>
          <w:rFonts w:ascii="Georgia" w:hAnsi="Georgia"/>
          <w:sz w:val="24"/>
          <w:szCs w:val="24"/>
        </w:rPr>
        <w:t>Place of birth: Tábor</w:t>
      </w:r>
      <w:r>
        <w:rPr>
          <w:rFonts w:ascii="Georgia" w:hAnsi="Georgia"/>
          <w:sz w:val="24"/>
          <w:szCs w:val="24"/>
        </w:rPr>
        <w:t>, Czechia</w:t>
      </w:r>
      <w:r w:rsidRPr="0089537E">
        <w:rPr>
          <w:rFonts w:ascii="Georgia" w:hAnsi="Georgia"/>
          <w:sz w:val="24"/>
          <w:szCs w:val="24"/>
        </w:rPr>
        <w:tab/>
      </w:r>
      <w:r w:rsidRPr="0089537E">
        <w:rPr>
          <w:rFonts w:ascii="Georgia" w:hAnsi="Georgia"/>
          <w:sz w:val="24"/>
          <w:szCs w:val="24"/>
        </w:rPr>
        <w:tab/>
      </w:r>
      <w:r w:rsidRPr="0089537E">
        <w:rPr>
          <w:rFonts w:ascii="Georgia" w:hAnsi="Georgia"/>
          <w:sz w:val="24"/>
          <w:szCs w:val="24"/>
        </w:rPr>
        <w:tab/>
      </w:r>
    </w:p>
    <w:p w14:paraId="076604ED" w14:textId="74DF86AC" w:rsidR="0089537E" w:rsidRPr="0089537E" w:rsidRDefault="0089537E" w:rsidP="0089537E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Personal </w:t>
      </w:r>
      <w:r w:rsidRPr="0089537E">
        <w:rPr>
          <w:rFonts w:ascii="Georgia" w:hAnsi="Georgia"/>
          <w:sz w:val="24"/>
          <w:szCs w:val="24"/>
        </w:rPr>
        <w:t xml:space="preserve">status: divorced, four children </w:t>
      </w:r>
    </w:p>
    <w:p w14:paraId="411D09B8" w14:textId="77777777" w:rsidR="0089537E" w:rsidRPr="0089537E" w:rsidRDefault="0089537E" w:rsidP="0089537E">
      <w:pPr>
        <w:spacing w:line="240" w:lineRule="auto"/>
        <w:rPr>
          <w:rFonts w:ascii="Georgia" w:hAnsi="Georgia"/>
          <w:sz w:val="24"/>
          <w:szCs w:val="24"/>
        </w:rPr>
      </w:pPr>
      <w:r w:rsidRPr="0089537E">
        <w:rPr>
          <w:rFonts w:ascii="Georgia" w:hAnsi="Georgia"/>
          <w:sz w:val="24"/>
          <w:szCs w:val="24"/>
        </w:rPr>
        <w:t>Languages: English, German, Russian, French</w:t>
      </w:r>
    </w:p>
    <w:p w14:paraId="120AB43C" w14:textId="77777777" w:rsidR="0089537E" w:rsidRPr="0089537E" w:rsidRDefault="0089537E" w:rsidP="0089537E">
      <w:pPr>
        <w:spacing w:line="240" w:lineRule="auto"/>
        <w:rPr>
          <w:rFonts w:ascii="Georgia" w:hAnsi="Georgia"/>
          <w:sz w:val="24"/>
          <w:szCs w:val="24"/>
        </w:rPr>
      </w:pPr>
    </w:p>
    <w:p w14:paraId="229312EA" w14:textId="77777777" w:rsidR="0089537E" w:rsidRPr="0089537E" w:rsidRDefault="0089537E" w:rsidP="0089537E">
      <w:pPr>
        <w:spacing w:line="240" w:lineRule="auto"/>
        <w:rPr>
          <w:rFonts w:ascii="Georgia" w:hAnsi="Georgia"/>
          <w:sz w:val="24"/>
          <w:szCs w:val="24"/>
        </w:rPr>
      </w:pPr>
      <w:r w:rsidRPr="0089537E">
        <w:rPr>
          <w:rFonts w:ascii="Georgia" w:hAnsi="Georgia"/>
          <w:sz w:val="24"/>
          <w:szCs w:val="24"/>
        </w:rPr>
        <w:t>Education:</w:t>
      </w:r>
    </w:p>
    <w:p w14:paraId="3D45DAD6" w14:textId="77777777" w:rsidR="0089537E" w:rsidRPr="0089537E" w:rsidRDefault="0089537E" w:rsidP="0089537E">
      <w:pPr>
        <w:spacing w:line="240" w:lineRule="auto"/>
        <w:rPr>
          <w:rFonts w:ascii="Georgia" w:hAnsi="Georgia"/>
          <w:sz w:val="24"/>
          <w:szCs w:val="24"/>
        </w:rPr>
      </w:pPr>
      <w:r w:rsidRPr="0089537E">
        <w:rPr>
          <w:rFonts w:ascii="Georgia" w:hAnsi="Georgia"/>
          <w:sz w:val="24"/>
          <w:szCs w:val="24"/>
        </w:rPr>
        <w:t xml:space="preserve">9/1989 - 6/1994 University of Economics Prague </w:t>
      </w:r>
    </w:p>
    <w:p w14:paraId="3BE91796" w14:textId="77777777" w:rsidR="0089537E" w:rsidRPr="0089537E" w:rsidRDefault="0089537E" w:rsidP="0089537E">
      <w:pPr>
        <w:spacing w:line="240" w:lineRule="auto"/>
        <w:rPr>
          <w:rFonts w:ascii="Georgia" w:hAnsi="Georgia"/>
          <w:sz w:val="24"/>
          <w:szCs w:val="24"/>
        </w:rPr>
      </w:pPr>
    </w:p>
    <w:p w14:paraId="7417E2C8" w14:textId="0DC4D83B" w:rsidR="000002CC" w:rsidRPr="0089537E" w:rsidRDefault="0089537E" w:rsidP="0089537E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Professional </w:t>
      </w:r>
      <w:r w:rsidRPr="0089537E">
        <w:rPr>
          <w:rFonts w:ascii="Georgia" w:hAnsi="Georgia"/>
          <w:sz w:val="24"/>
          <w:szCs w:val="24"/>
        </w:rPr>
        <w:t>Career:</w:t>
      </w:r>
    </w:p>
    <w:p w14:paraId="03A70A86" w14:textId="45588253" w:rsidR="0089537E" w:rsidRPr="0089537E" w:rsidRDefault="0089537E" w:rsidP="0089537E">
      <w:pPr>
        <w:spacing w:line="240" w:lineRule="auto"/>
        <w:rPr>
          <w:rFonts w:ascii="Georgia" w:hAnsi="Georgia"/>
          <w:sz w:val="24"/>
          <w:szCs w:val="24"/>
        </w:rPr>
      </w:pPr>
      <w:r w:rsidRPr="0089537E">
        <w:rPr>
          <w:rFonts w:ascii="Georgia" w:hAnsi="Georgia"/>
          <w:sz w:val="24"/>
          <w:szCs w:val="24"/>
        </w:rPr>
        <w:t>1/2023-4/2024 Chargé d´Affaires</w:t>
      </w:r>
      <w:r>
        <w:rPr>
          <w:rFonts w:ascii="Georgia" w:hAnsi="Georgia"/>
          <w:sz w:val="24"/>
          <w:szCs w:val="24"/>
        </w:rPr>
        <w:t xml:space="preserve">, </w:t>
      </w:r>
      <w:r w:rsidRPr="0089537E">
        <w:rPr>
          <w:rFonts w:ascii="Georgia" w:hAnsi="Georgia"/>
          <w:sz w:val="24"/>
          <w:szCs w:val="24"/>
        </w:rPr>
        <w:t xml:space="preserve">Embassy of the Czech Republic in Moscow </w:t>
      </w:r>
    </w:p>
    <w:p w14:paraId="78EF80D0" w14:textId="77777777" w:rsidR="0089537E" w:rsidRPr="0089537E" w:rsidRDefault="0089537E" w:rsidP="0089537E">
      <w:pPr>
        <w:spacing w:line="240" w:lineRule="auto"/>
        <w:rPr>
          <w:rFonts w:ascii="Georgia" w:hAnsi="Georgia"/>
          <w:sz w:val="24"/>
          <w:szCs w:val="24"/>
        </w:rPr>
      </w:pPr>
      <w:r w:rsidRPr="0089537E">
        <w:rPr>
          <w:rFonts w:ascii="Georgia" w:hAnsi="Georgia"/>
          <w:sz w:val="24"/>
          <w:szCs w:val="24"/>
        </w:rPr>
        <w:t>9/2019 - 2/2023 Consul General of the Czech Republic in Istanbul</w:t>
      </w:r>
    </w:p>
    <w:p w14:paraId="4EDE2778" w14:textId="77777777" w:rsidR="0089537E" w:rsidRPr="0089537E" w:rsidRDefault="0089537E" w:rsidP="0089537E">
      <w:pPr>
        <w:spacing w:line="240" w:lineRule="auto"/>
        <w:rPr>
          <w:rFonts w:ascii="Georgia" w:hAnsi="Georgia"/>
          <w:sz w:val="24"/>
          <w:szCs w:val="24"/>
        </w:rPr>
      </w:pPr>
      <w:r w:rsidRPr="0089537E">
        <w:rPr>
          <w:rFonts w:ascii="Georgia" w:hAnsi="Georgia"/>
          <w:sz w:val="24"/>
          <w:szCs w:val="24"/>
        </w:rPr>
        <w:t xml:space="preserve">8/2018-8/2019 Deputy Director of the Security Department </w:t>
      </w:r>
    </w:p>
    <w:p w14:paraId="112F139C" w14:textId="47B4ED17" w:rsidR="0089537E" w:rsidRPr="0089537E" w:rsidRDefault="0089537E" w:rsidP="0089537E">
      <w:pPr>
        <w:spacing w:line="240" w:lineRule="auto"/>
        <w:rPr>
          <w:rFonts w:ascii="Georgia" w:hAnsi="Georgia"/>
          <w:sz w:val="24"/>
          <w:szCs w:val="24"/>
        </w:rPr>
      </w:pPr>
      <w:r w:rsidRPr="0089537E">
        <w:rPr>
          <w:rFonts w:ascii="Georgia" w:hAnsi="Georgia"/>
          <w:sz w:val="24"/>
          <w:szCs w:val="24"/>
        </w:rPr>
        <w:t xml:space="preserve">12/2016-7/2018 Head of </w:t>
      </w:r>
      <w:r w:rsidR="00283E19">
        <w:rPr>
          <w:rFonts w:ascii="Georgia" w:hAnsi="Georgia"/>
          <w:sz w:val="24"/>
          <w:szCs w:val="24"/>
        </w:rPr>
        <w:t>Unit</w:t>
      </w:r>
      <w:r w:rsidRPr="0089537E">
        <w:rPr>
          <w:rFonts w:ascii="Georgia" w:hAnsi="Georgia"/>
          <w:sz w:val="24"/>
          <w:szCs w:val="24"/>
        </w:rPr>
        <w:t>, Office of the Minister</w:t>
      </w:r>
    </w:p>
    <w:p w14:paraId="41F6E660" w14:textId="77777777" w:rsidR="0089537E" w:rsidRPr="0089537E" w:rsidRDefault="0089537E" w:rsidP="0089537E">
      <w:pPr>
        <w:spacing w:line="240" w:lineRule="auto"/>
        <w:rPr>
          <w:rFonts w:ascii="Georgia" w:hAnsi="Georgia"/>
          <w:sz w:val="24"/>
          <w:szCs w:val="24"/>
        </w:rPr>
      </w:pPr>
      <w:r w:rsidRPr="0089537E">
        <w:rPr>
          <w:rFonts w:ascii="Georgia" w:hAnsi="Georgia"/>
          <w:sz w:val="24"/>
          <w:szCs w:val="24"/>
        </w:rPr>
        <w:t>9/2014-11/2016 Secretary to the Minister for Analysis</w:t>
      </w:r>
    </w:p>
    <w:p w14:paraId="2DABA87D" w14:textId="32B287CB" w:rsidR="0089537E" w:rsidRPr="0089537E" w:rsidRDefault="0089537E" w:rsidP="0089537E">
      <w:pPr>
        <w:spacing w:line="240" w:lineRule="auto"/>
        <w:rPr>
          <w:rFonts w:ascii="Georgia" w:hAnsi="Georgia"/>
          <w:sz w:val="24"/>
          <w:szCs w:val="24"/>
        </w:rPr>
      </w:pPr>
      <w:r w:rsidRPr="0089537E">
        <w:rPr>
          <w:rFonts w:ascii="Georgia" w:hAnsi="Georgia"/>
          <w:sz w:val="24"/>
          <w:szCs w:val="24"/>
        </w:rPr>
        <w:t>2/2014-8/2014 Special Representative of the Minister for Holocaust Issues and Government Commissioner for the Czech-Bavarian Exhibition</w:t>
      </w:r>
    </w:p>
    <w:p w14:paraId="10A27E49" w14:textId="77777777" w:rsidR="0089537E" w:rsidRPr="0089537E" w:rsidRDefault="0089537E" w:rsidP="0089537E">
      <w:pPr>
        <w:spacing w:line="240" w:lineRule="auto"/>
        <w:rPr>
          <w:rFonts w:ascii="Georgia" w:hAnsi="Georgia"/>
          <w:sz w:val="24"/>
          <w:szCs w:val="24"/>
        </w:rPr>
      </w:pPr>
      <w:r w:rsidRPr="0089537E">
        <w:rPr>
          <w:rFonts w:ascii="Georgia" w:hAnsi="Georgia"/>
          <w:sz w:val="24"/>
          <w:szCs w:val="24"/>
        </w:rPr>
        <w:t xml:space="preserve">5/2008-1/2014 Director of the Department of Central European States </w:t>
      </w:r>
    </w:p>
    <w:p w14:paraId="7CA1D84C" w14:textId="77777777" w:rsidR="0089537E" w:rsidRPr="0089537E" w:rsidRDefault="0089537E" w:rsidP="0089537E">
      <w:pPr>
        <w:spacing w:line="240" w:lineRule="auto"/>
        <w:rPr>
          <w:rFonts w:ascii="Georgia" w:hAnsi="Georgia"/>
          <w:sz w:val="24"/>
          <w:szCs w:val="24"/>
        </w:rPr>
      </w:pPr>
      <w:r w:rsidRPr="0089537E">
        <w:rPr>
          <w:rFonts w:ascii="Georgia" w:hAnsi="Georgia"/>
          <w:sz w:val="24"/>
          <w:szCs w:val="24"/>
        </w:rPr>
        <w:t>4/2003-4/2008 Counsellor-Ambassador of the Czech Embassy in Vienna</w:t>
      </w:r>
    </w:p>
    <w:p w14:paraId="11F3E459" w14:textId="77777777" w:rsidR="0089537E" w:rsidRPr="0089537E" w:rsidRDefault="0089537E" w:rsidP="0089537E">
      <w:pPr>
        <w:spacing w:line="240" w:lineRule="auto"/>
        <w:rPr>
          <w:rFonts w:ascii="Georgia" w:hAnsi="Georgia"/>
          <w:sz w:val="24"/>
          <w:szCs w:val="24"/>
        </w:rPr>
      </w:pPr>
      <w:r w:rsidRPr="0089537E">
        <w:rPr>
          <w:rFonts w:ascii="Georgia" w:hAnsi="Georgia"/>
          <w:sz w:val="24"/>
          <w:szCs w:val="24"/>
        </w:rPr>
        <w:t xml:space="preserve">9/2001-3/2003 Deputy Director of the Department of Central European States </w:t>
      </w:r>
    </w:p>
    <w:p w14:paraId="174A2309" w14:textId="4FFC50DF" w:rsidR="0089537E" w:rsidRPr="0089537E" w:rsidRDefault="0089537E" w:rsidP="0089537E">
      <w:pPr>
        <w:spacing w:line="240" w:lineRule="auto"/>
        <w:rPr>
          <w:rFonts w:ascii="Georgia" w:hAnsi="Georgia"/>
          <w:sz w:val="24"/>
          <w:szCs w:val="24"/>
        </w:rPr>
      </w:pPr>
      <w:r w:rsidRPr="0089537E">
        <w:rPr>
          <w:rFonts w:ascii="Georgia" w:hAnsi="Georgia"/>
          <w:sz w:val="24"/>
          <w:szCs w:val="24"/>
        </w:rPr>
        <w:t xml:space="preserve">10/1999-8/2001 </w:t>
      </w:r>
      <w:r>
        <w:rPr>
          <w:rFonts w:ascii="Georgia" w:hAnsi="Georgia"/>
          <w:sz w:val="24"/>
          <w:szCs w:val="24"/>
        </w:rPr>
        <w:t xml:space="preserve">IInd </w:t>
      </w:r>
      <w:r w:rsidRPr="0089537E">
        <w:rPr>
          <w:rFonts w:ascii="Georgia" w:hAnsi="Georgia"/>
          <w:sz w:val="24"/>
          <w:szCs w:val="24"/>
        </w:rPr>
        <w:t>Secretary of the Embassy of the Czech Republic in Berlin</w:t>
      </w:r>
    </w:p>
    <w:p w14:paraId="274925DD" w14:textId="16558B2B" w:rsidR="0089537E" w:rsidRPr="0089537E" w:rsidRDefault="0089537E" w:rsidP="0089537E">
      <w:pPr>
        <w:spacing w:line="240" w:lineRule="auto"/>
        <w:rPr>
          <w:rFonts w:ascii="Georgia" w:hAnsi="Georgia"/>
          <w:sz w:val="24"/>
          <w:szCs w:val="24"/>
        </w:rPr>
      </w:pPr>
      <w:r w:rsidRPr="0089537E">
        <w:rPr>
          <w:rFonts w:ascii="Georgia" w:hAnsi="Georgia"/>
          <w:sz w:val="24"/>
          <w:szCs w:val="24"/>
        </w:rPr>
        <w:t xml:space="preserve">6/1996-9/1999 </w:t>
      </w:r>
      <w:r w:rsidR="00283E19">
        <w:rPr>
          <w:rFonts w:ascii="Georgia" w:hAnsi="Georgia"/>
          <w:sz w:val="24"/>
          <w:szCs w:val="24"/>
        </w:rPr>
        <w:t xml:space="preserve">IIIrd </w:t>
      </w:r>
      <w:r w:rsidRPr="0089537E">
        <w:rPr>
          <w:rFonts w:ascii="Georgia" w:hAnsi="Georgia"/>
          <w:sz w:val="24"/>
          <w:szCs w:val="24"/>
        </w:rPr>
        <w:t xml:space="preserve">Secretary of the Embassy of the Czech Republic in Bonn </w:t>
      </w:r>
    </w:p>
    <w:p w14:paraId="3C8299C7" w14:textId="77777777" w:rsidR="0089537E" w:rsidRPr="0089537E" w:rsidRDefault="0089537E" w:rsidP="0089537E">
      <w:pPr>
        <w:spacing w:line="240" w:lineRule="auto"/>
        <w:rPr>
          <w:rFonts w:ascii="Georgia" w:hAnsi="Georgia"/>
          <w:sz w:val="24"/>
          <w:szCs w:val="24"/>
        </w:rPr>
      </w:pPr>
      <w:r w:rsidRPr="0089537E">
        <w:rPr>
          <w:rFonts w:ascii="Georgia" w:hAnsi="Georgia"/>
          <w:sz w:val="24"/>
          <w:szCs w:val="24"/>
        </w:rPr>
        <w:t>2/1995 - 6/1995 Clingendael Institute of International Relations</w:t>
      </w:r>
    </w:p>
    <w:p w14:paraId="6403E23D" w14:textId="77777777" w:rsidR="0089537E" w:rsidRPr="0089537E" w:rsidRDefault="0089537E" w:rsidP="0089537E">
      <w:pPr>
        <w:spacing w:line="240" w:lineRule="auto"/>
        <w:rPr>
          <w:rFonts w:ascii="Georgia" w:hAnsi="Georgia"/>
          <w:sz w:val="24"/>
          <w:szCs w:val="24"/>
        </w:rPr>
      </w:pPr>
      <w:r w:rsidRPr="0089537E">
        <w:rPr>
          <w:rFonts w:ascii="Georgia" w:hAnsi="Georgia"/>
          <w:sz w:val="24"/>
          <w:szCs w:val="24"/>
        </w:rPr>
        <w:t>12/1994-5/1996 Officer of the Department of Bilateral Economic Relations</w:t>
      </w:r>
    </w:p>
    <w:p w14:paraId="38BB88A3" w14:textId="77777777" w:rsidR="0089537E" w:rsidRDefault="0089537E" w:rsidP="0089537E">
      <w:pPr>
        <w:spacing w:line="240" w:lineRule="auto"/>
        <w:rPr>
          <w:rFonts w:ascii="Georgia" w:hAnsi="Georgia"/>
          <w:sz w:val="24"/>
          <w:szCs w:val="24"/>
        </w:rPr>
      </w:pPr>
      <w:r w:rsidRPr="0089537E">
        <w:rPr>
          <w:rFonts w:ascii="Georgia" w:hAnsi="Georgia"/>
          <w:sz w:val="24"/>
          <w:szCs w:val="24"/>
        </w:rPr>
        <w:t xml:space="preserve">since 12/1994 in the diplomatic service of the Ministry of Foreign Affairs of the Czech Republic </w:t>
      </w:r>
    </w:p>
    <w:p w14:paraId="4226FF33" w14:textId="77777777" w:rsidR="00AB62BB" w:rsidRPr="0089537E" w:rsidRDefault="00AB62BB" w:rsidP="0089537E">
      <w:pPr>
        <w:spacing w:line="240" w:lineRule="auto"/>
        <w:rPr>
          <w:rFonts w:ascii="Georgia" w:hAnsi="Georgia"/>
          <w:sz w:val="24"/>
          <w:szCs w:val="24"/>
        </w:rPr>
      </w:pPr>
    </w:p>
    <w:p w14:paraId="5E138A27" w14:textId="41C9AE78" w:rsidR="0089537E" w:rsidRPr="0089537E" w:rsidRDefault="0089537E" w:rsidP="0089537E">
      <w:pPr>
        <w:spacing w:line="240" w:lineRule="auto"/>
        <w:rPr>
          <w:rFonts w:ascii="Georgia" w:hAnsi="Georgia"/>
          <w:sz w:val="24"/>
          <w:szCs w:val="24"/>
        </w:rPr>
      </w:pPr>
      <w:r w:rsidRPr="0089537E">
        <w:rPr>
          <w:rFonts w:ascii="Georgia" w:hAnsi="Georgia"/>
          <w:sz w:val="24"/>
          <w:szCs w:val="24"/>
        </w:rPr>
        <w:t>Interests: history, music, reading</w:t>
      </w:r>
    </w:p>
    <w:sectPr w:rsidR="0089537E" w:rsidRPr="008953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37E"/>
    <w:rsid w:val="000002CC"/>
    <w:rsid w:val="00283E19"/>
    <w:rsid w:val="003C2458"/>
    <w:rsid w:val="0089537E"/>
    <w:rsid w:val="00AB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D905D9"/>
  <w15:chartTrackingRefBased/>
  <w15:docId w15:val="{C13E745A-4365-4EEA-A7E8-C84AF1EB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Lydie HOLINKOVÁ</dc:creator>
  <cp:keywords/>
  <dc:description/>
  <cp:lastModifiedBy>Lydie HOLINKOVÁ</cp:lastModifiedBy>
  <cp:revision>1</cp:revision>
  <dcterms:created xsi:type="dcterms:W3CDTF">2024-10-29T07:55:00Z</dcterms:created>
  <dcterms:modified xsi:type="dcterms:W3CDTF">2024-10-29T08:18:00Z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2024-10-29T08:18:45Z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849e907c-31f1-469d-8e91-4793596e1026</vt:lpwstr>
  </property>
  <property fmtid="{D5CDD505-2E9C-101B-9397-08002B2CF9AE}" pid="8" name="MSIP_Label_b3564849-fbfc-4795-ad59-055bb350645f_ContentBits">
    <vt:lpwstr>0</vt:lpwstr>
  </property>
</Properties>
</file>