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1080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8639" w:type="dxa"/>
        <w:tblLayout w:type="fixed"/>
        <w:tblLook w:val="04A0" w:firstRow="1" w:lastRow="0" w:firstColumn="1" w:lastColumn="0" w:noHBand="0" w:noVBand="1"/>
      </w:tblPr>
      <w:tblGrid>
        <w:gridCol w:w="3111"/>
        <w:gridCol w:w="5528"/>
      </w:tblGrid>
      <w:tr w:rsidR="00B65513" w:rsidRPr="00AF417C" w14:paraId="6C83529A" w14:textId="77777777" w:rsidTr="00631B9B">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528" w:type="dxa"/>
              </w:tcPr>
              <w:p w14:paraId="786241CD" w14:textId="20A7B6DC" w:rsidR="00B65513" w:rsidRPr="0007110E" w:rsidRDefault="00A57C12" w:rsidP="00E82667">
                <w:pPr>
                  <w:tabs>
                    <w:tab w:val="left" w:pos="426"/>
                  </w:tabs>
                  <w:spacing w:before="120"/>
                  <w:rPr>
                    <w:bCs/>
                    <w:lang w:val="en-IE" w:eastAsia="en-GB"/>
                  </w:rPr>
                </w:pPr>
                <w:r w:rsidRPr="00F87B3A">
                  <w:rPr>
                    <w:bCs/>
                    <w:lang w:val="en-IE" w:eastAsia="en-GB"/>
                  </w:rPr>
                  <w:t>DGT</w:t>
                </w:r>
                <w:r w:rsidR="00E706FF" w:rsidRPr="00F87B3A">
                  <w:rPr>
                    <w:bCs/>
                    <w:lang w:val="en-IE" w:eastAsia="en-GB"/>
                  </w:rPr>
                  <w:t>.</w:t>
                </w:r>
                <w:r w:rsidRPr="00F87B3A">
                  <w:rPr>
                    <w:bCs/>
                    <w:lang w:val="en-IE" w:eastAsia="en-GB"/>
                  </w:rPr>
                  <w:t>C.</w:t>
                </w:r>
                <w:r w:rsidR="00AA2E05" w:rsidRPr="00F87B3A">
                  <w:rPr>
                    <w:bCs/>
                    <w:lang w:val="en-IE" w:eastAsia="en-GB"/>
                  </w:rPr>
                  <w:t>1.</w:t>
                </w:r>
                <w:r w:rsidRPr="00F87B3A">
                  <w:rPr>
                    <w:bCs/>
                    <w:lang w:val="en-IE" w:eastAsia="en-GB"/>
                  </w:rPr>
                  <w:t>ES.2</w:t>
                </w:r>
              </w:p>
            </w:tc>
          </w:sdtContent>
        </w:sdt>
      </w:tr>
      <w:tr w:rsidR="00D96984" w:rsidRPr="00AF417C" w14:paraId="4B8EFB62" w14:textId="77777777" w:rsidTr="00631B9B">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528"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631B9B">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255C66C5" w14:textId="77777777" w:rsidR="004E46A9" w:rsidRDefault="004E46A9" w:rsidP="00E82667">
            <w:pPr>
              <w:tabs>
                <w:tab w:val="left" w:pos="1697"/>
              </w:tabs>
              <w:ind w:right="-1739"/>
              <w:contextualSpacing/>
              <w:rPr>
                <w:bCs/>
                <w:szCs w:val="24"/>
                <w:lang w:val="en-US" w:eastAsia="en-GB"/>
              </w:rPr>
            </w:pPr>
          </w:p>
          <w:p w14:paraId="1BD76B84" w14:textId="3DD166A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528" w:type="dxa"/>
          </w:tcPr>
          <w:sdt>
            <w:sdtPr>
              <w:rPr>
                <w:bCs/>
                <w:lang w:val="en-IE" w:eastAsia="en-GB"/>
              </w:rPr>
              <w:id w:val="226507670"/>
              <w:placeholder>
                <w:docPart w:val="E4139A8A81AD41B0A456F71CC855670B"/>
              </w:placeholder>
            </w:sdtPr>
            <w:sdtEndPr/>
            <w:sdtContent>
              <w:sdt>
                <w:sdtPr>
                  <w:rPr>
                    <w:bCs/>
                    <w:lang w:val="fr-BE" w:eastAsia="en-GB"/>
                  </w:rPr>
                  <w:id w:val="1216930828"/>
                  <w:placeholder>
                    <w:docPart w:val="38CED22F4FE64788B696A12C7483AB7F"/>
                  </w:placeholder>
                </w:sdtPr>
                <w:sdtEndPr/>
                <w:sdtContent>
                  <w:p w14:paraId="714DA989" w14:textId="398CB42C" w:rsidR="00E21DBD" w:rsidRPr="00A57C12" w:rsidRDefault="00013C5F" w:rsidP="004E46A9">
                    <w:pPr>
                      <w:tabs>
                        <w:tab w:val="left" w:pos="426"/>
                      </w:tabs>
                      <w:spacing w:after="120"/>
                      <w:rPr>
                        <w:bCs/>
                        <w:lang w:val="es-ES" w:eastAsia="en-GB"/>
                      </w:rPr>
                    </w:pPr>
                    <w:r>
                      <w:rPr>
                        <w:bCs/>
                        <w:lang w:val="es-ES" w:eastAsia="en-GB"/>
                      </w:rPr>
                      <w:t>Myriam García de Leániz (</w:t>
                    </w:r>
                    <w:hyperlink r:id="rId15" w:history="1">
                      <w:r w:rsidRPr="00F87B3A">
                        <w:rPr>
                          <w:rStyle w:val="Hyperlink"/>
                          <w:bCs/>
                          <w:color w:val="auto"/>
                          <w:lang w:val="es-ES" w:eastAsia="en-GB"/>
                        </w:rPr>
                        <w:t>Myriam.GARCIA-DE-LEANIZ-HORTAL@ec.europa.eu</w:t>
                      </w:r>
                    </w:hyperlink>
                    <w:r w:rsidRPr="00F87B3A">
                      <w:rPr>
                        <w:bCs/>
                        <w:lang w:val="es-ES" w:eastAsia="en-GB"/>
                      </w:rPr>
                      <w:t>)</w:t>
                    </w:r>
                    <w:r w:rsidR="00E25687" w:rsidRPr="00F87B3A">
                      <w:rPr>
                        <w:bCs/>
                        <w:lang w:val="es-ES" w:eastAsia="en-GB"/>
                      </w:rPr>
                      <w:t>,</w:t>
                    </w:r>
                    <w:r w:rsidRPr="00F87B3A">
                      <w:rPr>
                        <w:bCs/>
                        <w:lang w:val="es-ES" w:eastAsia="en-GB"/>
                      </w:rPr>
                      <w:t xml:space="preserve"> </w:t>
                    </w:r>
                    <w:r w:rsidR="005A21AC" w:rsidRPr="00F87B3A">
                      <w:rPr>
                        <w:bCs/>
                        <w:lang w:val="es-ES" w:eastAsia="en-GB"/>
                      </w:rPr>
                      <w:t>Luis Somoano (</w:t>
                    </w:r>
                    <w:hyperlink r:id="rId16" w:history="1">
                      <w:r w:rsidR="005A21AC" w:rsidRPr="00F87B3A">
                        <w:rPr>
                          <w:rStyle w:val="Hyperlink"/>
                          <w:bCs/>
                          <w:color w:val="auto"/>
                          <w:lang w:val="es-ES" w:eastAsia="en-GB"/>
                        </w:rPr>
                        <w:t>Luis.Somoano@ec.europa.eu</w:t>
                      </w:r>
                    </w:hyperlink>
                    <w:r w:rsidR="005A21AC">
                      <w:rPr>
                        <w:bCs/>
                        <w:lang w:val="es-ES" w:eastAsia="en-GB"/>
                      </w:rPr>
                      <w:t>)</w:t>
                    </w:r>
                    <w:r w:rsidR="005A21AC">
                      <w:rPr>
                        <w:bCs/>
                        <w:lang w:val="es-ES" w:eastAsia="en-GB"/>
                      </w:rPr>
                      <w:br/>
                    </w:r>
                  </w:p>
                </w:sdtContent>
              </w:sdt>
            </w:sdtContent>
          </w:sdt>
          <w:p w14:paraId="34CF737A" w14:textId="48CF8327" w:rsidR="00E21DBD" w:rsidRPr="00F87B3A" w:rsidRDefault="00B1080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25515" w:rsidRPr="00F87B3A">
                  <w:rPr>
                    <w:bCs/>
                    <w:lang w:val="en-IE" w:eastAsia="en-GB"/>
                  </w:rPr>
                  <w:t>1</w:t>
                </w:r>
                <w:r w:rsidR="005317E0">
                  <w:rPr>
                    <w:bCs/>
                    <w:lang w:val="en-IE" w:eastAsia="en-GB"/>
                  </w:rPr>
                  <w:t>6</w:t>
                </w:r>
                <w:r w:rsidR="00E74368" w:rsidRPr="00F87B3A">
                  <w:rPr>
                    <w:bCs/>
                    <w:lang w:val="en-IE" w:eastAsia="en-GB"/>
                  </w:rPr>
                  <w:t>-0</w:t>
                </w:r>
                <w:r w:rsidR="00B25515" w:rsidRPr="00F87B3A">
                  <w:rPr>
                    <w:bCs/>
                    <w:lang w:val="en-IE" w:eastAsia="en-GB"/>
                  </w:rPr>
                  <w:t>9</w:t>
                </w:r>
                <w:r w:rsidR="00E74368" w:rsidRPr="00F87B3A">
                  <w:rPr>
                    <w:bCs/>
                    <w:lang w:val="en-IE" w:eastAsia="en-GB"/>
                  </w:rPr>
                  <w:t>-</w:t>
                </w:r>
              </w:sdtContent>
            </w:sdt>
            <w:r w:rsidR="00E21DBD" w:rsidRPr="00F87B3A">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22444" w:rsidRPr="00F87B3A">
                  <w:rPr>
                    <w:bCs/>
                    <w:lang w:val="en-IE" w:eastAsia="en-GB"/>
                  </w:rPr>
                  <w:t>2025</w:t>
                </w:r>
              </w:sdtContent>
            </w:sdt>
          </w:p>
          <w:p w14:paraId="158DD156" w14:textId="6B01524C" w:rsidR="00E21DBD" w:rsidRPr="0007110E" w:rsidRDefault="00B1080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2026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A57C1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A57C12">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w:t>
            </w:r>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631B9B">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528" w:type="dxa"/>
          </w:tcPr>
          <w:p w14:paraId="6B14399A" w14:textId="59849185"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2pt" o:ole="">
                  <v:imagedata r:id="rId17" o:title=""/>
                </v:shape>
                <w:control r:id="rId18" w:name="OptionButton6" w:shapeid="_x0000_i1037"/>
              </w:object>
            </w:r>
            <w:r>
              <w:rPr>
                <w:bCs/>
                <w:lang w:eastAsia="en-GB"/>
              </w:rPr>
              <w:object w:dxaOrig="225" w:dyaOrig="225" w14:anchorId="1B1CECAE">
                <v:shape id="_x0000_i1039" type="#_x0000_t75" style="width:108pt;height:22pt" o:ole="">
                  <v:imagedata r:id="rId19" o:title=""/>
                </v:shape>
                <w:control r:id="rId20" w:name="OptionButton7" w:shapeid="_x0000_i1039"/>
              </w:object>
            </w:r>
          </w:p>
        </w:tc>
      </w:tr>
      <w:tr w:rsidR="00E21DBD" w:rsidRPr="00994062" w14:paraId="539D0BAC" w14:textId="77777777" w:rsidTr="00631B9B">
        <w:tc>
          <w:tcPr>
            <w:tcW w:w="8639"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B70D83F"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2pt" o:ole="">
                  <v:imagedata r:id="rId21" o:title=""/>
                </v:shape>
                <w:control r:id="rId22"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1080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1080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1080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EAD40AE"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5pt;height:22pt" o:ole="">
                  <v:imagedata r:id="rId23" o:title=""/>
                </v:shape>
                <w:control r:id="rId24" w:name="OptionButton5" w:shapeid="_x0000_i1043"/>
              </w:object>
            </w:r>
            <w:r w:rsidR="00E21DBD" w:rsidRPr="0007110E">
              <w:rPr>
                <w:bCs/>
                <w:szCs w:val="24"/>
                <w:lang w:eastAsia="en-GB"/>
              </w:rPr>
              <w:t xml:space="preserve"> </w:t>
            </w:r>
          </w:p>
        </w:tc>
      </w:tr>
      <w:tr w:rsidR="00DF1E49" w:rsidRPr="00AF417C" w14:paraId="4E10CC7A" w14:textId="77777777" w:rsidTr="00631B9B">
        <w:trPr>
          <w:trHeight w:val="1043"/>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528" w:type="dxa"/>
          </w:tcPr>
          <w:p w14:paraId="240262F4" w14:textId="5BF01A2A"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50" type="#_x0000_t75" style="width:108pt;height:22pt" o:ole="">
                  <v:imagedata r:id="rId25" o:title=""/>
                </v:shape>
                <w:control r:id="rId26" w:name="OptionButton2" w:shapeid="_x0000_i1050"/>
              </w:object>
            </w:r>
            <w:r>
              <w:rPr>
                <w:bCs/>
                <w:lang w:eastAsia="en-GB"/>
              </w:rPr>
              <w:object w:dxaOrig="225" w:dyaOrig="225" w14:anchorId="0992615F">
                <v:shape id="_x0000_i1049" type="#_x0000_t75" style="width:108pt;height:22pt" o:ole="">
                  <v:imagedata r:id="rId27" o:title=""/>
                </v:shape>
                <w:control r:id="rId28" w:name="OptionButton3" w:shapeid="_x0000_i1049"/>
              </w:object>
            </w:r>
          </w:p>
          <w:p w14:paraId="42C9AD79" w14:textId="1E6165A1" w:rsidR="002C13C3" w:rsidRPr="0007110E" w:rsidRDefault="002C13C3" w:rsidP="00E82667">
            <w:pPr>
              <w:tabs>
                <w:tab w:val="left" w:pos="426"/>
              </w:tabs>
              <w:spacing w:before="120" w:after="120"/>
              <w:rPr>
                <w:bCs/>
                <w:lang w:val="en-IE" w:eastAsia="en-GB"/>
              </w:rPr>
            </w:pPr>
            <w:r>
              <w:rPr>
                <w:bCs/>
                <w:szCs w:val="24"/>
                <w:lang w:eastAsia="en-GB"/>
              </w:rPr>
              <w:t>Latest application date</w:t>
            </w:r>
            <w:r w:rsidR="008B7744">
              <w:rPr>
                <w:bCs/>
                <w:szCs w:val="24"/>
                <w:lang w:eastAsia="en-GB"/>
              </w:rPr>
              <w:t>:</w:t>
            </w:r>
            <w:r w:rsidR="004F765B">
              <w:rPr>
                <w:bCs/>
                <w:lang w:val="en-IE" w:eastAsia="en-GB"/>
              </w:rPr>
              <w:t xml:space="preserve"> </w:t>
            </w:r>
            <w:sdt>
              <w:sdtPr>
                <w:rPr>
                  <w:bCs/>
                  <w:lang w:val="en-US" w:eastAsia="en-GB"/>
                </w:rPr>
                <w:id w:val="-259998998"/>
                <w:placeholder>
                  <w:docPart w:val="74978491997146308A9C5179725806D6"/>
                </w:placeholder>
                <w:date w:fullDate="2025-06-25T00:00:00Z">
                  <w:dateFormat w:val="dd-MM-yyyy"/>
                  <w:lid w:val="fr-BE"/>
                  <w:storeMappedDataAs w:val="dateTime"/>
                  <w:calendar w:val="gregorian"/>
                </w:date>
              </w:sdtPr>
              <w:sdtEndPr/>
              <w:sdtContent>
                <w:r w:rsidR="005317E0">
                  <w:rPr>
                    <w:bCs/>
                    <w:lang w:val="fr-BE" w:eastAsia="en-GB"/>
                  </w:rPr>
                  <w:t>2</w:t>
                </w:r>
                <w:r w:rsidR="00B10802">
                  <w:rPr>
                    <w:bCs/>
                    <w:lang w:val="fr-BE" w:eastAsia="en-GB"/>
                  </w:rPr>
                  <w:t>5</w:t>
                </w:r>
                <w:r w:rsidR="008B7744">
                  <w:rPr>
                    <w:bCs/>
                    <w:lang w:val="fr-BE" w:eastAsia="en-GB"/>
                  </w:rPr>
                  <w:t>-0</w:t>
                </w:r>
                <w:r w:rsidR="00B10802">
                  <w:rPr>
                    <w:bCs/>
                    <w:lang w:val="fr-BE" w:eastAsia="en-GB"/>
                  </w:rPr>
                  <w:t>6</w:t>
                </w:r>
                <w:r w:rsidR="008B7744">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D0CB5E2" w14:textId="62B45B0D" w:rsidR="00CF5760" w:rsidRDefault="00C66302" w:rsidP="00C504C7">
          <w:r>
            <w:t>Unit ES</w:t>
          </w:r>
          <w:r w:rsidR="00A3412C">
            <w:t>.</w:t>
          </w:r>
          <w:r>
            <w:t xml:space="preserve">2, based in Luxembourg, is one of the two units of the Spanish Language </w:t>
          </w:r>
          <w:r w:rsidR="00C63BF4">
            <w:t>Community</w:t>
          </w:r>
          <w:r>
            <w:t xml:space="preserve"> of the European Commission's Directorate-General for Translation (DGT). It is responsible for the translation into Spanish, from all EU official languages, of the documents received from DGs, Commissioners’ Cabinets and other services of the European Commission </w:t>
          </w:r>
          <w:r w:rsidR="002607AB">
            <w:t>i</w:t>
          </w:r>
          <w:r>
            <w:t xml:space="preserve">n the main following areas: defence industry and space; education </w:t>
          </w:r>
          <w:r>
            <w:lastRenderedPageBreak/>
            <w:t>and culture; employment, social affairs and inclusion; energy; health and food safety; internal market, industry, entrepreneurship and SMEs; maritime affairs and fisheries; mobility and transport; regional and urban policy; research and innovation; statistics</w:t>
          </w:r>
          <w:r w:rsidR="00BF65CA">
            <w:t>;</w:t>
          </w:r>
          <w:r>
            <w:t xml:space="preserve"> and trade. Most source documents are drafted in English and, to a lesser extent, in French.</w:t>
          </w:r>
        </w:p>
        <w:p w14:paraId="59DD0438" w14:textId="32AACA61" w:rsidR="00E21DBD" w:rsidRDefault="00C66302" w:rsidP="00C504C7">
          <w:pPr>
            <w:rPr>
              <w:lang w:val="en-US" w:eastAsia="en-GB"/>
            </w:rPr>
          </w:pPr>
          <w:r>
            <w:t xml:space="preserve">The unit currently consists of </w:t>
          </w:r>
          <w:r w:rsidR="00B028CA">
            <w:t>1</w:t>
          </w:r>
          <w:r w:rsidR="00C63BF4">
            <w:t>6</w:t>
          </w:r>
          <w:r>
            <w:t xml:space="preserve"> translators, </w:t>
          </w:r>
          <w:r w:rsidR="00C63BF4">
            <w:t>4</w:t>
          </w:r>
          <w:r>
            <w:t xml:space="preserve"> assistants</w:t>
          </w:r>
          <w:r w:rsidR="00E74368">
            <w:t>, 1 quality officer, 1 language technology coordinator</w:t>
          </w:r>
          <w:r>
            <w:t xml:space="preserve"> and the head of unit.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C0EB5FA" w14:textId="2C39F280" w:rsidR="005E43C4" w:rsidRDefault="00B028CA" w:rsidP="00C504C7">
          <w:r>
            <w:t>We propose a challenging and stimulating position in a dynamic team.</w:t>
          </w:r>
          <w:r w:rsidR="005E43C4">
            <w:t xml:space="preserve"> </w:t>
          </w:r>
          <w:r w:rsidR="005E43C4" w:rsidRPr="005E43C4">
            <w:t>The successful candidate will translate legal, technical, administrative, communication and policy documents and will also perform other tasks related to translation, such as revisions of other colleagues' work, evaluation</w:t>
          </w:r>
          <w:r w:rsidR="005E43C4">
            <w:t>s</w:t>
          </w:r>
          <w:r w:rsidR="005E43C4" w:rsidRPr="005E43C4">
            <w:t xml:space="preserve"> and revision</w:t>
          </w:r>
          <w:r w:rsidR="005E43C4">
            <w:t>s</w:t>
          </w:r>
          <w:r w:rsidR="005E43C4" w:rsidRPr="005E43C4">
            <w:t xml:space="preserve"> of outsourced translations</w:t>
          </w:r>
          <w:r w:rsidR="005E43C4">
            <w:t xml:space="preserve"> and terminology work.</w:t>
          </w:r>
        </w:p>
        <w:p w14:paraId="2DC15141" w14:textId="77777777" w:rsidR="005E43C4" w:rsidRPr="00AF7D78" w:rsidRDefault="00B10802"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4"/>
          <w:lang w:val="en-US" w:eastAsia="en-GB"/>
        </w:rPr>
        <w:id w:val="-209197804"/>
        <w:placeholder>
          <w:docPart w:val="D53C757808094631B3D30FCCF370CC97"/>
        </w:placeholder>
      </w:sdtPr>
      <w:sdtEndPr/>
      <w:sdtContent>
        <w:p w14:paraId="57022FB9" w14:textId="3FFBC5B4" w:rsidR="00B028CA" w:rsidRDefault="00B028CA" w:rsidP="00B028CA">
          <w:pPr>
            <w:spacing w:after="0"/>
            <w:ind w:right="-14"/>
            <w:rPr>
              <w:szCs w:val="24"/>
              <w:lang w:eastAsia="en-GB"/>
            </w:rPr>
          </w:pPr>
          <w:r w:rsidRPr="00B028CA">
            <w:rPr>
              <w:szCs w:val="24"/>
              <w:lang w:eastAsia="en-GB"/>
            </w:rPr>
            <w:t xml:space="preserve">The seconded national expert will reinforce the thematic competencies of the Spanish Language </w:t>
          </w:r>
          <w:r w:rsidR="00C63BF4">
            <w:rPr>
              <w:szCs w:val="24"/>
              <w:lang w:eastAsia="en-GB"/>
            </w:rPr>
            <w:t>Community</w:t>
          </w:r>
          <w:r w:rsidRPr="00B028CA">
            <w:rPr>
              <w:szCs w:val="24"/>
              <w:lang w:eastAsia="en-GB"/>
            </w:rPr>
            <w:t xml:space="preserve"> </w:t>
          </w:r>
          <w:r w:rsidR="004A4F86" w:rsidRPr="004A4F86">
            <w:rPr>
              <w:szCs w:val="24"/>
              <w:lang w:eastAsia="en-GB"/>
            </w:rPr>
            <w:t xml:space="preserve">in very specialised fields covered by </w:t>
          </w:r>
          <w:r w:rsidR="005E077B">
            <w:rPr>
              <w:szCs w:val="24"/>
              <w:lang w:eastAsia="en-GB"/>
            </w:rPr>
            <w:t>our unit:</w:t>
          </w:r>
          <w:r w:rsidR="00E74368" w:rsidRPr="00E74368">
            <w:rPr>
              <w:szCs w:val="24"/>
              <w:lang w:eastAsia="en-GB"/>
            </w:rPr>
            <w:t xml:space="preserve"> </w:t>
          </w:r>
          <w:r w:rsidR="00643463">
            <w:rPr>
              <w:szCs w:val="24"/>
              <w:lang w:eastAsia="en-GB"/>
            </w:rPr>
            <w:t xml:space="preserve">defence </w:t>
          </w:r>
          <w:r w:rsidR="00E74368" w:rsidRPr="00E74368">
            <w:rPr>
              <w:szCs w:val="24"/>
              <w:lang w:eastAsia="en-GB"/>
            </w:rPr>
            <w:t>industry and space; education and culture; employment, social affairs and inclusion; energy; health and food safety; internal market, industry, entrepreneurship and SMEs; maritime affairs and fisheries; mobility and transport; regional and urban policy; research and innovation; statistics</w:t>
          </w:r>
          <w:r w:rsidR="005E43C4">
            <w:rPr>
              <w:szCs w:val="24"/>
              <w:lang w:eastAsia="en-GB"/>
            </w:rPr>
            <w:t>;</w:t>
          </w:r>
          <w:r w:rsidR="00E74368" w:rsidRPr="00E74368">
            <w:rPr>
              <w:szCs w:val="24"/>
              <w:lang w:eastAsia="en-GB"/>
            </w:rPr>
            <w:t xml:space="preserve"> and trade</w:t>
          </w:r>
          <w:r w:rsidRPr="00B028CA">
            <w:rPr>
              <w:szCs w:val="24"/>
              <w:lang w:eastAsia="en-GB"/>
            </w:rPr>
            <w:t>.</w:t>
          </w:r>
        </w:p>
        <w:p w14:paraId="09EDB722" w14:textId="77777777" w:rsidR="00B028CA" w:rsidRPr="00B028CA" w:rsidRDefault="00B028CA" w:rsidP="00B028CA">
          <w:pPr>
            <w:spacing w:after="0"/>
            <w:ind w:right="-14"/>
            <w:rPr>
              <w:szCs w:val="24"/>
              <w:lang w:eastAsia="en-GB"/>
            </w:rPr>
          </w:pPr>
        </w:p>
        <w:p w14:paraId="6FA0DE6D" w14:textId="1A1BC848" w:rsidR="00E74368" w:rsidRDefault="005E43C4" w:rsidP="00B028CA">
          <w:pPr>
            <w:rPr>
              <w:szCs w:val="24"/>
              <w:lang w:eastAsia="en-GB"/>
            </w:rPr>
          </w:pPr>
          <w:r w:rsidRPr="005E43C4">
            <w:rPr>
              <w:szCs w:val="24"/>
              <w:lang w:eastAsia="en-GB"/>
            </w:rPr>
            <w:t>The main task of the seconded national expert will be to translate, mainly from English into Spanish, documents needed by the Commission in the framework of its mission in the fields mentioned above. He or she will also revise, review and evaluate translations of such documents and perform terminology work in connection with his or her areas of expertise</w:t>
          </w:r>
          <w:r w:rsidR="00B028CA" w:rsidRPr="00B028CA">
            <w:rPr>
              <w:szCs w:val="24"/>
              <w:lang w:eastAsia="en-GB"/>
            </w:rPr>
            <w:t>.</w:t>
          </w:r>
        </w:p>
        <w:p w14:paraId="0FF21C30" w14:textId="7EDC8BAD" w:rsidR="001D62F7" w:rsidRPr="00E74368" w:rsidRDefault="001D62F7" w:rsidP="00B028CA">
          <w:pPr>
            <w:rPr>
              <w:szCs w:val="24"/>
              <w:lang w:eastAsia="en-GB"/>
            </w:rPr>
          </w:pPr>
          <w:r w:rsidRPr="001D62F7">
            <w:rPr>
              <w:szCs w:val="24"/>
              <w:lang w:eastAsia="en-GB"/>
            </w:rPr>
            <w:t>Team spirit, resilience, ability to work under pressure and with tight deadlines, as well as flexibility, are require</w:t>
          </w:r>
          <w:r>
            <w:rPr>
              <w:szCs w:val="24"/>
              <w:lang w:eastAsia="en-GB"/>
            </w:rPr>
            <w:t>d.</w:t>
          </w:r>
        </w:p>
      </w:sdtContent>
    </w:sdt>
    <w:bookmarkEnd w:id="2"/>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w:t>
      </w:r>
      <w:r w:rsidRPr="00C359E8">
        <w:rPr>
          <w:lang w:val="en-US" w:eastAsia="en-GB"/>
        </w:rPr>
        <w:t xml:space="preserve">three years </w:t>
      </w:r>
      <w:r w:rsidRPr="00902D72">
        <w:rPr>
          <w:lang w:val="en-US" w:eastAsia="en-GB"/>
        </w:rPr>
        <w:t>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w:t>
      </w:r>
      <w:r w:rsidRPr="00C359E8">
        <w:rPr>
          <w:lang w:val="en-US" w:eastAsia="en-GB"/>
        </w:rPr>
        <w:t xml:space="preserve">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267533CE"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w:t>
      </w:r>
      <w:r w:rsidR="00C63BF4">
        <w:rPr>
          <w:lang w:val="en-US" w:eastAsia="en-GB"/>
        </w:rPr>
        <w:t>the</w:t>
      </w:r>
      <w:r w:rsidRPr="00902D72">
        <w:rPr>
          <w:lang w:val="en-US" w:eastAsia="en-GB"/>
        </w:rPr>
        <w:t xml:space="preserve">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Pr="004E46A9" w:rsidRDefault="00693BC6" w:rsidP="00693BC6">
      <w:pPr>
        <w:keepNext/>
        <w:rPr>
          <w:spacing w:val="-4"/>
          <w:lang w:eastAsia="en-GB"/>
        </w:rPr>
      </w:pPr>
      <w:r w:rsidRPr="004E46A9">
        <w:rPr>
          <w:spacing w:val="-4"/>
          <w:lang w:eastAsia="en-GB"/>
        </w:rPr>
        <w:t xml:space="preserve">If you are interested, please follow the instructions given by your employer on how to apply. </w:t>
      </w:r>
    </w:p>
    <w:p w14:paraId="01FE2616" w14:textId="3EE6DFF7" w:rsidR="00693BC6" w:rsidRPr="004E46A9" w:rsidRDefault="00693BC6" w:rsidP="00252050">
      <w:pPr>
        <w:keepNext/>
        <w:rPr>
          <w:spacing w:val="-4"/>
          <w:lang w:eastAsia="en-GB"/>
        </w:rPr>
      </w:pPr>
      <w:r w:rsidRPr="004E46A9">
        <w:rPr>
          <w:spacing w:val="-4"/>
          <w:lang w:eastAsia="en-GB"/>
        </w:rPr>
        <w:t xml:space="preserve">The European Commission </w:t>
      </w:r>
      <w:r w:rsidRPr="004E46A9">
        <w:rPr>
          <w:b/>
          <w:spacing w:val="-4"/>
          <w:lang w:eastAsia="en-GB"/>
        </w:rPr>
        <w:t>only accepts applications which have been submitted through the Permanent Representation / Diplomatic Mission to the EU of your country, the EFTA Secretariat or through the channel(s) it has specifically agreed to</w:t>
      </w:r>
      <w:r w:rsidRPr="004E46A9">
        <w:rPr>
          <w:spacing w:val="-4"/>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4E46A9" w:rsidRDefault="00665583" w:rsidP="009A2F00">
      <w:pPr>
        <w:rPr>
          <w:spacing w:val="-4"/>
          <w:lang w:val="en-US" w:eastAsia="en-GB"/>
        </w:rPr>
      </w:pPr>
      <w:r w:rsidRPr="004E46A9">
        <w:rPr>
          <w:spacing w:val="-4"/>
          <w:lang w:eastAsia="en-GB"/>
        </w:rPr>
        <w:t xml:space="preserve">Please do </w:t>
      </w:r>
      <w:r w:rsidR="00E21DBD" w:rsidRPr="004E46A9">
        <w:rPr>
          <w:spacing w:val="-4"/>
          <w:lang w:eastAsia="en-GB"/>
        </w:rPr>
        <w:t>not add any other documents</w:t>
      </w:r>
      <w:r w:rsidR="00E21DBD" w:rsidRPr="004E46A9">
        <w:rPr>
          <w:b/>
          <w:spacing w:val="-4"/>
          <w:lang w:eastAsia="en-GB"/>
        </w:rPr>
        <w:t xml:space="preserve"> </w:t>
      </w:r>
      <w:r w:rsidR="00E21DBD" w:rsidRPr="004E46A9">
        <w:rPr>
          <w:spacing w:val="-4"/>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E877" w14:textId="77777777" w:rsidR="005F4228" w:rsidRDefault="005F4228">
      <w:pPr>
        <w:spacing w:after="0"/>
      </w:pPr>
      <w:r>
        <w:separator/>
      </w:r>
    </w:p>
  </w:endnote>
  <w:endnote w:type="continuationSeparator" w:id="0">
    <w:p w14:paraId="7283EB3C" w14:textId="77777777" w:rsidR="005F4228" w:rsidRDefault="005F42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0B1B" w14:textId="77777777" w:rsidR="005F4228" w:rsidRDefault="005F4228">
      <w:pPr>
        <w:spacing w:after="0"/>
      </w:pPr>
      <w:r>
        <w:separator/>
      </w:r>
    </w:p>
  </w:footnote>
  <w:footnote w:type="continuationSeparator" w:id="0">
    <w:p w14:paraId="6A9AC101" w14:textId="77777777" w:rsidR="005F4228" w:rsidRDefault="005F4228">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3C5F"/>
    <w:rsid w:val="0007110E"/>
    <w:rsid w:val="0007544E"/>
    <w:rsid w:val="00092BCA"/>
    <w:rsid w:val="000A16BF"/>
    <w:rsid w:val="000A4668"/>
    <w:rsid w:val="000D129C"/>
    <w:rsid w:val="000F371B"/>
    <w:rsid w:val="000F4CD5"/>
    <w:rsid w:val="00111AB6"/>
    <w:rsid w:val="00133879"/>
    <w:rsid w:val="001D0A81"/>
    <w:rsid w:val="001D62F7"/>
    <w:rsid w:val="002109E6"/>
    <w:rsid w:val="00252050"/>
    <w:rsid w:val="002607AB"/>
    <w:rsid w:val="002B3CBF"/>
    <w:rsid w:val="002C13C3"/>
    <w:rsid w:val="002C49D0"/>
    <w:rsid w:val="002E40A9"/>
    <w:rsid w:val="00350ABC"/>
    <w:rsid w:val="00360649"/>
    <w:rsid w:val="00394447"/>
    <w:rsid w:val="003E50A4"/>
    <w:rsid w:val="0040388A"/>
    <w:rsid w:val="004056C8"/>
    <w:rsid w:val="00431778"/>
    <w:rsid w:val="00454CC7"/>
    <w:rsid w:val="00464195"/>
    <w:rsid w:val="00476034"/>
    <w:rsid w:val="004A4F86"/>
    <w:rsid w:val="004E0A53"/>
    <w:rsid w:val="004E46A9"/>
    <w:rsid w:val="004F765B"/>
    <w:rsid w:val="00514D97"/>
    <w:rsid w:val="005168AD"/>
    <w:rsid w:val="00524A97"/>
    <w:rsid w:val="005317E0"/>
    <w:rsid w:val="0058240F"/>
    <w:rsid w:val="00592CD5"/>
    <w:rsid w:val="005A21AC"/>
    <w:rsid w:val="005D1B85"/>
    <w:rsid w:val="005E077B"/>
    <w:rsid w:val="005E43C4"/>
    <w:rsid w:val="005F1F24"/>
    <w:rsid w:val="005F4228"/>
    <w:rsid w:val="00631B9B"/>
    <w:rsid w:val="00643463"/>
    <w:rsid w:val="00665583"/>
    <w:rsid w:val="00693BC6"/>
    <w:rsid w:val="00696070"/>
    <w:rsid w:val="006C326E"/>
    <w:rsid w:val="007143C2"/>
    <w:rsid w:val="007550BB"/>
    <w:rsid w:val="007E531E"/>
    <w:rsid w:val="007F02AC"/>
    <w:rsid w:val="007F7012"/>
    <w:rsid w:val="008B7744"/>
    <w:rsid w:val="008D02B7"/>
    <w:rsid w:val="008F0B52"/>
    <w:rsid w:val="008F4BA9"/>
    <w:rsid w:val="00903913"/>
    <w:rsid w:val="0092026C"/>
    <w:rsid w:val="00960B83"/>
    <w:rsid w:val="00982F05"/>
    <w:rsid w:val="00994062"/>
    <w:rsid w:val="00996CB2"/>
    <w:rsid w:val="00996CC6"/>
    <w:rsid w:val="009A1EA0"/>
    <w:rsid w:val="009A2F00"/>
    <w:rsid w:val="009C5E27"/>
    <w:rsid w:val="009D46AD"/>
    <w:rsid w:val="00A033AD"/>
    <w:rsid w:val="00A3412C"/>
    <w:rsid w:val="00A34BE1"/>
    <w:rsid w:val="00A57C12"/>
    <w:rsid w:val="00A733B4"/>
    <w:rsid w:val="00A83758"/>
    <w:rsid w:val="00AA2E05"/>
    <w:rsid w:val="00AB2CEA"/>
    <w:rsid w:val="00AF6424"/>
    <w:rsid w:val="00B0155B"/>
    <w:rsid w:val="00B028CA"/>
    <w:rsid w:val="00B029EE"/>
    <w:rsid w:val="00B05190"/>
    <w:rsid w:val="00B10802"/>
    <w:rsid w:val="00B24CC5"/>
    <w:rsid w:val="00B25515"/>
    <w:rsid w:val="00B3644B"/>
    <w:rsid w:val="00B516E3"/>
    <w:rsid w:val="00B65513"/>
    <w:rsid w:val="00B73F08"/>
    <w:rsid w:val="00B8014C"/>
    <w:rsid w:val="00BB4A3C"/>
    <w:rsid w:val="00BF65CA"/>
    <w:rsid w:val="00C06724"/>
    <w:rsid w:val="00C3254D"/>
    <w:rsid w:val="00C359E8"/>
    <w:rsid w:val="00C504C7"/>
    <w:rsid w:val="00C63BF4"/>
    <w:rsid w:val="00C66302"/>
    <w:rsid w:val="00C75BA4"/>
    <w:rsid w:val="00C83FFA"/>
    <w:rsid w:val="00CB5B61"/>
    <w:rsid w:val="00CD2C5A"/>
    <w:rsid w:val="00CF5760"/>
    <w:rsid w:val="00D0015C"/>
    <w:rsid w:val="00D03CF4"/>
    <w:rsid w:val="00D31102"/>
    <w:rsid w:val="00D7090C"/>
    <w:rsid w:val="00D84D53"/>
    <w:rsid w:val="00D96984"/>
    <w:rsid w:val="00DD41ED"/>
    <w:rsid w:val="00DF1E49"/>
    <w:rsid w:val="00E21DBD"/>
    <w:rsid w:val="00E25687"/>
    <w:rsid w:val="00E342CB"/>
    <w:rsid w:val="00E41704"/>
    <w:rsid w:val="00E44D7F"/>
    <w:rsid w:val="00E706FF"/>
    <w:rsid w:val="00E74368"/>
    <w:rsid w:val="00E82667"/>
    <w:rsid w:val="00E84FE8"/>
    <w:rsid w:val="00EB3147"/>
    <w:rsid w:val="00F067B7"/>
    <w:rsid w:val="00F22444"/>
    <w:rsid w:val="00F4173D"/>
    <w:rsid w:val="00F4683D"/>
    <w:rsid w:val="00F6462F"/>
    <w:rsid w:val="00F87B3A"/>
    <w:rsid w:val="00F91B73"/>
    <w:rsid w:val="00F93413"/>
    <w:rsid w:val="00FA4C1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A57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1.xml" /><Relationship Id="rId26" Type="http://schemas.openxmlformats.org/officeDocument/2006/relationships/control" Target="activeX/activeX5.xml" /><Relationship Id="rId21" Type="http://schemas.openxmlformats.org/officeDocument/2006/relationships/image" Target="media/image4.wmf" /><Relationship Id="rId34" Type="http://schemas.openxmlformats.org/officeDocument/2006/relationships/fontTable" Target="fontTable.xml" /><Relationship Id="rId12" Type="http://schemas.openxmlformats.org/officeDocument/2006/relationships/footnotes" Target="footnotes.xml" /><Relationship Id="rId17" Type="http://schemas.openxmlformats.org/officeDocument/2006/relationships/image" Target="media/image2.wmf" /><Relationship Id="rId25" Type="http://schemas.openxmlformats.org/officeDocument/2006/relationships/image" Target="media/image6.wmf" /><Relationship Id="rId33" Type="http://schemas.openxmlformats.org/officeDocument/2006/relationships/footer" Target="footer2.xml" /><Relationship Id="rId16" Type="http://schemas.openxmlformats.org/officeDocument/2006/relationships/hyperlink" Target="mailto:Luis.Somoano@ec.europa.eu" TargetMode="External" /><Relationship Id="rId20" Type="http://schemas.openxmlformats.org/officeDocument/2006/relationships/control" Target="activeX/activeX2.xml" /><Relationship Id="rId29" Type="http://schemas.openxmlformats.org/officeDocument/2006/relationships/hyperlink" Target="https://eur-lex.europa.eu/legal-content/EN/TXT/?uri=CELEX:32015D0444" TargetMode="External" /><Relationship Id="rId11" Type="http://schemas.openxmlformats.org/officeDocument/2006/relationships/webSettings" Target="webSettings.xml" /><Relationship Id="rId24" Type="http://schemas.openxmlformats.org/officeDocument/2006/relationships/control" Target="activeX/activeX4.xml" /><Relationship Id="rId32" Type="http://schemas.openxmlformats.org/officeDocument/2006/relationships/footer" Target="footer1.xml" /><Relationship Id="rId15" Type="http://schemas.openxmlformats.org/officeDocument/2006/relationships/hyperlink" Target="mailto:Myriam.GARCIA-DE-LEANIZ-HORTAL@ec.europa.eu" TargetMode="External" /><Relationship Id="rId23" Type="http://schemas.openxmlformats.org/officeDocument/2006/relationships/image" Target="media/image5.wmf" /><Relationship Id="rId28" Type="http://schemas.openxmlformats.org/officeDocument/2006/relationships/control" Target="activeX/activeX6.xml" /><Relationship Id="rId36" Type="http://schemas.openxmlformats.org/officeDocument/2006/relationships/theme" Target="theme/theme1.xml" /><Relationship Id="rId10" Type="http://schemas.openxmlformats.org/officeDocument/2006/relationships/settings" Target="settings.xml" /><Relationship Id="rId19" Type="http://schemas.openxmlformats.org/officeDocument/2006/relationships/image" Target="media/image3.wmf" /><Relationship Id="rId31" Type="http://schemas.openxmlformats.org/officeDocument/2006/relationships/hyperlink" Target="https://europa.eu/europass/en/create-europass-cv" TargetMode="Externa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3.xml" /><Relationship Id="rId27" Type="http://schemas.openxmlformats.org/officeDocument/2006/relationships/image" Target="media/image7.wmf" /><Relationship Id="rId30" Type="http://schemas.openxmlformats.org/officeDocument/2006/relationships/hyperlink" Target="http://europass.cedefop.europa.eu/en/documents/curriculum-vitae" TargetMode="External" /><Relationship Id="rId35" Type="http://schemas.openxmlformats.org/officeDocument/2006/relationships/glossaryDocument" Target="glossary/document.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38CED22F4FE64788B696A12C7483AB7F"/>
        <w:category>
          <w:name w:val="General"/>
          <w:gallery w:val="placeholder"/>
        </w:category>
        <w:types>
          <w:type w:val="bbPlcHdr"/>
        </w:types>
        <w:behaviors>
          <w:behavior w:val="content"/>
        </w:behaviors>
        <w:guid w:val="{11E08CEA-8A71-487A-827F-49BB56D5D83F}"/>
      </w:docPartPr>
      <w:docPartBody>
        <w:p w:rsidR="00897F37" w:rsidRDefault="00897F37" w:rsidP="00897F37">
          <w:pPr>
            <w:pStyle w:val="38CED22F4FE64788B696A12C7483AB7F"/>
          </w:pPr>
          <w:r w:rsidRPr="00080A71">
            <w:rPr>
              <w:rStyle w:val="PlaceholderText"/>
              <w:bCs/>
            </w:rPr>
            <w:t>Click or tap here to enter text.</w:t>
          </w:r>
        </w:p>
      </w:docPartBody>
    </w:docPart>
    <w:docPart>
      <w:docPartPr>
        <w:name w:val="74978491997146308A9C5179725806D6"/>
        <w:category>
          <w:name w:val="General"/>
          <w:gallery w:val="placeholder"/>
        </w:category>
        <w:types>
          <w:type w:val="bbPlcHdr"/>
        </w:types>
        <w:behaviors>
          <w:behavior w:val="content"/>
        </w:behaviors>
        <w:guid w:val="{1123A16E-D506-4E48-99B6-53E97383A031}"/>
      </w:docPartPr>
      <w:docPartBody>
        <w:p w:rsidR="00A57010" w:rsidRDefault="00A57010" w:rsidP="00A57010">
          <w:pPr>
            <w:pStyle w:val="74978491997146308A9C5179725806D6"/>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33879"/>
    <w:rsid w:val="001E3B1B"/>
    <w:rsid w:val="00416B25"/>
    <w:rsid w:val="00514D97"/>
    <w:rsid w:val="006212B2"/>
    <w:rsid w:val="006F0611"/>
    <w:rsid w:val="007F7378"/>
    <w:rsid w:val="00893390"/>
    <w:rsid w:val="00894A0C"/>
    <w:rsid w:val="00897F37"/>
    <w:rsid w:val="00960B83"/>
    <w:rsid w:val="009A12CB"/>
    <w:rsid w:val="00A57010"/>
    <w:rsid w:val="00B0155B"/>
    <w:rsid w:val="00BB4A3C"/>
    <w:rsid w:val="00C83FFA"/>
    <w:rsid w:val="00CA28B2"/>
    <w:rsid w:val="00CA527C"/>
    <w:rsid w:val="00D31102"/>
    <w:rsid w:val="00D374C1"/>
    <w:rsid w:val="00ED10DB"/>
    <w:rsid w:val="00F417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5701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38CED22F4FE64788B696A12C7483AB7F">
    <w:name w:val="38CED22F4FE64788B696A12C7483AB7F"/>
    <w:rsid w:val="00897F37"/>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4978491997146308A9C5179725806D6">
    <w:name w:val="74978491997146308A9C5179725806D6"/>
    <w:rsid w:val="00A57010"/>
    <w:pPr>
      <w:spacing w:line="278" w:lineRule="auto"/>
    </w:pPr>
    <w:rPr>
      <w:kern w:val="2"/>
      <w:sz w:val="24"/>
      <w:szCs w:val="24"/>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Eurolook.dotm</Template>
  <TotalTime>14</TotalTime>
  <Pages>4</Pages>
  <Words>1080</Words>
  <Characters>5943</Characters>
  <Application>Microsoft Office Word</Application>
  <DocSecurity>0</DocSecurity>
  <PresentationFormat>Microsoft Word 14.0</PresentationFormat>
  <Lines>49</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GARCIA DE LEANIZ HORTAL Myriam (DGT)</cp:lastModifiedBy>
  <cp:revision>16</cp:revision>
  <cp:lastPrinted>2023-04-05T10:36:00Z</cp:lastPrinted>
  <dcterms:created xsi:type="dcterms:W3CDTF">2025-03-25T17:04:00Z</dcterms:created>
  <dcterms:modified xsi:type="dcterms:W3CDTF">2025-03-28T16:17:00Z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