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F1" w:rsidRDefault="00FD02F1" w:rsidP="00FD02F1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PŘÍLOHA II</w:t>
      </w:r>
    </w:p>
    <w:p w:rsidR="00FD02F1" w:rsidRDefault="00FD02F1" w:rsidP="00FD02F1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FD02F1" w:rsidRDefault="00FD02F1" w:rsidP="00FD02F1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Seznam podpůrných dokladů, které musí předložit žadatelé o vízum v Iráku </w:t>
      </w:r>
    </w:p>
    <w:p w:rsidR="00FD02F1" w:rsidRDefault="00FD02F1" w:rsidP="00FD02F1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FD02F1" w:rsidRDefault="00FD02F1" w:rsidP="00FD02F1">
      <w:pPr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FD02F1" w:rsidRDefault="00FD02F1" w:rsidP="00FD02F1">
      <w:pPr>
        <w:tabs>
          <w:tab w:val="left" w:pos="720"/>
        </w:tabs>
        <w:spacing w:before="100" w:beforeAutospacing="1" w:after="60" w:line="240" w:lineRule="auto"/>
        <w:rPr>
          <w:rFonts w:ascii="Times New Roman" w:hAnsi="Times New Roman"/>
          <w:noProof/>
          <w:color w:val="323232"/>
          <w:sz w:val="24"/>
          <w:szCs w:val="24"/>
        </w:rPr>
      </w:pPr>
      <w:r>
        <w:rPr>
          <w:rFonts w:ascii="Times New Roman" w:hAnsi="Times New Roman"/>
          <w:noProof/>
          <w:color w:val="323232"/>
          <w:sz w:val="24"/>
        </w:rPr>
        <w:t>I.</w:t>
      </w:r>
      <w:r>
        <w:rPr>
          <w:noProof/>
        </w:rPr>
        <w:tab/>
      </w:r>
      <w:r>
        <w:rPr>
          <w:rFonts w:ascii="Times New Roman" w:hAnsi="Times New Roman"/>
          <w:noProof/>
          <w:color w:val="323232"/>
          <w:sz w:val="24"/>
        </w:rPr>
        <w:t xml:space="preserve">Doklady, které předkládají všichni žadatelé: </w:t>
      </w:r>
    </w:p>
    <w:p w:rsidR="00FD02F1" w:rsidRDefault="00FD02F1" w:rsidP="00FD02F1">
      <w:pPr>
        <w:numPr>
          <w:ilvl w:val="0"/>
          <w:numId w:val="9"/>
        </w:numPr>
        <w:tabs>
          <w:tab w:val="left" w:pos="720"/>
        </w:tabs>
        <w:spacing w:before="100" w:beforeAutospacing="1" w:after="60" w:line="240" w:lineRule="auto"/>
        <w:ind w:hanging="720"/>
        <w:jc w:val="both"/>
        <w:rPr>
          <w:rFonts w:ascii="Times New Roman" w:hAnsi="Times New Roman"/>
          <w:noProof/>
          <w:color w:val="323232"/>
          <w:sz w:val="24"/>
          <w:szCs w:val="24"/>
        </w:rPr>
      </w:pPr>
      <w:r>
        <w:rPr>
          <w:rFonts w:ascii="Times New Roman" w:hAnsi="Times New Roman"/>
          <w:noProof/>
          <w:color w:val="323232"/>
          <w:sz w:val="24"/>
        </w:rPr>
        <w:t xml:space="preserve">Irácký průkaz totožnosti </w:t>
      </w:r>
      <w:r>
        <w:rPr>
          <w:rFonts w:ascii="Times New Roman" w:hAnsi="Times New Roman"/>
          <w:i/>
          <w:noProof/>
          <w:color w:val="323232"/>
          <w:sz w:val="24"/>
        </w:rPr>
        <w:t>(gensiya)</w:t>
      </w:r>
      <w:r>
        <w:rPr>
          <w:rFonts w:ascii="Times New Roman" w:hAnsi="Times New Roman"/>
          <w:noProof/>
          <w:color w:val="323232"/>
          <w:sz w:val="24"/>
        </w:rPr>
        <w:t xml:space="preserve">. </w:t>
      </w:r>
    </w:p>
    <w:p w:rsidR="00FD02F1" w:rsidRDefault="00FD02F1" w:rsidP="00FD02F1">
      <w:pPr>
        <w:numPr>
          <w:ilvl w:val="0"/>
          <w:numId w:val="9"/>
        </w:numPr>
        <w:spacing w:before="100" w:beforeAutospacing="1" w:after="60" w:line="240" w:lineRule="auto"/>
        <w:ind w:hanging="720"/>
        <w:jc w:val="both"/>
        <w:rPr>
          <w:rFonts w:ascii="Times New Roman" w:hAnsi="Times New Roman"/>
          <w:noProof/>
          <w:color w:val="323232"/>
          <w:sz w:val="24"/>
          <w:szCs w:val="24"/>
        </w:rPr>
      </w:pPr>
      <w:r>
        <w:rPr>
          <w:rFonts w:ascii="Times New Roman" w:hAnsi="Times New Roman"/>
          <w:noProof/>
          <w:color w:val="323232"/>
          <w:sz w:val="24"/>
        </w:rPr>
        <w:t>Doklad</w:t>
      </w:r>
      <w:r>
        <w:rPr>
          <w:rFonts w:ascii="Times New Roman" w:hAnsi="Times New Roman"/>
          <w:noProof/>
          <w:color w:val="000000"/>
          <w:sz w:val="24"/>
        </w:rPr>
        <w:t xml:space="preserve"> o dostatečných finančních prostředcích k úhradě nákladů na zamýšlený pobyt, např. výpisy z bankovního účtu alespoň za posledních šest měsíců opatřené podpisem a razítkem. </w:t>
      </w:r>
    </w:p>
    <w:p w:rsidR="00FD02F1" w:rsidRDefault="00FD02F1" w:rsidP="00FD02F1">
      <w:pPr>
        <w:numPr>
          <w:ilvl w:val="0"/>
          <w:numId w:val="9"/>
        </w:numPr>
        <w:tabs>
          <w:tab w:val="left" w:pos="720"/>
        </w:tabs>
        <w:spacing w:before="100" w:beforeAutospacing="1" w:after="60" w:line="240" w:lineRule="auto"/>
        <w:ind w:hanging="720"/>
        <w:jc w:val="both"/>
        <w:rPr>
          <w:rFonts w:ascii="Times New Roman" w:hAnsi="Times New Roman"/>
          <w:noProof/>
          <w:color w:val="323232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Jestliže žadatelovy náklady hradí zvoucí osoba (hostitel), musí tento hostitel </w:t>
      </w:r>
      <w:r>
        <w:rPr>
          <w:rFonts w:ascii="Times New Roman" w:hAnsi="Times New Roman"/>
          <w:noProof/>
          <w:color w:val="323232"/>
          <w:sz w:val="24"/>
        </w:rPr>
        <w:t>poskytnout výše uvedené doklady spolu se zvacím dopisem.</w:t>
      </w:r>
    </w:p>
    <w:p w:rsidR="00FD02F1" w:rsidRDefault="00FD02F1" w:rsidP="00FD02F1">
      <w:pPr>
        <w:numPr>
          <w:ilvl w:val="0"/>
          <w:numId w:val="9"/>
        </w:numPr>
        <w:tabs>
          <w:tab w:val="num" w:pos="540"/>
          <w:tab w:val="left" w:pos="720"/>
        </w:tabs>
        <w:spacing w:before="100" w:beforeAutospacing="1" w:after="60" w:line="240" w:lineRule="auto"/>
        <w:ind w:hanging="720"/>
        <w:jc w:val="both"/>
        <w:rPr>
          <w:rFonts w:ascii="Times New Roman" w:hAnsi="Times New Roman"/>
          <w:noProof/>
          <w:color w:val="323232"/>
          <w:sz w:val="24"/>
          <w:szCs w:val="24"/>
        </w:rPr>
      </w:pPr>
      <w:r>
        <w:rPr>
          <w:rFonts w:ascii="Times New Roman" w:hAnsi="Times New Roman"/>
          <w:noProof/>
          <w:color w:val="323232"/>
          <w:sz w:val="24"/>
        </w:rPr>
        <w:t xml:space="preserve"> Doklady o hospodářských a osobních vazbách v Iráku, např. výpisy z bankovního účtu, doklad o vlastnictví majetku, potvrzení o zaměstnání, výpis z rodinného registru, oddací list a kopie průkazů totožnosti manžela/manželky a dětí. </w:t>
      </w:r>
    </w:p>
    <w:p w:rsidR="00FD02F1" w:rsidRDefault="00FD02F1" w:rsidP="00FD02F1">
      <w:pPr>
        <w:numPr>
          <w:ilvl w:val="0"/>
          <w:numId w:val="9"/>
        </w:numPr>
        <w:spacing w:before="100" w:beforeAutospacing="1" w:after="60" w:line="240" w:lineRule="auto"/>
        <w:ind w:hanging="720"/>
        <w:jc w:val="both"/>
        <w:rPr>
          <w:rFonts w:ascii="Times New Roman" w:hAnsi="Times New Roman"/>
          <w:noProof/>
          <w:color w:val="323232"/>
          <w:sz w:val="24"/>
          <w:szCs w:val="24"/>
        </w:rPr>
      </w:pPr>
      <w:r>
        <w:rPr>
          <w:rFonts w:ascii="Times New Roman" w:hAnsi="Times New Roman"/>
          <w:noProof/>
          <w:color w:val="323232"/>
          <w:sz w:val="24"/>
        </w:rPr>
        <w:t xml:space="preserve">Rezervace zpátečního letu. </w:t>
      </w:r>
    </w:p>
    <w:p w:rsidR="00FD02F1" w:rsidRDefault="00FD02F1" w:rsidP="00FD02F1">
      <w:pPr>
        <w:numPr>
          <w:ilvl w:val="0"/>
          <w:numId w:val="9"/>
        </w:numPr>
        <w:spacing w:before="100" w:beforeAutospacing="1" w:after="60" w:line="240" w:lineRule="auto"/>
        <w:ind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Není-li žadatel ubytován u hostitele, doklad o ubytování na délku pobytu (tj. potvrzená hotelová rezervace v podobě převodu patřičné částky pokrývající náklady na pobyt).</w:t>
      </w:r>
    </w:p>
    <w:p w:rsidR="00FD02F1" w:rsidRDefault="00FD02F1" w:rsidP="00FD02F1">
      <w:pPr>
        <w:numPr>
          <w:ilvl w:val="0"/>
          <w:numId w:val="9"/>
        </w:numPr>
        <w:spacing w:before="100" w:beforeAutospacing="1" w:after="60" w:line="240" w:lineRule="auto"/>
        <w:ind w:hanging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Osoby cestující za účelem turistiky: prohlášení týkající se plánu cesty během pobytu na území členských států (tj. turistické atrakce, které mají být navštíveny, potvrzení rezervace výletů nebo jakýkoli příslušný dokument obsahující informace o plánované cestě).</w:t>
      </w:r>
    </w:p>
    <w:p w:rsidR="00FD02F1" w:rsidRDefault="00FD02F1" w:rsidP="00FD02F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D02F1" w:rsidRDefault="00FD02F1" w:rsidP="00FD02F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Další doklady požadované v případě žádosti o udělení obchodního víza: 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1.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Originál zvacího dopisu od hostitele k účasti na jednáních, konferencích nebo jiných událostech týkajících se obchodu. Zvací dopis musí obsahovat údaje o společnosti, která vykonává obchodní činnost na území členského státu, včetně kontaktních údajů, a úřední razítko a hlavičku zvoucí osoby/společnosti s jejich čitelným podpisem.</w:t>
      </w:r>
    </w:p>
    <w:p w:rsidR="00FD02F1" w:rsidRDefault="00FD02F1" w:rsidP="00FD02F1">
      <w:pPr>
        <w:tabs>
          <w:tab w:val="num" w:pos="480"/>
        </w:tabs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2.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V příslušných případech vstupenky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na</w:t>
      </w:r>
      <w:r>
        <w:rPr>
          <w:rFonts w:ascii="Times New Roman" w:hAnsi="Times New Roman"/>
          <w:noProof/>
          <w:sz w:val="24"/>
        </w:rPr>
        <w:t xml:space="preserve"> veletrhy a kongresy.</w:t>
      </w:r>
    </w:p>
    <w:p w:rsidR="00FD02F1" w:rsidRDefault="00FD02F1" w:rsidP="00FD02F1">
      <w:pPr>
        <w:tabs>
          <w:tab w:val="num" w:pos="480"/>
        </w:tabs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3.</w:t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Doklady prokazující obchodní aktivity zvoucí společnosti a irácké pozvané společnosti (tj. smlouvy, platby faktur, seznam objednávek, e-mail od obchodního partnera zaslaný na oficiální e-mailovou adresu vízového úřadu</w:t>
      </w:r>
      <w:r>
        <w:rPr>
          <w:rFonts w:ascii="Times New Roman" w:hAnsi="Times New Roman"/>
          <w:noProof/>
          <w:sz w:val="24"/>
        </w:rPr>
        <w:t xml:space="preserve"> spolu s potvrzením spolupráce a čitelným podpisem odesílatele, osobní zvací dopis nebo oficiální pozvání vystavené příslušným veřejným úřadem na žádost společnosti v dotčeném členském státě). </w:t>
      </w:r>
    </w:p>
    <w:p w:rsidR="00FD02F1" w:rsidRDefault="00FD02F1" w:rsidP="00FD02F1">
      <w:pPr>
        <w:tabs>
          <w:tab w:val="left" w:pos="720"/>
        </w:tabs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4.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 xml:space="preserve">Doklady prokazující, že společnost má status finančně-obchodního subjektu. (tj. živnostenské oprávnění nebo osvědčení vystavené obchodní komorou). </w:t>
      </w:r>
    </w:p>
    <w:p w:rsidR="00FD02F1" w:rsidRDefault="00FD02F1" w:rsidP="00FD02F1">
      <w:pPr>
        <w:tabs>
          <w:tab w:val="left" w:pos="720"/>
        </w:tabs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Doklady potvrzující zaměstnání žadatele v dané společnosti a plat. </w:t>
      </w:r>
    </w:p>
    <w:p w:rsidR="00FD02F1" w:rsidRDefault="00FD02F1" w:rsidP="00FD02F1">
      <w:pPr>
        <w:spacing w:before="100" w:beforeAutospacing="1" w:after="192" w:line="240" w:lineRule="auto"/>
        <w:ind w:left="720" w:hanging="720"/>
        <w:jc w:val="both"/>
        <w:rPr>
          <w:rFonts w:ascii="Times New Roman" w:hAnsi="Times New Roman"/>
          <w:noProof/>
          <w:color w:val="323232"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III.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Další </w:t>
      </w:r>
      <w:r>
        <w:rPr>
          <w:rFonts w:ascii="Times New Roman" w:hAnsi="Times New Roman"/>
          <w:noProof/>
          <w:color w:val="323232"/>
          <w:sz w:val="24"/>
        </w:rPr>
        <w:t>dokumenty, které musí být předloženy v případě žadatelů mladších 18 let: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color w:val="323232"/>
          <w:sz w:val="24"/>
          <w:szCs w:val="24"/>
        </w:rPr>
      </w:pPr>
      <w:r>
        <w:rPr>
          <w:rFonts w:ascii="Times New Roman" w:hAnsi="Times New Roman"/>
          <w:noProof/>
          <w:color w:val="323232"/>
          <w:sz w:val="24"/>
        </w:rPr>
        <w:t xml:space="preserve">1. </w:t>
      </w:r>
      <w:r>
        <w:rPr>
          <w:noProof/>
        </w:rPr>
        <w:tab/>
      </w:r>
      <w:r>
        <w:rPr>
          <w:rFonts w:ascii="Times New Roman" w:hAnsi="Times New Roman"/>
          <w:noProof/>
          <w:color w:val="323232"/>
          <w:sz w:val="24"/>
        </w:rPr>
        <w:t>Pokud nezletilá osoba cestuje bez svých poručníků či opatrovníků: notářsky ověřený originál prohlášení o souhlasu ze strany rodičů nebo poručníků či opatrovníků</w:t>
      </w:r>
      <w:r>
        <w:rPr>
          <w:rFonts w:ascii="Times New Roman" w:hAnsi="Times New Roman"/>
          <w:noProof/>
          <w:sz w:val="24"/>
        </w:rPr>
        <w:t>.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color w:val="323232"/>
          <w:sz w:val="24"/>
          <w:szCs w:val="24"/>
        </w:rPr>
      </w:pPr>
      <w:r>
        <w:rPr>
          <w:rFonts w:ascii="Times New Roman" w:hAnsi="Times New Roman"/>
          <w:noProof/>
          <w:color w:val="323232"/>
          <w:sz w:val="24"/>
        </w:rPr>
        <w:t xml:space="preserve">2. </w:t>
      </w:r>
      <w:r>
        <w:rPr>
          <w:noProof/>
        </w:rPr>
        <w:tab/>
      </w:r>
      <w:r>
        <w:rPr>
          <w:rFonts w:ascii="Times New Roman" w:hAnsi="Times New Roman"/>
          <w:noProof/>
          <w:color w:val="323232"/>
          <w:sz w:val="24"/>
        </w:rPr>
        <w:t>Pokud nezletilá osoba cestuje s jedním ze svých poručníků či opatrovníků: notářsky ověřený originál prohlášení o souhlasu ze strany rodiče nebo poručníka či opatrovníka, který necestuje</w:t>
      </w:r>
      <w:r>
        <w:rPr>
          <w:rFonts w:ascii="Times New Roman" w:hAnsi="Times New Roman"/>
          <w:noProof/>
          <w:sz w:val="24"/>
        </w:rPr>
        <w:t>.</w:t>
      </w:r>
    </w:p>
    <w:p w:rsidR="00FD02F1" w:rsidRDefault="00FD02F1" w:rsidP="00FD02F1">
      <w:pPr>
        <w:spacing w:before="100" w:beforeAutospacing="1" w:after="120" w:line="240" w:lineRule="auto"/>
        <w:ind w:left="720" w:hanging="720"/>
        <w:jc w:val="both"/>
        <w:rPr>
          <w:rFonts w:ascii="Times New Roman" w:hAnsi="Times New Roman"/>
          <w:bCs/>
          <w:noProof/>
          <w:color w:val="323232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IV.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Další </w:t>
      </w:r>
      <w:r>
        <w:rPr>
          <w:rFonts w:ascii="Times New Roman" w:hAnsi="Times New Roman"/>
          <w:noProof/>
          <w:color w:val="323232"/>
          <w:sz w:val="24"/>
        </w:rPr>
        <w:t>dokumenty, které musí být předloženy u žádostí v případě pobytů za zdravotním účelem: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1.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Doklad o léčení, které již bylo provedeno v Iráku v souvislosti s onemocněním, kvůli němuž bude žadatel léčen na území členských států, a doklad o nezbytnosti léčení v zahraničí. 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2. </w:t>
      </w:r>
      <w:r>
        <w:rPr>
          <w:noProof/>
        </w:rPr>
        <w:tab/>
      </w:r>
      <w:r>
        <w:rPr>
          <w:rFonts w:ascii="Times New Roman" w:hAnsi="Times New Roman"/>
          <w:noProof/>
          <w:color w:val="000000"/>
          <w:sz w:val="24"/>
        </w:rPr>
        <w:t>Prohlášení vystavené evropskou nemocnicí / evropským lékařem o schůzce žadatele s touto nemocnicí nebo tímto lékařem, spolu s údaji o trvání léčby a nákladech na tuto léčbu, a potvrzení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o tom, zda je nezbytný doprovod pacienta.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3.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Doklad vystavený hostitelským zdravotnickým zařízením na území členských států potvrzující možnost poskytnutí odborné zdravotní péče a ochotu pacienta řádně přijmout.</w:t>
      </w:r>
    </w:p>
    <w:p w:rsidR="00FD02F1" w:rsidRDefault="00FD02F1" w:rsidP="00FD02F1">
      <w:pPr>
        <w:spacing w:after="0" w:line="240" w:lineRule="auto"/>
        <w:ind w:left="720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vystavené evropskou nemocnicí / evropským lékařem o zaplacení nákladů na léčbu a doklad o dostatečných finančních prostředcích žadatele k uhrazení souvisejících nákladů, nebo doklad o tom, že tyto související náklady uhradí třetí osoba nebo instituce.</w:t>
      </w:r>
    </w:p>
    <w:p w:rsidR="00FD02F1" w:rsidRDefault="00FD02F1" w:rsidP="00FD02F1">
      <w:pPr>
        <w:spacing w:before="100" w:beforeAutospacing="1" w:after="192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Další dokumenty, které musí být předloženy u žádostí za účelem návštěvy rodiny: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Zvací dopis vystavený příbuzným pobývajícím v členském státě obsahující doklad jeho pobytu (tj. doklad o pobytu vydaný příslušným vnitrostátním orgánem).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FD02F1" w:rsidRDefault="00FD02F1" w:rsidP="00FD02F1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V případě pozvání manžela/manželky: oddací list. </w:t>
      </w:r>
    </w:p>
    <w:p w:rsidR="00FD02F1" w:rsidRDefault="00FD02F1" w:rsidP="00FD02F1">
      <w:pPr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FD02F1" w:rsidRDefault="00FD02F1" w:rsidP="00FD02F1">
      <w:pPr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V případě pozvání rodičů: rodný list zvoucí osoby (tj. syna/dcery) a osvědčení o příbuzenském vztahu zvoucí a pozvané osoby. </w:t>
      </w:r>
    </w:p>
    <w:p w:rsidR="00FD02F1" w:rsidRDefault="00FD02F1" w:rsidP="00FD02F1">
      <w:pPr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FD02F1" w:rsidRDefault="00FD02F1" w:rsidP="00FD02F1">
      <w:pPr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V případě pozvání nezletilých osob: rodný list pozvané osoby (tj. syna/dcery) a osvědčení o příbuzenském vztahu zvoucí a pozvané osoby. </w:t>
      </w:r>
    </w:p>
    <w:p w:rsidR="00FD02F1" w:rsidRDefault="00FD02F1" w:rsidP="00FD02F1">
      <w:pPr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FD02F1" w:rsidRDefault="00FD02F1" w:rsidP="00FD02F1">
      <w:pPr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případě pozvání blízkých příbuzných: osvědčení o příbuzenském vztahu prokazující stupeň příbuzenské vazby mezi zvoucí a pozvanou osobou.</w:t>
      </w:r>
    </w:p>
    <w:p w:rsidR="00FD02F1" w:rsidRDefault="00FD02F1" w:rsidP="00FD02F1">
      <w:pPr>
        <w:spacing w:before="100" w:beforeAutospacing="1" w:after="192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Další dokumenty, které musí být předloženy u žádostí za účelem oficiální návštěvy: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1.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Dopis od příslušného iráckého vládního/veřejného orgánu, který potvrzuje, že mise/návštěva byla schválena, a potvrzuje existenci pracovního vztahu / pracovní pozice žadatele.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2.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Verbální nóta vydaná iráckým ministerstvem zahraničních věcí uvádějící jména a pozice jednotlivých členů delegace. 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3.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V příslušných případech kopie oficiálního pozvání a programu návštěvy.</w:t>
      </w:r>
    </w:p>
    <w:p w:rsidR="00FD02F1" w:rsidRDefault="00FD02F1" w:rsidP="00FD02F1">
      <w:pPr>
        <w:spacing w:before="100" w:beforeAutospacing="1" w:after="192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VII.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Další doklady, které musí předložit osoby účastnící se sportovních soutěží nebo kulturních akcí: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1.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Pozvání od příslušné instituce, řídícího subjektu nebo společnosti, jež/jenž akci organizuje.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FD02F1" w:rsidRDefault="00FD02F1" w:rsidP="00FD02F1">
      <w:pPr>
        <w:spacing w:before="100" w:beforeAutospacing="1" w:after="6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Doklad o přihlášení žadatele na akci a program, včetně názvu hostitelské organizace a informací o délce pobytu. </w:t>
      </w:r>
    </w:p>
    <w:p w:rsidR="00FD02F1" w:rsidRDefault="00FD02F1" w:rsidP="00FD02F1">
      <w:pPr>
        <w:spacing w:before="100" w:beforeAutospacing="1" w:after="6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702172" w:rsidRPr="00FD02F1" w:rsidRDefault="00FD02F1" w:rsidP="00FD02F1">
      <w:r>
        <w:rPr>
          <w:rFonts w:ascii="Times New Roman" w:hAnsi="Times New Roman"/>
          <w:noProof/>
          <w:sz w:val="24"/>
        </w:rPr>
        <w:t>3.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Doklad o pojištění zahrnujícím sportovní akci, které by se mělo vztahovat na zranění a potíže související s tréninkem i se soutěží, včetně podrobných informací o tom, kdo hradí náklady.</w:t>
      </w:r>
      <w:bookmarkStart w:id="0" w:name="_GoBack"/>
      <w:bookmarkEnd w:id="0"/>
    </w:p>
    <w:sectPr w:rsidR="00702172" w:rsidRPr="00FD02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564"/>
    <w:multiLevelType w:val="hybridMultilevel"/>
    <w:tmpl w:val="BBA88B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78A2"/>
    <w:multiLevelType w:val="hybridMultilevel"/>
    <w:tmpl w:val="652A5F1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685E"/>
    <w:multiLevelType w:val="hybridMultilevel"/>
    <w:tmpl w:val="4946699A"/>
    <w:lvl w:ilvl="0" w:tplc="50F4F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6F27"/>
    <w:multiLevelType w:val="hybridMultilevel"/>
    <w:tmpl w:val="D4DA585A"/>
    <w:lvl w:ilvl="0" w:tplc="50F4F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0FA0"/>
    <w:multiLevelType w:val="hybridMultilevel"/>
    <w:tmpl w:val="36721C4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2437C"/>
    <w:multiLevelType w:val="hybridMultilevel"/>
    <w:tmpl w:val="601C7D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75132"/>
    <w:multiLevelType w:val="hybridMultilevel"/>
    <w:tmpl w:val="73480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41E3"/>
    <w:multiLevelType w:val="hybridMultilevel"/>
    <w:tmpl w:val="0CFC6C5C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47F2"/>
    <w:multiLevelType w:val="hybridMultilevel"/>
    <w:tmpl w:val="8070DA1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31"/>
    <w:rsid w:val="00640C31"/>
    <w:rsid w:val="00B3477E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2EA5-EBAB-4D8A-A9E0-B9D23DC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31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40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2019-12-11T13:13:00Z</dcterms:created>
  <dcterms:modified xsi:type="dcterms:W3CDTF">2019-12-11T13:13:00Z</dcterms:modified>
</cp:coreProperties>
</file>