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049" w:rsidRPr="00370D17" w:rsidRDefault="00370D17" w:rsidP="00A322C6">
      <w:pPr>
        <w:spacing w:line="240" w:lineRule="auto"/>
        <w:jc w:val="both"/>
        <w:rPr>
          <w:rFonts w:cs="Arial"/>
          <w:b/>
          <w:color w:val="FF0000"/>
          <w:lang w:val="cs-CZ"/>
        </w:rPr>
      </w:pPr>
      <w:r w:rsidRPr="00370D17">
        <w:rPr>
          <w:rFonts w:cs="Arial"/>
          <w:b/>
          <w:color w:val="000000" w:themeColor="text1"/>
          <w:lang w:val="cs-CZ"/>
        </w:rPr>
        <w:t>A</w:t>
      </w:r>
      <w:r w:rsidR="00661049" w:rsidRPr="00370D17">
        <w:rPr>
          <w:rFonts w:cs="Arial"/>
          <w:b/>
          <w:color w:val="000000" w:themeColor="text1"/>
          <w:lang w:val="cs-CZ"/>
        </w:rPr>
        <w:t xml:space="preserve">utomobilový průmysl – </w:t>
      </w:r>
      <w:r w:rsidRPr="00370D17">
        <w:rPr>
          <w:rFonts w:cs="Arial"/>
          <w:b/>
          <w:color w:val="000000" w:themeColor="text1"/>
          <w:lang w:val="cs-CZ"/>
        </w:rPr>
        <w:t xml:space="preserve">klíčový sektor mexické ekonomiky </w:t>
      </w:r>
    </w:p>
    <w:p w:rsidR="001B4179" w:rsidRPr="002D07CD" w:rsidRDefault="00E15BA3" w:rsidP="00A322C6">
      <w:p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shd w:val="clear" w:color="auto" w:fill="FFFFFF"/>
          <w:lang w:val="cs-CZ"/>
        </w:rPr>
        <w:t>Automobilový</w:t>
      </w:r>
      <w:r w:rsidR="00BF7165" w:rsidRPr="00370D17">
        <w:rPr>
          <w:rFonts w:cs="Arial"/>
          <w:shd w:val="clear" w:color="auto" w:fill="FFFFFF"/>
          <w:lang w:val="cs-CZ"/>
        </w:rPr>
        <w:t xml:space="preserve"> průmysl </w:t>
      </w:r>
      <w:r w:rsidR="008C1520">
        <w:rPr>
          <w:rFonts w:cs="Arial"/>
          <w:shd w:val="clear" w:color="auto" w:fill="FFFFFF"/>
          <w:lang w:val="cs-CZ"/>
        </w:rPr>
        <w:t>je jedním</w:t>
      </w:r>
      <w:r w:rsidR="00AE104F" w:rsidRPr="00370D17">
        <w:rPr>
          <w:rFonts w:cs="Arial"/>
          <w:shd w:val="clear" w:color="auto" w:fill="FFFFFF"/>
          <w:lang w:val="cs-CZ"/>
        </w:rPr>
        <w:t xml:space="preserve"> ze strategických </w:t>
      </w:r>
      <w:r w:rsidR="008C1520">
        <w:rPr>
          <w:rFonts w:cs="Arial"/>
          <w:shd w:val="clear" w:color="auto" w:fill="FFFFFF"/>
          <w:lang w:val="cs-CZ"/>
        </w:rPr>
        <w:t>oborů</w:t>
      </w:r>
      <w:r w:rsidR="00BF7165" w:rsidRPr="00370D17">
        <w:rPr>
          <w:rFonts w:cs="Arial"/>
          <w:shd w:val="clear" w:color="auto" w:fill="FFFFFF"/>
          <w:lang w:val="cs-CZ"/>
        </w:rPr>
        <w:t xml:space="preserve"> mexické ekonomiky. Svou širokou škálou dodavatelů, konkurenčními výhodami v</w:t>
      </w:r>
      <w:r w:rsidR="007C5259">
        <w:rPr>
          <w:rFonts w:cs="Arial"/>
          <w:shd w:val="clear" w:color="auto" w:fill="FFFFFF"/>
          <w:lang w:val="cs-CZ"/>
        </w:rPr>
        <w:t xml:space="preserve"> podobě </w:t>
      </w:r>
      <w:r w:rsidR="00175D10">
        <w:rPr>
          <w:rFonts w:cs="Arial"/>
          <w:shd w:val="clear" w:color="auto" w:fill="FFFFFF"/>
          <w:lang w:val="cs-CZ"/>
        </w:rPr>
        <w:t>levné a</w:t>
      </w:r>
      <w:r w:rsidR="009F727A">
        <w:rPr>
          <w:rFonts w:cs="Arial"/>
          <w:shd w:val="clear" w:color="auto" w:fill="FFFFFF"/>
          <w:lang w:val="cs-CZ"/>
        </w:rPr>
        <w:t xml:space="preserve"> </w:t>
      </w:r>
      <w:r w:rsidR="00BF7165" w:rsidRPr="00370D17">
        <w:rPr>
          <w:rFonts w:cs="Arial"/>
          <w:shd w:val="clear" w:color="auto" w:fill="FFFFFF"/>
          <w:lang w:val="cs-CZ"/>
        </w:rPr>
        <w:t xml:space="preserve">kvalifikované </w:t>
      </w:r>
      <w:r w:rsidR="006E6356">
        <w:rPr>
          <w:rFonts w:cs="Arial"/>
          <w:shd w:val="clear" w:color="auto" w:fill="FFFFFF"/>
          <w:lang w:val="cs-CZ"/>
        </w:rPr>
        <w:t>pracovní síly</w:t>
      </w:r>
      <w:r w:rsidR="00BF7165" w:rsidRPr="00370D17">
        <w:rPr>
          <w:rFonts w:cs="Arial"/>
          <w:shd w:val="clear" w:color="auto" w:fill="FFFFFF"/>
          <w:lang w:val="cs-CZ"/>
        </w:rPr>
        <w:t xml:space="preserve">, strategickou geografickou polohou a preferenčními přístupy </w:t>
      </w:r>
      <w:r w:rsidR="00AC5306">
        <w:rPr>
          <w:rFonts w:cs="Arial"/>
          <w:shd w:val="clear" w:color="auto" w:fill="FFFFFF"/>
          <w:lang w:val="cs-CZ"/>
        </w:rPr>
        <w:t>k</w:t>
      </w:r>
      <w:r w:rsidR="00BF7165" w:rsidRPr="00370D17">
        <w:rPr>
          <w:rFonts w:cs="Arial"/>
          <w:shd w:val="clear" w:color="auto" w:fill="FFFFFF"/>
          <w:lang w:val="cs-CZ"/>
        </w:rPr>
        <w:t xml:space="preserve"> </w:t>
      </w:r>
      <w:r w:rsidR="00AC5306">
        <w:rPr>
          <w:rFonts w:cs="Arial"/>
          <w:shd w:val="clear" w:color="auto" w:fill="FFFFFF"/>
          <w:lang w:val="cs-CZ"/>
        </w:rPr>
        <w:t>nejdůležitějším</w:t>
      </w:r>
      <w:r w:rsidR="00BF7165" w:rsidRPr="00370D17">
        <w:rPr>
          <w:rFonts w:cs="Arial"/>
          <w:shd w:val="clear" w:color="auto" w:fill="FFFFFF"/>
          <w:lang w:val="cs-CZ"/>
        </w:rPr>
        <w:t xml:space="preserve"> </w:t>
      </w:r>
      <w:r w:rsidR="00AC5306">
        <w:rPr>
          <w:rFonts w:cs="Arial"/>
          <w:shd w:val="clear" w:color="auto" w:fill="FFFFFF"/>
          <w:lang w:val="cs-CZ"/>
        </w:rPr>
        <w:t>ekonomikám</w:t>
      </w:r>
      <w:r w:rsidR="00BF7165" w:rsidRPr="00370D17">
        <w:rPr>
          <w:rFonts w:cs="Arial"/>
          <w:shd w:val="clear" w:color="auto" w:fill="FFFFFF"/>
          <w:lang w:val="cs-CZ"/>
        </w:rPr>
        <w:t xml:space="preserve"> hraje Mexiko </w:t>
      </w:r>
      <w:r w:rsidR="001B4179">
        <w:rPr>
          <w:rFonts w:cs="Arial"/>
          <w:shd w:val="clear" w:color="auto" w:fill="FFFFFF"/>
          <w:lang w:val="cs-CZ"/>
        </w:rPr>
        <w:t xml:space="preserve">významnou roli na světovém trhu a má velký potenciál </w:t>
      </w:r>
      <w:r w:rsidR="00302324">
        <w:rPr>
          <w:rFonts w:cs="Arial"/>
          <w:shd w:val="clear" w:color="auto" w:fill="FFFFFF"/>
          <w:lang w:val="cs-CZ"/>
        </w:rPr>
        <w:t>pro budoucí růst</w:t>
      </w:r>
      <w:r w:rsidR="001B4179">
        <w:rPr>
          <w:rFonts w:cs="Arial"/>
          <w:shd w:val="clear" w:color="auto" w:fill="FFFFFF"/>
          <w:lang w:val="cs-CZ"/>
        </w:rPr>
        <w:t xml:space="preserve">. </w:t>
      </w:r>
      <w:r w:rsidR="00BF7165" w:rsidRPr="00370D17">
        <w:rPr>
          <w:rFonts w:cs="Arial"/>
          <w:shd w:val="clear" w:color="auto" w:fill="FFFFFF"/>
          <w:lang w:val="cs-CZ"/>
        </w:rPr>
        <w:t xml:space="preserve">Mexiko je </w:t>
      </w:r>
      <w:r w:rsidR="006E6356">
        <w:rPr>
          <w:rFonts w:cs="Arial"/>
          <w:shd w:val="clear" w:color="auto" w:fill="FFFFFF"/>
          <w:lang w:val="cs-CZ"/>
        </w:rPr>
        <w:t xml:space="preserve">v současnosti </w:t>
      </w:r>
      <w:r w:rsidR="00BF7165" w:rsidRPr="00370D17">
        <w:rPr>
          <w:rFonts w:cs="Arial"/>
          <w:shd w:val="clear" w:color="auto" w:fill="FFFFFF"/>
          <w:lang w:val="cs-CZ"/>
        </w:rPr>
        <w:t xml:space="preserve">sedmým největším producentem </w:t>
      </w:r>
      <w:r w:rsidR="009B4372">
        <w:rPr>
          <w:rFonts w:cs="Arial"/>
          <w:shd w:val="clear" w:color="auto" w:fill="FFFFFF"/>
          <w:lang w:val="cs-CZ"/>
        </w:rPr>
        <w:t xml:space="preserve">osobních automobilů </w:t>
      </w:r>
      <w:r w:rsidR="00812928">
        <w:rPr>
          <w:rFonts w:cs="Arial"/>
          <w:shd w:val="clear" w:color="auto" w:fill="FFFFFF"/>
          <w:lang w:val="cs-CZ"/>
        </w:rPr>
        <w:t xml:space="preserve">(za Čínou, USA, Japonskem, Německem, Indií a Jižní Koreou) </w:t>
      </w:r>
      <w:r w:rsidR="00BF7165" w:rsidRPr="00370D17">
        <w:rPr>
          <w:rFonts w:cs="Arial"/>
          <w:shd w:val="clear" w:color="auto" w:fill="FFFFFF"/>
          <w:lang w:val="cs-CZ"/>
        </w:rPr>
        <w:t>a čtvrtým největším exportérem vozidel na světě</w:t>
      </w:r>
      <w:r w:rsidR="00A416DE">
        <w:rPr>
          <w:rFonts w:cs="Arial"/>
          <w:shd w:val="clear" w:color="auto" w:fill="FFFFFF"/>
          <w:lang w:val="cs-CZ"/>
        </w:rPr>
        <w:t xml:space="preserve"> (za Japonskem, Německem a Koreou)</w:t>
      </w:r>
      <w:r w:rsidR="00BF7165" w:rsidRPr="00370D17">
        <w:rPr>
          <w:rFonts w:cs="Arial"/>
          <w:shd w:val="clear" w:color="auto" w:fill="FFFFFF"/>
          <w:lang w:val="cs-CZ"/>
        </w:rPr>
        <w:t xml:space="preserve">, což jej staví do pozice </w:t>
      </w:r>
      <w:r w:rsidRPr="00370D17">
        <w:rPr>
          <w:rFonts w:cs="Arial"/>
          <w:shd w:val="clear" w:color="auto" w:fill="FFFFFF"/>
          <w:lang w:val="cs-CZ"/>
        </w:rPr>
        <w:t>jedné</w:t>
      </w:r>
      <w:r w:rsidR="00BF7165" w:rsidRPr="00370D17">
        <w:rPr>
          <w:rFonts w:cs="Arial"/>
          <w:shd w:val="clear" w:color="auto" w:fill="FFFFFF"/>
          <w:lang w:val="cs-CZ"/>
        </w:rPr>
        <w:t xml:space="preserve"> z hlavních investičních destinací automobilových společností. </w:t>
      </w:r>
      <w:r w:rsidR="0083699E">
        <w:rPr>
          <w:rFonts w:cs="Arial"/>
          <w:shd w:val="clear" w:color="auto" w:fill="FFFFFF"/>
          <w:lang w:val="cs-CZ"/>
        </w:rPr>
        <w:t>Důležitým faktorem je i</w:t>
      </w:r>
      <w:r w:rsidR="002D07CD">
        <w:rPr>
          <w:rFonts w:cs="Arial"/>
          <w:lang w:val="cs-CZ"/>
        </w:rPr>
        <w:t xml:space="preserve"> </w:t>
      </w:r>
      <w:r w:rsidR="00387D47">
        <w:rPr>
          <w:rFonts w:cs="Arial"/>
          <w:lang w:val="cs-CZ"/>
        </w:rPr>
        <w:t xml:space="preserve">probíhající </w:t>
      </w:r>
      <w:r w:rsidR="002D07CD">
        <w:rPr>
          <w:rFonts w:cs="Arial"/>
          <w:lang w:val="cs-CZ"/>
        </w:rPr>
        <w:t>transformace sektoru</w:t>
      </w:r>
      <w:r w:rsidR="00CE3659">
        <w:rPr>
          <w:rFonts w:cs="Arial"/>
          <w:lang w:val="cs-CZ"/>
        </w:rPr>
        <w:t xml:space="preserve"> z</w:t>
      </w:r>
      <w:r w:rsidR="002D07CD" w:rsidRPr="00370D17">
        <w:rPr>
          <w:rFonts w:cs="Arial"/>
          <w:lang w:val="cs-CZ"/>
        </w:rPr>
        <w:t xml:space="preserve"> </w:t>
      </w:r>
      <w:r w:rsidR="000608BC">
        <w:rPr>
          <w:rFonts w:cs="Arial"/>
          <w:lang w:val="cs-CZ"/>
        </w:rPr>
        <w:t>manufaktury</w:t>
      </w:r>
      <w:r w:rsidR="002D07CD" w:rsidRPr="00370D17">
        <w:rPr>
          <w:rFonts w:cs="Arial"/>
          <w:lang w:val="cs-CZ"/>
        </w:rPr>
        <w:t xml:space="preserve"> na výrobu zaměřující se na inovace a design.   </w:t>
      </w:r>
    </w:p>
    <w:p w:rsidR="00E15BA3" w:rsidRPr="00370D17" w:rsidRDefault="009F727A" w:rsidP="00A322C6">
      <w:pPr>
        <w:spacing w:line="240" w:lineRule="auto"/>
        <w:jc w:val="both"/>
        <w:rPr>
          <w:rFonts w:cs="Arial"/>
          <w:shd w:val="clear" w:color="auto" w:fill="FFFFFF"/>
          <w:lang w:val="cs-CZ"/>
        </w:rPr>
      </w:pPr>
      <w:r>
        <w:rPr>
          <w:rFonts w:cs="Arial"/>
          <w:shd w:val="clear" w:color="auto" w:fill="FFFFFF"/>
          <w:lang w:val="cs-CZ"/>
        </w:rPr>
        <w:t>Automobilový průmysl</w:t>
      </w:r>
      <w:r w:rsidR="00E15BA3" w:rsidRPr="00370D17">
        <w:rPr>
          <w:rFonts w:cs="Arial"/>
          <w:shd w:val="clear" w:color="auto" w:fill="FFFFFF"/>
          <w:lang w:val="cs-CZ"/>
        </w:rPr>
        <w:t xml:space="preserve"> je jedním z nejdůležitější</w:t>
      </w:r>
      <w:r w:rsidR="00936545">
        <w:rPr>
          <w:rFonts w:cs="Arial"/>
          <w:shd w:val="clear" w:color="auto" w:fill="FFFFFF"/>
          <w:lang w:val="cs-CZ"/>
        </w:rPr>
        <w:t xml:space="preserve">ch faktorů pro ekonomiku země, </w:t>
      </w:r>
      <w:r w:rsidR="00E15BA3" w:rsidRPr="00370D17">
        <w:rPr>
          <w:rFonts w:cs="Arial"/>
          <w:shd w:val="clear" w:color="auto" w:fill="FFFFFF"/>
          <w:lang w:val="cs-CZ"/>
        </w:rPr>
        <w:t xml:space="preserve">do </w:t>
      </w:r>
      <w:r w:rsidR="00936545">
        <w:rPr>
          <w:rFonts w:cs="Arial"/>
          <w:shd w:val="clear" w:color="auto" w:fill="FFFFFF"/>
          <w:lang w:val="cs-CZ"/>
        </w:rPr>
        <w:t xml:space="preserve">HDP </w:t>
      </w:r>
      <w:r w:rsidR="00E15BA3" w:rsidRPr="00370D17">
        <w:rPr>
          <w:rFonts w:cs="Arial"/>
          <w:shd w:val="clear" w:color="auto" w:fill="FFFFFF"/>
          <w:lang w:val="cs-CZ"/>
        </w:rPr>
        <w:t>podle Národního institutu statistiky a geografie</w:t>
      </w:r>
      <w:r w:rsidR="006E6356">
        <w:rPr>
          <w:rFonts w:cs="Arial"/>
          <w:shd w:val="clear" w:color="auto" w:fill="FFFFFF"/>
          <w:lang w:val="cs-CZ"/>
        </w:rPr>
        <w:t xml:space="preserve"> (INEGI)</w:t>
      </w:r>
      <w:r w:rsidR="00E15BA3" w:rsidRPr="00370D17">
        <w:rPr>
          <w:rFonts w:cs="Arial"/>
          <w:shd w:val="clear" w:color="auto" w:fill="FFFFFF"/>
          <w:lang w:val="cs-CZ"/>
        </w:rPr>
        <w:t xml:space="preserve"> přispívá necelými </w:t>
      </w:r>
      <w:r w:rsidR="00CE3659">
        <w:rPr>
          <w:rFonts w:cs="Arial"/>
          <w:shd w:val="clear" w:color="auto" w:fill="FFFFFF"/>
          <w:lang w:val="cs-CZ"/>
        </w:rPr>
        <w:t>4</w:t>
      </w:r>
      <w:r w:rsidR="00E15BA3" w:rsidRPr="00370D17">
        <w:rPr>
          <w:rFonts w:cs="Arial"/>
          <w:shd w:val="clear" w:color="auto" w:fill="FFFFFF"/>
          <w:lang w:val="cs-CZ"/>
        </w:rPr>
        <w:t xml:space="preserve"> %. Podle stejného zdroje je automobilový průmysl druhou nejdůležitější činností v rámci v</w:t>
      </w:r>
      <w:r w:rsidR="00543A37">
        <w:rPr>
          <w:rFonts w:cs="Arial"/>
          <w:shd w:val="clear" w:color="auto" w:fill="FFFFFF"/>
          <w:lang w:val="cs-CZ"/>
        </w:rPr>
        <w:t>ýroby (</w:t>
      </w:r>
      <w:r w:rsidR="00E15BA3" w:rsidRPr="00370D17">
        <w:rPr>
          <w:rFonts w:cs="Arial"/>
          <w:shd w:val="clear" w:color="auto" w:fill="FFFFFF"/>
          <w:lang w:val="cs-CZ"/>
        </w:rPr>
        <w:t>po potravinářském průmyslu</w:t>
      </w:r>
      <w:r w:rsidR="00543A37">
        <w:rPr>
          <w:rFonts w:cs="Arial"/>
          <w:shd w:val="clear" w:color="auto" w:fill="FFFFFF"/>
          <w:lang w:val="cs-CZ"/>
        </w:rPr>
        <w:t>) a na HDP výrobních odvětví se podílí z 18 %</w:t>
      </w:r>
      <w:r w:rsidR="00E15BA3" w:rsidRPr="00370D17">
        <w:rPr>
          <w:rFonts w:cs="Arial"/>
          <w:shd w:val="clear" w:color="auto" w:fill="FFFFFF"/>
          <w:lang w:val="cs-CZ"/>
        </w:rPr>
        <w:t>.</w:t>
      </w:r>
      <w:r w:rsidR="00E10CFA">
        <w:rPr>
          <w:rFonts w:cs="Arial"/>
          <w:shd w:val="clear" w:color="auto" w:fill="FFFFFF"/>
          <w:lang w:val="cs-CZ"/>
        </w:rPr>
        <w:t xml:space="preserve"> Podle Ministerstva hospodářství je právě automobilový průmysl nejdůležitějším vývozním odvětvím a průkopníkem konkurenceschopnosti v jednotlivých regionech, jelikož vyžaduje</w:t>
      </w:r>
      <w:r w:rsidR="00BD2CC1">
        <w:rPr>
          <w:rFonts w:cs="Arial"/>
          <w:shd w:val="clear" w:color="auto" w:fill="FFFFFF"/>
          <w:lang w:val="cs-CZ"/>
        </w:rPr>
        <w:t xml:space="preserve"> kvalifikovanou pracovní sílu, </w:t>
      </w:r>
      <w:r w:rsidR="00E10CFA">
        <w:rPr>
          <w:rFonts w:cs="Arial"/>
          <w:shd w:val="clear" w:color="auto" w:fill="FFFFFF"/>
          <w:lang w:val="cs-CZ"/>
        </w:rPr>
        <w:t>podílí se na rů</w:t>
      </w:r>
      <w:r w:rsidR="00936545">
        <w:rPr>
          <w:rFonts w:cs="Arial"/>
          <w:shd w:val="clear" w:color="auto" w:fill="FFFFFF"/>
          <w:lang w:val="cs-CZ"/>
        </w:rPr>
        <w:t>stu platů</w:t>
      </w:r>
      <w:r w:rsidR="00A241E2">
        <w:rPr>
          <w:rFonts w:cs="Arial"/>
          <w:shd w:val="clear" w:color="auto" w:fill="FFFFFF"/>
          <w:lang w:val="cs-CZ"/>
        </w:rPr>
        <w:t xml:space="preserve"> a vede ke zvyšování kvality</w:t>
      </w:r>
      <w:r w:rsidR="00BD2CC1">
        <w:rPr>
          <w:rFonts w:cs="Arial"/>
          <w:shd w:val="clear" w:color="auto" w:fill="FFFFFF"/>
          <w:lang w:val="cs-CZ"/>
        </w:rPr>
        <w:t xml:space="preserve"> lidského kapitálu</w:t>
      </w:r>
      <w:r w:rsidR="00A241E2">
        <w:rPr>
          <w:rFonts w:cs="Arial"/>
          <w:shd w:val="clear" w:color="auto" w:fill="FFFFFF"/>
          <w:lang w:val="cs-CZ"/>
        </w:rPr>
        <w:t>. Důležité je i to, že t</w:t>
      </w:r>
      <w:r w:rsidR="00936545">
        <w:rPr>
          <w:rFonts w:cs="Arial"/>
          <w:shd w:val="clear" w:color="auto" w:fill="FFFFFF"/>
          <w:lang w:val="cs-CZ"/>
        </w:rPr>
        <w:t>echnologické inovace původně aplikované</w:t>
      </w:r>
      <w:r w:rsidR="00E10CFA">
        <w:rPr>
          <w:rFonts w:cs="Arial"/>
          <w:shd w:val="clear" w:color="auto" w:fill="FFFFFF"/>
          <w:lang w:val="cs-CZ"/>
        </w:rPr>
        <w:t xml:space="preserve"> v automobilovém průmyslu se </w:t>
      </w:r>
      <w:r w:rsidR="006E6356">
        <w:rPr>
          <w:rFonts w:cs="Arial"/>
          <w:shd w:val="clear" w:color="auto" w:fill="FFFFFF"/>
          <w:lang w:val="cs-CZ"/>
        </w:rPr>
        <w:t>následně šíří</w:t>
      </w:r>
      <w:r w:rsidR="005E0046">
        <w:rPr>
          <w:rFonts w:cs="Arial"/>
          <w:shd w:val="clear" w:color="auto" w:fill="FFFFFF"/>
          <w:lang w:val="cs-CZ"/>
        </w:rPr>
        <w:t xml:space="preserve"> i do dalších odvětví. V automobilovém </w:t>
      </w:r>
      <w:r w:rsidR="00CE3659">
        <w:rPr>
          <w:rFonts w:cs="Arial"/>
          <w:shd w:val="clear" w:color="auto" w:fill="FFFFFF"/>
          <w:lang w:val="cs-CZ"/>
        </w:rPr>
        <w:t>průmyslu pracuje okolo 9</w:t>
      </w:r>
      <w:r w:rsidR="005E0046">
        <w:rPr>
          <w:rFonts w:cs="Arial"/>
          <w:shd w:val="clear" w:color="auto" w:fill="FFFFFF"/>
          <w:lang w:val="cs-CZ"/>
        </w:rPr>
        <w:t xml:space="preserve">00 tis. zaměstnanců, z nichž cca 15 % </w:t>
      </w:r>
      <w:r w:rsidR="002948F7">
        <w:rPr>
          <w:rFonts w:cs="Arial"/>
          <w:shd w:val="clear" w:color="auto" w:fill="FFFFFF"/>
          <w:lang w:val="cs-CZ"/>
        </w:rPr>
        <w:t>působí</w:t>
      </w:r>
      <w:r w:rsidR="005E0046">
        <w:rPr>
          <w:rFonts w:cs="Arial"/>
          <w:shd w:val="clear" w:color="auto" w:fill="FFFFFF"/>
          <w:lang w:val="cs-CZ"/>
        </w:rPr>
        <w:t xml:space="preserve"> přímo ve výrobě automobilů a 85 % ve více než 600 firmách, které produkují automobilové součástky.  </w:t>
      </w:r>
    </w:p>
    <w:p w:rsidR="00543A37" w:rsidRDefault="004316B4" w:rsidP="00A322C6">
      <w:pPr>
        <w:spacing w:line="240" w:lineRule="auto"/>
        <w:jc w:val="both"/>
        <w:rPr>
          <w:rFonts w:cs="Arial"/>
          <w:shd w:val="clear" w:color="auto" w:fill="FFFFFF"/>
          <w:lang w:val="cs-CZ"/>
        </w:rPr>
      </w:pPr>
      <w:r w:rsidRPr="00370D17">
        <w:rPr>
          <w:rFonts w:cs="Arial"/>
          <w:shd w:val="clear" w:color="auto" w:fill="FFFFFF"/>
          <w:lang w:val="cs-CZ"/>
        </w:rPr>
        <w:t>Od konce 90. let, kdy se mexická ekonomika a potažmo i automobilový průmysl nacházel</w:t>
      </w:r>
      <w:r w:rsidR="00115E2B">
        <w:rPr>
          <w:rFonts w:cs="Arial"/>
          <w:shd w:val="clear" w:color="auto" w:fill="FFFFFF"/>
          <w:lang w:val="cs-CZ"/>
        </w:rPr>
        <w:t>y</w:t>
      </w:r>
      <w:r w:rsidRPr="00370D17">
        <w:rPr>
          <w:rFonts w:cs="Arial"/>
          <w:shd w:val="clear" w:color="auto" w:fill="FFFFFF"/>
          <w:lang w:val="cs-CZ"/>
        </w:rPr>
        <w:t xml:space="preserve"> ve fázi rekonstrukce po finanční krizi a silné devalvaci pesa, se tento sektor vstupem nových společností a otevřením novým trhům postupně přeměnil v silného světového aktéra. </w:t>
      </w:r>
      <w:r w:rsidR="00370D17" w:rsidRPr="00370D17">
        <w:rPr>
          <w:rFonts w:cs="Arial"/>
          <w:shd w:val="clear" w:color="auto" w:fill="FFFFFF"/>
          <w:lang w:val="cs-CZ"/>
        </w:rPr>
        <w:t>Produkce automobilů za prvních 11</w:t>
      </w:r>
      <w:r w:rsidR="00480A22" w:rsidRPr="00370D17">
        <w:rPr>
          <w:rFonts w:cs="Arial"/>
          <w:shd w:val="clear" w:color="auto" w:fill="FFFFFF"/>
          <w:lang w:val="cs-CZ"/>
        </w:rPr>
        <w:t xml:space="preserve"> měsíců r</w:t>
      </w:r>
      <w:r w:rsidR="00370D17" w:rsidRPr="00370D17">
        <w:rPr>
          <w:rFonts w:cs="Arial"/>
          <w:shd w:val="clear" w:color="auto" w:fill="FFFFFF"/>
          <w:lang w:val="cs-CZ"/>
        </w:rPr>
        <w:t>oku 2017 meziročně vzrostla o 9,4% na 3 527 321 vyrobený automobil</w:t>
      </w:r>
      <w:r w:rsidR="001C23F3">
        <w:rPr>
          <w:rFonts w:cs="Arial"/>
          <w:shd w:val="clear" w:color="auto" w:fill="FFFFFF"/>
          <w:lang w:val="cs-CZ"/>
        </w:rPr>
        <w:t xml:space="preserve">. </w:t>
      </w:r>
      <w:r w:rsidR="00480A22" w:rsidRPr="00370D17">
        <w:rPr>
          <w:rFonts w:cs="Arial"/>
          <w:shd w:val="clear" w:color="auto" w:fill="FFFFFF"/>
          <w:lang w:val="cs-CZ"/>
        </w:rPr>
        <w:t xml:space="preserve">Meziroční nárůst zaznamenal také export, v období </w:t>
      </w:r>
      <w:r w:rsidR="001C23F3">
        <w:rPr>
          <w:rFonts w:cs="Arial"/>
          <w:shd w:val="clear" w:color="auto" w:fill="FFFFFF"/>
          <w:lang w:val="cs-CZ"/>
        </w:rPr>
        <w:t>o</w:t>
      </w:r>
      <w:r w:rsidR="00D631F5">
        <w:rPr>
          <w:rFonts w:cs="Arial"/>
          <w:shd w:val="clear" w:color="auto" w:fill="FFFFFF"/>
          <w:lang w:val="cs-CZ"/>
        </w:rPr>
        <w:t>d ledna do listopadu 2017</w:t>
      </w:r>
      <w:r w:rsidR="001C23F3">
        <w:rPr>
          <w:rFonts w:cs="Arial"/>
          <w:shd w:val="clear" w:color="auto" w:fill="FFFFFF"/>
          <w:lang w:val="cs-CZ"/>
        </w:rPr>
        <w:t xml:space="preserve"> vzrostl o 11,7 </w:t>
      </w:r>
      <w:r w:rsidR="00480A22" w:rsidRPr="00370D17">
        <w:rPr>
          <w:rFonts w:cs="Arial"/>
          <w:shd w:val="clear" w:color="auto" w:fill="FFFFFF"/>
          <w:lang w:val="cs-CZ"/>
        </w:rPr>
        <w:t>% na 2</w:t>
      </w:r>
      <w:r w:rsidR="001C23F3">
        <w:rPr>
          <w:rFonts w:cs="Arial"/>
          <w:shd w:val="clear" w:color="auto" w:fill="FFFFFF"/>
          <w:lang w:val="cs-CZ"/>
        </w:rPr>
        <w:t> 849 881 vyvezený automobil. Organizace AMIA (Asociace mexického automobilového průmyslu)</w:t>
      </w:r>
      <w:r w:rsidR="00CE3659">
        <w:rPr>
          <w:rFonts w:cs="Arial"/>
          <w:shd w:val="clear" w:color="auto" w:fill="FFFFFF"/>
          <w:lang w:val="cs-CZ"/>
        </w:rPr>
        <w:t xml:space="preserve"> zastupující společnosti, které vyrábějí, dovážejí a prodávají osobní automobily,</w:t>
      </w:r>
      <w:r w:rsidR="001C23F3">
        <w:rPr>
          <w:rFonts w:cs="Arial"/>
          <w:shd w:val="clear" w:color="auto" w:fill="FFFFFF"/>
          <w:lang w:val="cs-CZ"/>
        </w:rPr>
        <w:t xml:space="preserve"> předpokládá, že v roce 2018 výroba automobilů stoupne na 4 mil. kusů ročně a export na 3,2 mil. jednotek. </w:t>
      </w:r>
      <w:r w:rsidR="00AC5306">
        <w:rPr>
          <w:rFonts w:cs="Arial"/>
          <w:shd w:val="clear" w:color="auto" w:fill="FFFFFF"/>
          <w:lang w:val="cs-CZ"/>
        </w:rPr>
        <w:t>V roce 2020 bude v</w:t>
      </w:r>
      <w:r w:rsidR="00CE3659">
        <w:rPr>
          <w:rFonts w:cs="Arial"/>
          <w:shd w:val="clear" w:color="auto" w:fill="FFFFFF"/>
          <w:lang w:val="cs-CZ"/>
        </w:rPr>
        <w:t>ýroba probíhat ve</w:t>
      </w:r>
      <w:r w:rsidR="00D631F5">
        <w:rPr>
          <w:rFonts w:cs="Arial"/>
          <w:shd w:val="clear" w:color="auto" w:fill="FFFFFF"/>
          <w:lang w:val="cs-CZ"/>
        </w:rPr>
        <w:t xml:space="preserve"> více než 30 výrobních závodech, </w:t>
      </w:r>
      <w:r w:rsidR="00AC5306">
        <w:rPr>
          <w:rFonts w:cs="Arial"/>
          <w:shd w:val="clear" w:color="auto" w:fill="FFFFFF"/>
          <w:lang w:val="cs-CZ"/>
        </w:rPr>
        <w:t xml:space="preserve">z nichž </w:t>
      </w:r>
      <w:r w:rsidR="00D631F5">
        <w:rPr>
          <w:rFonts w:cs="Arial"/>
          <w:shd w:val="clear" w:color="auto" w:fill="FFFFFF"/>
          <w:lang w:val="cs-CZ"/>
        </w:rPr>
        <w:t xml:space="preserve">většina funguje již dnes. </w:t>
      </w:r>
    </w:p>
    <w:p w:rsidR="005612DE" w:rsidRDefault="005612DE" w:rsidP="00146BC4">
      <w:pPr>
        <w:spacing w:line="240" w:lineRule="auto"/>
        <w:jc w:val="center"/>
        <w:rPr>
          <w:rFonts w:cs="Arial"/>
          <w:shd w:val="clear" w:color="auto" w:fill="FFFFFF"/>
          <w:lang w:val="cs-CZ"/>
        </w:rPr>
      </w:pPr>
      <w:r>
        <w:rPr>
          <w:rFonts w:cs="Arial"/>
          <w:noProof/>
          <w:shd w:val="clear" w:color="auto" w:fill="FFFFFF"/>
          <w:lang w:val="cs-CZ" w:eastAsia="cs-CZ"/>
        </w:rPr>
        <w:drawing>
          <wp:inline distT="0" distB="0" distL="0" distR="0">
            <wp:extent cx="5610225" cy="2931133"/>
            <wp:effectExtent l="0" t="0" r="0" b="3175"/>
            <wp:docPr id="2" name="Obrázek 2" descr="\\IMEXIA04\user_home$\psara\Desktop\Výstřiže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IMEXIA04\user_home$\psara\Desktop\Výstřižek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2931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12DE" w:rsidRPr="00791254" w:rsidRDefault="005612DE" w:rsidP="00A322C6">
      <w:pPr>
        <w:spacing w:line="240" w:lineRule="auto"/>
        <w:jc w:val="both"/>
        <w:rPr>
          <w:rFonts w:cs="Arial"/>
          <w:b/>
          <w:sz w:val="20"/>
          <w:szCs w:val="20"/>
          <w:shd w:val="clear" w:color="auto" w:fill="FFFFFF"/>
          <w:lang w:val="cs-CZ"/>
        </w:rPr>
      </w:pPr>
      <w:r w:rsidRPr="00791254">
        <w:rPr>
          <w:rFonts w:cs="Arial"/>
          <w:b/>
          <w:sz w:val="20"/>
          <w:szCs w:val="20"/>
          <w:shd w:val="clear" w:color="auto" w:fill="FFFFFF"/>
          <w:lang w:val="cs-CZ"/>
        </w:rPr>
        <w:t>Obrázek č. 1 – Výroba a vývoz automobilů za období leden až listopad každého roku</w:t>
      </w:r>
      <w:r w:rsidR="00873F2E">
        <w:rPr>
          <w:rFonts w:cs="Arial"/>
          <w:b/>
          <w:sz w:val="20"/>
          <w:szCs w:val="20"/>
          <w:shd w:val="clear" w:color="auto" w:fill="FFFFFF"/>
          <w:lang w:val="cs-CZ"/>
        </w:rPr>
        <w:t xml:space="preserve"> (mil. kusů)</w:t>
      </w:r>
      <w:r w:rsidRPr="00791254">
        <w:rPr>
          <w:rFonts w:cs="Arial"/>
          <w:b/>
          <w:sz w:val="20"/>
          <w:szCs w:val="20"/>
          <w:shd w:val="clear" w:color="auto" w:fill="FFFFFF"/>
          <w:lang w:val="cs-CZ"/>
        </w:rPr>
        <w:t xml:space="preserve">, zdroj: El </w:t>
      </w:r>
      <w:proofErr w:type="spellStart"/>
      <w:r w:rsidRPr="00791254">
        <w:rPr>
          <w:rFonts w:cs="Arial"/>
          <w:b/>
          <w:sz w:val="20"/>
          <w:szCs w:val="20"/>
          <w:shd w:val="clear" w:color="auto" w:fill="FFFFFF"/>
          <w:lang w:val="cs-CZ"/>
        </w:rPr>
        <w:t>Economista</w:t>
      </w:r>
      <w:proofErr w:type="spellEnd"/>
      <w:r w:rsidRPr="00791254">
        <w:rPr>
          <w:rFonts w:cs="Arial"/>
          <w:b/>
          <w:sz w:val="20"/>
          <w:szCs w:val="20"/>
          <w:shd w:val="clear" w:color="auto" w:fill="FFFFFF"/>
          <w:lang w:val="cs-CZ"/>
        </w:rPr>
        <w:t xml:space="preserve"> </w:t>
      </w:r>
    </w:p>
    <w:p w:rsidR="006E6356" w:rsidRDefault="00B2474B" w:rsidP="00B2017A">
      <w:pPr>
        <w:spacing w:line="240" w:lineRule="auto"/>
        <w:jc w:val="both"/>
        <w:rPr>
          <w:rFonts w:cs="Arial"/>
          <w:shd w:val="clear" w:color="auto" w:fill="FFFFFF"/>
          <w:lang w:val="cs-CZ"/>
        </w:rPr>
      </w:pPr>
      <w:r w:rsidRPr="00370D17">
        <w:rPr>
          <w:rFonts w:cs="Arial"/>
          <w:shd w:val="clear" w:color="auto" w:fill="FFFFFF"/>
          <w:lang w:val="cs-CZ"/>
        </w:rPr>
        <w:lastRenderedPageBreak/>
        <w:t xml:space="preserve">Hlavními exportními destinacemi </w:t>
      </w:r>
      <w:r w:rsidR="00513CF3">
        <w:rPr>
          <w:rFonts w:cs="Arial"/>
          <w:shd w:val="clear" w:color="auto" w:fill="FFFFFF"/>
          <w:lang w:val="cs-CZ"/>
        </w:rPr>
        <w:t xml:space="preserve">Mexika jsou členské země NAFTA, </w:t>
      </w:r>
      <w:r w:rsidR="006E6356">
        <w:rPr>
          <w:rFonts w:cs="Arial"/>
          <w:shd w:val="clear" w:color="auto" w:fill="FFFFFF"/>
          <w:lang w:val="cs-CZ"/>
        </w:rPr>
        <w:t xml:space="preserve">Kanada a USA, </w:t>
      </w:r>
      <w:r w:rsidR="00513CF3">
        <w:rPr>
          <w:rFonts w:cs="Arial"/>
          <w:shd w:val="clear" w:color="auto" w:fill="FFFFFF"/>
          <w:lang w:val="cs-CZ"/>
        </w:rPr>
        <w:t xml:space="preserve">do kterých </w:t>
      </w:r>
      <w:r w:rsidR="006E6356">
        <w:rPr>
          <w:rFonts w:cs="Arial"/>
          <w:shd w:val="clear" w:color="auto" w:fill="FFFFFF"/>
          <w:lang w:val="cs-CZ"/>
        </w:rPr>
        <w:t xml:space="preserve">bylo v období </w:t>
      </w:r>
      <w:r w:rsidR="00513CF3">
        <w:rPr>
          <w:rFonts w:cs="Arial"/>
          <w:shd w:val="clear" w:color="auto" w:fill="FFFFFF"/>
          <w:lang w:val="cs-CZ"/>
        </w:rPr>
        <w:t xml:space="preserve">od ledna do </w:t>
      </w:r>
      <w:r w:rsidR="006E6356">
        <w:rPr>
          <w:rFonts w:cs="Arial"/>
          <w:shd w:val="clear" w:color="auto" w:fill="FFFFFF"/>
          <w:lang w:val="cs-CZ"/>
        </w:rPr>
        <w:t>listopad</w:t>
      </w:r>
      <w:r w:rsidR="00513CF3">
        <w:rPr>
          <w:rFonts w:cs="Arial"/>
          <w:shd w:val="clear" w:color="auto" w:fill="FFFFFF"/>
          <w:lang w:val="cs-CZ"/>
        </w:rPr>
        <w:t>u</w:t>
      </w:r>
      <w:r w:rsidR="006E6356">
        <w:rPr>
          <w:rFonts w:cs="Arial"/>
          <w:shd w:val="clear" w:color="auto" w:fill="FFFFFF"/>
          <w:lang w:val="cs-CZ"/>
        </w:rPr>
        <w:t xml:space="preserve"> 2017 vyvezeno 84,3</w:t>
      </w:r>
      <w:r w:rsidRPr="00370D17">
        <w:rPr>
          <w:rFonts w:cs="Arial"/>
          <w:shd w:val="clear" w:color="auto" w:fill="FFFFFF"/>
          <w:lang w:val="cs-CZ"/>
        </w:rPr>
        <w:t xml:space="preserve"> % exportovaných automobilů</w:t>
      </w:r>
      <w:r w:rsidR="006E6356">
        <w:rPr>
          <w:rFonts w:cs="Arial"/>
          <w:shd w:val="clear" w:color="auto" w:fill="FFFFFF"/>
          <w:lang w:val="cs-CZ"/>
        </w:rPr>
        <w:t xml:space="preserve"> (</w:t>
      </w:r>
      <w:r w:rsidR="000608BC">
        <w:rPr>
          <w:rFonts w:cs="Arial"/>
          <w:shd w:val="clear" w:color="auto" w:fill="FFFFFF"/>
          <w:lang w:val="cs-CZ"/>
        </w:rPr>
        <w:t>75,4</w:t>
      </w:r>
      <w:r w:rsidR="006E6356">
        <w:rPr>
          <w:rFonts w:cs="Arial"/>
          <w:shd w:val="clear" w:color="auto" w:fill="FFFFFF"/>
          <w:lang w:val="cs-CZ"/>
        </w:rPr>
        <w:t xml:space="preserve"> %</w:t>
      </w:r>
      <w:r w:rsidR="00513CF3">
        <w:rPr>
          <w:rFonts w:cs="Arial"/>
          <w:shd w:val="clear" w:color="auto" w:fill="FFFFFF"/>
          <w:lang w:val="cs-CZ"/>
        </w:rPr>
        <w:t xml:space="preserve"> do USA a</w:t>
      </w:r>
      <w:r w:rsidR="006E6356">
        <w:rPr>
          <w:rFonts w:cs="Arial"/>
          <w:shd w:val="clear" w:color="auto" w:fill="FFFFFF"/>
          <w:lang w:val="cs-CZ"/>
        </w:rPr>
        <w:t> 8,9 %</w:t>
      </w:r>
      <w:r w:rsidR="00513CF3">
        <w:rPr>
          <w:rFonts w:cs="Arial"/>
          <w:shd w:val="clear" w:color="auto" w:fill="FFFFFF"/>
          <w:lang w:val="cs-CZ"/>
        </w:rPr>
        <w:t xml:space="preserve"> do Kanady</w:t>
      </w:r>
      <w:r w:rsidR="006E6356">
        <w:rPr>
          <w:rFonts w:cs="Arial"/>
          <w:shd w:val="clear" w:color="auto" w:fill="FFFFFF"/>
          <w:lang w:val="cs-CZ"/>
        </w:rPr>
        <w:t>)</w:t>
      </w:r>
      <w:r w:rsidRPr="00370D17">
        <w:rPr>
          <w:rFonts w:cs="Arial"/>
          <w:shd w:val="clear" w:color="auto" w:fill="FFFFFF"/>
          <w:lang w:val="cs-CZ"/>
        </w:rPr>
        <w:t>. Na dalš</w:t>
      </w:r>
      <w:r w:rsidR="009D2958">
        <w:rPr>
          <w:rFonts w:cs="Arial"/>
          <w:shd w:val="clear" w:color="auto" w:fill="FFFFFF"/>
          <w:lang w:val="cs-CZ"/>
        </w:rPr>
        <w:t>ích příčkách se srovnaly</w:t>
      </w:r>
      <w:r w:rsidR="006E6356">
        <w:rPr>
          <w:rFonts w:cs="Arial"/>
          <w:shd w:val="clear" w:color="auto" w:fill="FFFFFF"/>
          <w:lang w:val="cs-CZ"/>
        </w:rPr>
        <w:t xml:space="preserve"> Německo s 3,1 %, </w:t>
      </w:r>
      <w:r w:rsidR="009D2958">
        <w:rPr>
          <w:rFonts w:cs="Arial"/>
          <w:shd w:val="clear" w:color="auto" w:fill="FFFFFF"/>
          <w:lang w:val="cs-CZ"/>
        </w:rPr>
        <w:t>Kolumbie se 1,7</w:t>
      </w:r>
      <w:r w:rsidR="006E6356">
        <w:rPr>
          <w:rFonts w:cs="Arial"/>
          <w:shd w:val="clear" w:color="auto" w:fill="FFFFFF"/>
          <w:lang w:val="cs-CZ"/>
        </w:rPr>
        <w:t xml:space="preserve"> %, </w:t>
      </w:r>
      <w:r w:rsidR="009D2958">
        <w:rPr>
          <w:rFonts w:cs="Arial"/>
          <w:shd w:val="clear" w:color="auto" w:fill="FFFFFF"/>
          <w:lang w:val="cs-CZ"/>
        </w:rPr>
        <w:t>Brazílie se 1,5</w:t>
      </w:r>
      <w:r w:rsidR="006E6356">
        <w:rPr>
          <w:rFonts w:cs="Arial"/>
          <w:shd w:val="clear" w:color="auto" w:fill="FFFFFF"/>
          <w:lang w:val="cs-CZ"/>
        </w:rPr>
        <w:t xml:space="preserve"> </w:t>
      </w:r>
      <w:r w:rsidRPr="00370D17">
        <w:rPr>
          <w:rFonts w:cs="Arial"/>
          <w:shd w:val="clear" w:color="auto" w:fill="FFFFFF"/>
          <w:lang w:val="cs-CZ"/>
        </w:rPr>
        <w:t>% a  </w:t>
      </w:r>
      <w:r w:rsidR="00971500" w:rsidRPr="00370D17">
        <w:rPr>
          <w:rFonts w:cs="Arial"/>
          <w:shd w:val="clear" w:color="auto" w:fill="FFFFFF"/>
          <w:lang w:val="cs-CZ"/>
        </w:rPr>
        <w:t>Argentina se 1</w:t>
      </w:r>
      <w:r w:rsidR="006E6356">
        <w:rPr>
          <w:rFonts w:cs="Arial"/>
          <w:shd w:val="clear" w:color="auto" w:fill="FFFFFF"/>
          <w:lang w:val="cs-CZ"/>
        </w:rPr>
        <w:t>,4</w:t>
      </w:r>
      <w:r w:rsidRPr="00370D17">
        <w:rPr>
          <w:rFonts w:cs="Arial"/>
          <w:shd w:val="clear" w:color="auto" w:fill="FFFFFF"/>
          <w:lang w:val="cs-CZ"/>
        </w:rPr>
        <w:t xml:space="preserve"> %.   </w:t>
      </w:r>
    </w:p>
    <w:p w:rsidR="00C121CD" w:rsidRDefault="00C121CD" w:rsidP="00A322C6">
      <w:pPr>
        <w:spacing w:line="240" w:lineRule="auto"/>
        <w:jc w:val="both"/>
        <w:rPr>
          <w:rFonts w:cs="Arial"/>
          <w:b/>
          <w:shd w:val="clear" w:color="auto" w:fill="FFFFFF"/>
          <w:lang w:val="cs-CZ"/>
        </w:rPr>
      </w:pPr>
    </w:p>
    <w:p w:rsidR="00E51050" w:rsidRPr="00E51050" w:rsidRDefault="007B4BFE" w:rsidP="00A322C6">
      <w:pPr>
        <w:spacing w:line="240" w:lineRule="auto"/>
        <w:jc w:val="both"/>
        <w:rPr>
          <w:rFonts w:cs="Arial"/>
          <w:b/>
          <w:shd w:val="clear" w:color="auto" w:fill="FFFFFF"/>
          <w:lang w:val="cs-CZ"/>
        </w:rPr>
      </w:pPr>
      <w:r>
        <w:rPr>
          <w:rFonts w:cs="Arial"/>
          <w:b/>
          <w:shd w:val="clear" w:color="auto" w:fill="FFFFFF"/>
          <w:lang w:val="cs-CZ"/>
        </w:rPr>
        <w:t xml:space="preserve">Automobilové společnosti působící v Mexiku </w:t>
      </w:r>
    </w:p>
    <w:p w:rsidR="00480A22" w:rsidRPr="00370D17" w:rsidRDefault="0000476F" w:rsidP="009D413F">
      <w:pPr>
        <w:spacing w:line="240" w:lineRule="auto"/>
        <w:jc w:val="center"/>
        <w:rPr>
          <w:rFonts w:cs="Arial"/>
          <w:shd w:val="clear" w:color="auto" w:fill="FFFFFF"/>
          <w:lang w:val="cs-CZ"/>
        </w:rPr>
      </w:pPr>
      <w:r>
        <w:rPr>
          <w:noProof/>
          <w:lang w:val="cs-CZ" w:eastAsia="cs-CZ"/>
        </w:rPr>
        <w:drawing>
          <wp:inline distT="0" distB="0" distL="0" distR="0">
            <wp:extent cx="5837746" cy="4524375"/>
            <wp:effectExtent l="0" t="0" r="0" b="0"/>
            <wp:docPr id="5" name="Obrázek 5" descr="http://mexico.automotivemeetings.com/images/img-industry/plantas-vehiculos_liger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exico.automotivemeetings.com/images/img-industry/plantas-vehiculos_ligeros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3608" cy="4528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7AFC" w:rsidRPr="003D7F88" w:rsidRDefault="003D7F88" w:rsidP="00A322C6">
      <w:pPr>
        <w:spacing w:line="240" w:lineRule="auto"/>
        <w:jc w:val="both"/>
        <w:rPr>
          <w:rFonts w:cs="Arial"/>
          <w:b/>
          <w:sz w:val="20"/>
          <w:szCs w:val="20"/>
          <w:lang w:val="cs-CZ"/>
        </w:rPr>
      </w:pPr>
      <w:r w:rsidRPr="003D7F88">
        <w:rPr>
          <w:rFonts w:cs="Arial"/>
          <w:b/>
          <w:sz w:val="20"/>
          <w:szCs w:val="20"/>
          <w:lang w:val="cs-CZ"/>
        </w:rPr>
        <w:t>Obrázek č. 2 – Přehled automobilových společností působících v </w:t>
      </w:r>
      <w:r w:rsidR="0000476F">
        <w:rPr>
          <w:rFonts w:cs="Arial"/>
          <w:b/>
          <w:sz w:val="20"/>
          <w:szCs w:val="20"/>
          <w:lang w:val="cs-CZ"/>
        </w:rPr>
        <w:t>Mexiku</w:t>
      </w:r>
      <w:r w:rsidRPr="003D7F88">
        <w:rPr>
          <w:rFonts w:cs="Arial"/>
          <w:b/>
          <w:sz w:val="20"/>
          <w:szCs w:val="20"/>
          <w:lang w:val="cs-CZ"/>
        </w:rPr>
        <w:t xml:space="preserve">, zdroj: </w:t>
      </w:r>
      <w:proofErr w:type="spellStart"/>
      <w:r w:rsidR="0000476F">
        <w:rPr>
          <w:rFonts w:cs="Arial"/>
          <w:b/>
          <w:sz w:val="20"/>
          <w:szCs w:val="20"/>
          <w:lang w:val="cs-CZ"/>
        </w:rPr>
        <w:t>Automotive</w:t>
      </w:r>
      <w:proofErr w:type="spellEnd"/>
      <w:r w:rsidR="0000476F">
        <w:rPr>
          <w:rFonts w:cs="Arial"/>
          <w:b/>
          <w:sz w:val="20"/>
          <w:szCs w:val="20"/>
          <w:lang w:val="cs-CZ"/>
        </w:rPr>
        <w:t xml:space="preserve"> </w:t>
      </w:r>
      <w:proofErr w:type="spellStart"/>
      <w:r w:rsidR="0000476F">
        <w:rPr>
          <w:rFonts w:cs="Arial"/>
          <w:b/>
          <w:sz w:val="20"/>
          <w:szCs w:val="20"/>
          <w:lang w:val="cs-CZ"/>
        </w:rPr>
        <w:t>Meetings</w:t>
      </w:r>
      <w:proofErr w:type="spellEnd"/>
      <w:r w:rsidR="0000476F">
        <w:rPr>
          <w:rFonts w:cs="Arial"/>
          <w:b/>
          <w:sz w:val="20"/>
          <w:szCs w:val="20"/>
          <w:lang w:val="cs-CZ"/>
        </w:rPr>
        <w:t xml:space="preserve"> </w:t>
      </w:r>
    </w:p>
    <w:p w:rsidR="009D413F" w:rsidRPr="004010B6" w:rsidRDefault="009D413F" w:rsidP="009D413F">
      <w:pPr>
        <w:spacing w:line="240" w:lineRule="auto"/>
        <w:jc w:val="both"/>
        <w:rPr>
          <w:rFonts w:cs="Arial"/>
          <w:shd w:val="clear" w:color="auto" w:fill="FFFFFF"/>
          <w:lang w:val="cs-CZ"/>
        </w:rPr>
      </w:pPr>
      <w:r w:rsidRPr="00370D17">
        <w:rPr>
          <w:rFonts w:cs="Arial"/>
          <w:shd w:val="clear" w:color="auto" w:fill="FFFFFF"/>
          <w:lang w:val="cs-CZ"/>
        </w:rPr>
        <w:t xml:space="preserve">Mexický automobilový trh se postupně vyvinul v jeden z nejkompetitivnějších </w:t>
      </w:r>
      <w:r>
        <w:rPr>
          <w:rFonts w:cs="Arial"/>
          <w:shd w:val="clear" w:color="auto" w:fill="FFFFFF"/>
          <w:lang w:val="cs-CZ"/>
        </w:rPr>
        <w:t>na světě</w:t>
      </w:r>
      <w:r w:rsidRPr="00370D17">
        <w:rPr>
          <w:rFonts w:cs="Arial"/>
          <w:shd w:val="clear" w:color="auto" w:fill="FFFFFF"/>
          <w:lang w:val="cs-CZ"/>
        </w:rPr>
        <w:t xml:space="preserve">, </w:t>
      </w:r>
      <w:r>
        <w:rPr>
          <w:rFonts w:cs="Arial"/>
          <w:shd w:val="clear" w:color="auto" w:fill="FFFFFF"/>
          <w:lang w:val="cs-CZ"/>
        </w:rPr>
        <w:t xml:space="preserve">a to </w:t>
      </w:r>
      <w:r w:rsidRPr="00370D17">
        <w:rPr>
          <w:rFonts w:cs="Arial"/>
          <w:shd w:val="clear" w:color="auto" w:fill="FFFFFF"/>
          <w:lang w:val="cs-CZ"/>
        </w:rPr>
        <w:t xml:space="preserve">také díky množství automobilových výrobců operujících v zemi. </w:t>
      </w:r>
      <w:r>
        <w:rPr>
          <w:rFonts w:cs="Arial"/>
          <w:shd w:val="clear" w:color="auto" w:fill="FFFFFF"/>
          <w:lang w:val="cs-CZ"/>
        </w:rPr>
        <w:t>Mezi společnosti, které vyrábí své automobily v</w:t>
      </w:r>
      <w:r w:rsidR="00AC5306">
        <w:rPr>
          <w:rFonts w:cs="Arial"/>
          <w:shd w:val="clear" w:color="auto" w:fill="FFFFFF"/>
          <w:lang w:val="cs-CZ"/>
        </w:rPr>
        <w:t> </w:t>
      </w:r>
      <w:r>
        <w:rPr>
          <w:rFonts w:cs="Arial"/>
          <w:shd w:val="clear" w:color="auto" w:fill="FFFFFF"/>
          <w:lang w:val="cs-CZ"/>
        </w:rPr>
        <w:t>Mexiku</w:t>
      </w:r>
      <w:r w:rsidR="00AC5306">
        <w:rPr>
          <w:rFonts w:cs="Arial"/>
          <w:shd w:val="clear" w:color="auto" w:fill="FFFFFF"/>
          <w:lang w:val="cs-CZ"/>
        </w:rPr>
        <w:t>,</w:t>
      </w:r>
      <w:r>
        <w:rPr>
          <w:rFonts w:cs="Arial"/>
          <w:shd w:val="clear" w:color="auto" w:fill="FFFFFF"/>
          <w:lang w:val="cs-CZ"/>
        </w:rPr>
        <w:t xml:space="preserve"> patří</w:t>
      </w:r>
      <w:r w:rsidRPr="00370D17">
        <w:rPr>
          <w:rFonts w:cs="Arial"/>
          <w:shd w:val="clear" w:color="auto" w:fill="FFFFFF"/>
          <w:lang w:val="cs-CZ"/>
        </w:rPr>
        <w:t xml:space="preserve"> </w:t>
      </w:r>
      <w:r w:rsidRPr="00810A6A">
        <w:rPr>
          <w:rFonts w:cs="Arial"/>
          <w:shd w:val="clear" w:color="auto" w:fill="FFFFFF"/>
          <w:lang w:val="cs-CZ"/>
        </w:rPr>
        <w:t>General Motors, Ford, FCA, Nissan, Toyota, Infiniti, Honda, Volkswagen, Kia, Audi</w:t>
      </w:r>
      <w:r>
        <w:rPr>
          <w:rFonts w:cs="Arial"/>
          <w:shd w:val="clear" w:color="auto" w:fill="FFFFFF"/>
          <w:lang w:val="cs-CZ"/>
        </w:rPr>
        <w:t>,</w:t>
      </w:r>
      <w:r w:rsidRPr="00810A6A">
        <w:rPr>
          <w:rFonts w:cs="Arial"/>
          <w:shd w:val="clear" w:color="auto" w:fill="FFFFFF"/>
          <w:lang w:val="cs-CZ"/>
        </w:rPr>
        <w:t xml:space="preserve"> Mazda</w:t>
      </w:r>
      <w:r>
        <w:rPr>
          <w:rFonts w:cs="Arial"/>
          <w:shd w:val="clear" w:color="auto" w:fill="FFFFFF"/>
          <w:lang w:val="cs-CZ"/>
        </w:rPr>
        <w:t>, BAIC Motor a JAC Motors</w:t>
      </w:r>
      <w:r w:rsidRPr="00810A6A">
        <w:rPr>
          <w:rFonts w:cs="Arial"/>
          <w:shd w:val="clear" w:color="auto" w:fill="FFFFFF"/>
          <w:lang w:val="cs-CZ"/>
        </w:rPr>
        <w:t xml:space="preserve">. </w:t>
      </w:r>
      <w:r>
        <w:rPr>
          <w:rFonts w:cs="Arial"/>
          <w:shd w:val="clear" w:color="auto" w:fill="FFFFFF"/>
          <w:lang w:val="cs-CZ"/>
        </w:rPr>
        <w:t xml:space="preserve">Další </w:t>
      </w:r>
      <w:r w:rsidR="00AC5306">
        <w:rPr>
          <w:rFonts w:cs="Arial"/>
          <w:shd w:val="clear" w:color="auto" w:fill="FFFFFF"/>
          <w:lang w:val="cs-CZ"/>
        </w:rPr>
        <w:t>firmy</w:t>
      </w:r>
      <w:r>
        <w:rPr>
          <w:rFonts w:cs="Arial"/>
          <w:shd w:val="clear" w:color="auto" w:fill="FFFFFF"/>
          <w:lang w:val="cs-CZ"/>
        </w:rPr>
        <w:t xml:space="preserve"> se připravují na zahájení výroby v příštím období</w:t>
      </w:r>
      <w:r w:rsidR="00AC5306">
        <w:rPr>
          <w:rFonts w:cs="Arial"/>
          <w:shd w:val="clear" w:color="auto" w:fill="FFFFFF"/>
          <w:lang w:val="cs-CZ"/>
        </w:rPr>
        <w:t>.</w:t>
      </w:r>
      <w:r>
        <w:rPr>
          <w:rFonts w:cs="Arial"/>
          <w:shd w:val="clear" w:color="auto" w:fill="FFFFFF"/>
          <w:lang w:val="cs-CZ"/>
        </w:rPr>
        <w:t xml:space="preserve"> </w:t>
      </w:r>
      <w:r w:rsidR="00AC5306">
        <w:rPr>
          <w:rFonts w:cs="Arial"/>
          <w:shd w:val="clear" w:color="auto" w:fill="FFFFFF"/>
          <w:lang w:val="cs-CZ"/>
        </w:rPr>
        <w:t>A</w:t>
      </w:r>
      <w:r>
        <w:rPr>
          <w:rFonts w:cs="Arial"/>
          <w:shd w:val="clear" w:color="auto" w:fill="FFFFFF"/>
          <w:lang w:val="cs-CZ"/>
        </w:rPr>
        <w:t xml:space="preserve">utomobily značky BMW budou vyráběny od roku 2019 v San Luis </w:t>
      </w:r>
      <w:proofErr w:type="spellStart"/>
      <w:r>
        <w:rPr>
          <w:rFonts w:cs="Arial"/>
          <w:shd w:val="clear" w:color="auto" w:fill="FFFFFF"/>
          <w:lang w:val="cs-CZ"/>
        </w:rPr>
        <w:t>Potosí</w:t>
      </w:r>
      <w:proofErr w:type="spellEnd"/>
      <w:r>
        <w:rPr>
          <w:rFonts w:cs="Arial"/>
          <w:shd w:val="clear" w:color="auto" w:fill="FFFFFF"/>
          <w:lang w:val="cs-CZ"/>
        </w:rPr>
        <w:t xml:space="preserve"> a Mercedes </w:t>
      </w:r>
      <w:r w:rsidR="00366936">
        <w:rPr>
          <w:rFonts w:cs="Arial"/>
          <w:shd w:val="clear" w:color="auto" w:fill="FFFFFF"/>
          <w:lang w:val="cs-CZ"/>
        </w:rPr>
        <w:t>zahájí v roce 2018 produkci</w:t>
      </w:r>
      <w:r>
        <w:rPr>
          <w:rFonts w:cs="Arial"/>
          <w:shd w:val="clear" w:color="auto" w:fill="FFFFFF"/>
          <w:lang w:val="cs-CZ"/>
        </w:rPr>
        <w:t xml:space="preserve"> v </w:t>
      </w:r>
      <w:proofErr w:type="spellStart"/>
      <w:r>
        <w:rPr>
          <w:rFonts w:cs="Arial"/>
          <w:shd w:val="clear" w:color="auto" w:fill="FFFFFF"/>
          <w:lang w:val="cs-CZ"/>
        </w:rPr>
        <w:t>Guanajuatu</w:t>
      </w:r>
      <w:proofErr w:type="spellEnd"/>
      <w:r>
        <w:rPr>
          <w:rFonts w:cs="Arial"/>
          <w:shd w:val="clear" w:color="auto" w:fill="FFFFFF"/>
          <w:lang w:val="cs-CZ"/>
        </w:rPr>
        <w:t xml:space="preserve">. </w:t>
      </w:r>
      <w:r w:rsidRPr="00370D17">
        <w:rPr>
          <w:rFonts w:cs="Arial"/>
          <w:shd w:val="clear" w:color="auto" w:fill="FFFFFF"/>
          <w:lang w:val="cs-CZ"/>
        </w:rPr>
        <w:t xml:space="preserve">Obrovská nabídka produktů, které jednotlivé značky nabízejí, na </w:t>
      </w:r>
      <w:r w:rsidR="00366936">
        <w:rPr>
          <w:rFonts w:cs="Arial"/>
          <w:shd w:val="clear" w:color="auto" w:fill="FFFFFF"/>
          <w:lang w:val="cs-CZ"/>
        </w:rPr>
        <w:t>místním</w:t>
      </w:r>
      <w:r w:rsidRPr="00370D17">
        <w:rPr>
          <w:rFonts w:cs="Arial"/>
          <w:shd w:val="clear" w:color="auto" w:fill="FFFFFF"/>
          <w:lang w:val="cs-CZ"/>
        </w:rPr>
        <w:t xml:space="preserve"> trhu vytváří </w:t>
      </w:r>
      <w:r>
        <w:rPr>
          <w:rFonts w:cs="Arial"/>
          <w:shd w:val="clear" w:color="auto" w:fill="FFFFFF"/>
          <w:lang w:val="cs-CZ"/>
        </w:rPr>
        <w:t>velké množství</w:t>
      </w:r>
      <w:r w:rsidRPr="00370D17">
        <w:rPr>
          <w:rFonts w:cs="Arial"/>
          <w:shd w:val="clear" w:color="auto" w:fill="FFFFFF"/>
          <w:lang w:val="cs-CZ"/>
        </w:rPr>
        <w:t xml:space="preserve"> konkurenčních</w:t>
      </w:r>
      <w:r w:rsidR="003E6A3A">
        <w:rPr>
          <w:rFonts w:cs="Arial"/>
          <w:shd w:val="clear" w:color="auto" w:fill="FFFFFF"/>
          <w:lang w:val="cs-CZ"/>
        </w:rPr>
        <w:t xml:space="preserve"> soutěžících v každém segmentu </w:t>
      </w:r>
      <w:r w:rsidRPr="00370D17">
        <w:rPr>
          <w:rFonts w:cs="Arial"/>
          <w:shd w:val="clear" w:color="auto" w:fill="FFFFFF"/>
          <w:lang w:val="cs-CZ"/>
        </w:rPr>
        <w:t xml:space="preserve">trhu. </w:t>
      </w:r>
      <w:r>
        <w:rPr>
          <w:rFonts w:cs="Arial"/>
          <w:shd w:val="clear" w:color="auto" w:fill="FFFFFF"/>
          <w:lang w:val="cs-CZ"/>
        </w:rPr>
        <w:t xml:space="preserve">Automobilová produkce je soustředěna ve třech hlavních regionech – El </w:t>
      </w:r>
      <w:proofErr w:type="spellStart"/>
      <w:r>
        <w:rPr>
          <w:rFonts w:cs="Arial"/>
          <w:shd w:val="clear" w:color="auto" w:fill="FFFFFF"/>
          <w:lang w:val="cs-CZ"/>
        </w:rPr>
        <w:t>Bajío</w:t>
      </w:r>
      <w:proofErr w:type="spellEnd"/>
      <w:r>
        <w:rPr>
          <w:rFonts w:cs="Arial"/>
          <w:shd w:val="clear" w:color="auto" w:fill="FFFFFF"/>
          <w:lang w:val="cs-CZ"/>
        </w:rPr>
        <w:t xml:space="preserve"> (státy </w:t>
      </w:r>
      <w:proofErr w:type="spellStart"/>
      <w:r>
        <w:rPr>
          <w:rFonts w:cs="Arial"/>
          <w:shd w:val="clear" w:color="auto" w:fill="FFFFFF"/>
          <w:lang w:val="cs-CZ"/>
        </w:rPr>
        <w:t>Guanajuato</w:t>
      </w:r>
      <w:proofErr w:type="spellEnd"/>
      <w:r>
        <w:rPr>
          <w:rFonts w:cs="Arial"/>
          <w:shd w:val="clear" w:color="auto" w:fill="FFFFFF"/>
          <w:lang w:val="cs-CZ"/>
        </w:rPr>
        <w:t xml:space="preserve">, San Luis </w:t>
      </w:r>
      <w:proofErr w:type="spellStart"/>
      <w:r>
        <w:rPr>
          <w:rFonts w:cs="Arial"/>
          <w:shd w:val="clear" w:color="auto" w:fill="FFFFFF"/>
          <w:lang w:val="cs-CZ"/>
        </w:rPr>
        <w:t>Potosí</w:t>
      </w:r>
      <w:proofErr w:type="spellEnd"/>
      <w:r>
        <w:rPr>
          <w:rFonts w:cs="Arial"/>
          <w:shd w:val="clear" w:color="auto" w:fill="FFFFFF"/>
          <w:lang w:val="cs-CZ"/>
        </w:rPr>
        <w:t xml:space="preserve">, </w:t>
      </w:r>
      <w:proofErr w:type="spellStart"/>
      <w:r>
        <w:rPr>
          <w:rFonts w:cs="Arial"/>
          <w:shd w:val="clear" w:color="auto" w:fill="FFFFFF"/>
          <w:lang w:val="cs-CZ"/>
        </w:rPr>
        <w:t>Aguascalientes</w:t>
      </w:r>
      <w:proofErr w:type="spellEnd"/>
      <w:r>
        <w:rPr>
          <w:rFonts w:cs="Arial"/>
          <w:shd w:val="clear" w:color="auto" w:fill="FFFFFF"/>
          <w:lang w:val="cs-CZ"/>
        </w:rPr>
        <w:t xml:space="preserve"> a </w:t>
      </w:r>
      <w:proofErr w:type="spellStart"/>
      <w:r>
        <w:rPr>
          <w:rFonts w:cs="Arial"/>
          <w:shd w:val="clear" w:color="auto" w:fill="FFFFFF"/>
          <w:lang w:val="cs-CZ"/>
        </w:rPr>
        <w:t>Jalisco</w:t>
      </w:r>
      <w:proofErr w:type="spellEnd"/>
      <w:r>
        <w:rPr>
          <w:rFonts w:cs="Arial"/>
          <w:shd w:val="clear" w:color="auto" w:fill="FFFFFF"/>
          <w:lang w:val="cs-CZ"/>
        </w:rPr>
        <w:t xml:space="preserve">), střední Mexiko (státy Puebla, </w:t>
      </w:r>
      <w:proofErr w:type="spellStart"/>
      <w:r>
        <w:rPr>
          <w:rFonts w:cs="Arial"/>
          <w:shd w:val="clear" w:color="auto" w:fill="FFFFFF"/>
          <w:lang w:val="cs-CZ"/>
        </w:rPr>
        <w:t>Morelos</w:t>
      </w:r>
      <w:proofErr w:type="spellEnd"/>
      <w:r>
        <w:rPr>
          <w:rFonts w:cs="Arial"/>
          <w:shd w:val="clear" w:color="auto" w:fill="FFFFFF"/>
          <w:lang w:val="cs-CZ"/>
        </w:rPr>
        <w:t xml:space="preserve"> a </w:t>
      </w:r>
      <w:proofErr w:type="spellStart"/>
      <w:r>
        <w:rPr>
          <w:rFonts w:cs="Arial"/>
          <w:shd w:val="clear" w:color="auto" w:fill="FFFFFF"/>
          <w:lang w:val="cs-CZ"/>
        </w:rPr>
        <w:t>Estado</w:t>
      </w:r>
      <w:proofErr w:type="spellEnd"/>
      <w:r>
        <w:rPr>
          <w:rFonts w:cs="Arial"/>
          <w:shd w:val="clear" w:color="auto" w:fill="FFFFFF"/>
          <w:lang w:val="cs-CZ"/>
        </w:rPr>
        <w:t xml:space="preserve"> de </w:t>
      </w:r>
      <w:proofErr w:type="spellStart"/>
      <w:r>
        <w:rPr>
          <w:rFonts w:cs="Arial"/>
          <w:shd w:val="clear" w:color="auto" w:fill="FFFFFF"/>
          <w:lang w:val="cs-CZ"/>
        </w:rPr>
        <w:t>México</w:t>
      </w:r>
      <w:proofErr w:type="spellEnd"/>
      <w:r>
        <w:rPr>
          <w:rFonts w:cs="Arial"/>
          <w:shd w:val="clear" w:color="auto" w:fill="FFFFFF"/>
          <w:lang w:val="cs-CZ"/>
        </w:rPr>
        <w:t>) a severní státy při americké hranici (</w:t>
      </w:r>
      <w:proofErr w:type="spellStart"/>
      <w:r>
        <w:rPr>
          <w:rFonts w:cs="Arial"/>
          <w:shd w:val="clear" w:color="auto" w:fill="FFFFFF"/>
          <w:lang w:val="cs-CZ"/>
        </w:rPr>
        <w:t>Baja</w:t>
      </w:r>
      <w:proofErr w:type="spellEnd"/>
      <w:r>
        <w:rPr>
          <w:rFonts w:cs="Arial"/>
          <w:shd w:val="clear" w:color="auto" w:fill="FFFFFF"/>
          <w:lang w:val="cs-CZ"/>
        </w:rPr>
        <w:t xml:space="preserve"> </w:t>
      </w:r>
      <w:proofErr w:type="spellStart"/>
      <w:r>
        <w:rPr>
          <w:rFonts w:cs="Arial"/>
          <w:shd w:val="clear" w:color="auto" w:fill="FFFFFF"/>
          <w:lang w:val="cs-CZ"/>
        </w:rPr>
        <w:t>California</w:t>
      </w:r>
      <w:proofErr w:type="spellEnd"/>
      <w:r>
        <w:rPr>
          <w:rFonts w:cs="Arial"/>
          <w:shd w:val="clear" w:color="auto" w:fill="FFFFFF"/>
          <w:lang w:val="cs-CZ"/>
        </w:rPr>
        <w:t xml:space="preserve">, Sonora, </w:t>
      </w:r>
      <w:proofErr w:type="spellStart"/>
      <w:r>
        <w:rPr>
          <w:rFonts w:cs="Arial"/>
          <w:shd w:val="clear" w:color="auto" w:fill="FFFFFF"/>
          <w:lang w:val="cs-CZ"/>
        </w:rPr>
        <w:t>Chihuahua</w:t>
      </w:r>
      <w:proofErr w:type="spellEnd"/>
      <w:r>
        <w:rPr>
          <w:rFonts w:cs="Arial"/>
          <w:shd w:val="clear" w:color="auto" w:fill="FFFFFF"/>
          <w:lang w:val="cs-CZ"/>
        </w:rPr>
        <w:t xml:space="preserve">, </w:t>
      </w:r>
      <w:proofErr w:type="spellStart"/>
      <w:r>
        <w:rPr>
          <w:rFonts w:cs="Arial"/>
          <w:shd w:val="clear" w:color="auto" w:fill="FFFFFF"/>
          <w:lang w:val="cs-CZ"/>
        </w:rPr>
        <w:t>Coahuila</w:t>
      </w:r>
      <w:proofErr w:type="spellEnd"/>
      <w:r>
        <w:rPr>
          <w:rFonts w:cs="Arial"/>
          <w:shd w:val="clear" w:color="auto" w:fill="FFFFFF"/>
          <w:lang w:val="cs-CZ"/>
        </w:rPr>
        <w:t xml:space="preserve">). V jednotlivých státech </w:t>
      </w:r>
      <w:r w:rsidR="003E6A3A">
        <w:rPr>
          <w:rFonts w:cs="Arial"/>
          <w:shd w:val="clear" w:color="auto" w:fill="FFFFFF"/>
          <w:lang w:val="cs-CZ"/>
        </w:rPr>
        <w:t xml:space="preserve">či oblastech </w:t>
      </w:r>
      <w:r>
        <w:rPr>
          <w:rFonts w:cs="Arial"/>
          <w:shd w:val="clear" w:color="auto" w:fill="FFFFFF"/>
          <w:lang w:val="cs-CZ"/>
        </w:rPr>
        <w:t xml:space="preserve">se </w:t>
      </w:r>
      <w:r w:rsidR="003E6A3A">
        <w:rPr>
          <w:rFonts w:cs="Arial"/>
          <w:shd w:val="clear" w:color="auto" w:fill="FFFFFF"/>
          <w:lang w:val="cs-CZ"/>
        </w:rPr>
        <w:t>také formují</w:t>
      </w:r>
      <w:r>
        <w:rPr>
          <w:rFonts w:cs="Arial"/>
          <w:shd w:val="clear" w:color="auto" w:fill="FFFFFF"/>
          <w:lang w:val="cs-CZ"/>
        </w:rPr>
        <w:t xml:space="preserve"> automobilové klastry, které </w:t>
      </w:r>
      <w:r w:rsidRPr="004010B6">
        <w:rPr>
          <w:lang w:val="cs-CZ"/>
        </w:rPr>
        <w:t>jsou v</w:t>
      </w:r>
      <w:r>
        <w:rPr>
          <w:lang w:val="cs-CZ"/>
        </w:rPr>
        <w:t>e vzájemném</w:t>
      </w:r>
      <w:r w:rsidRPr="004010B6">
        <w:rPr>
          <w:lang w:val="cs-CZ"/>
        </w:rPr>
        <w:t xml:space="preserve"> kontaktu a pracují na prohloubení spolupráce; jejich cílem je být partnery, nikoliv konkurenty. Snaží se také o přilákání dalších firem, které by mohly doplnit existující dodavatelské řetězce. </w:t>
      </w:r>
    </w:p>
    <w:p w:rsidR="00A416DE" w:rsidRDefault="00A416DE" w:rsidP="00A416DE">
      <w:p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>Mezi lety 2010 a 2015 přes 19,78 mld. USD v rámci přímých zahraničních investic směřovalo právě do automobilového průmyslu, který se tak s</w:t>
      </w:r>
      <w:r w:rsidR="006A1AEB">
        <w:rPr>
          <w:rFonts w:cs="Arial"/>
          <w:lang w:val="cs-CZ"/>
        </w:rPr>
        <w:t>tal jejich hlavním příjemcem</w:t>
      </w:r>
      <w:r>
        <w:rPr>
          <w:rFonts w:cs="Arial"/>
          <w:lang w:val="cs-CZ"/>
        </w:rPr>
        <w:t xml:space="preserve"> (podíl přes 20 %). Jednalo se </w:t>
      </w:r>
      <w:r>
        <w:rPr>
          <w:rFonts w:cs="Arial"/>
          <w:lang w:val="cs-CZ"/>
        </w:rPr>
        <w:lastRenderedPageBreak/>
        <w:t>především o stavbu nových továren, rozšíření výrobní kapacity s</w:t>
      </w:r>
      <w:r w:rsidR="009305A5">
        <w:rPr>
          <w:rFonts w:cs="Arial"/>
          <w:lang w:val="cs-CZ"/>
        </w:rPr>
        <w:t>távající</w:t>
      </w:r>
      <w:r>
        <w:rPr>
          <w:rFonts w:cs="Arial"/>
          <w:lang w:val="cs-CZ"/>
        </w:rPr>
        <w:t xml:space="preserve">ch a přilákání výrobců součástek. </w:t>
      </w:r>
      <w:r w:rsidR="000E2AC9">
        <w:rPr>
          <w:rFonts w:cs="Arial"/>
          <w:lang w:val="cs-CZ"/>
        </w:rPr>
        <w:t>I přes pokračující investice a nové projekty plánované n</w:t>
      </w:r>
      <w:r w:rsidR="003E6A3A">
        <w:rPr>
          <w:rFonts w:cs="Arial"/>
          <w:lang w:val="cs-CZ"/>
        </w:rPr>
        <w:t>a příští období</w:t>
      </w:r>
      <w:r w:rsidR="000E2AC9">
        <w:rPr>
          <w:rFonts w:cs="Arial"/>
          <w:lang w:val="cs-CZ"/>
        </w:rPr>
        <w:t xml:space="preserve"> existuje mnoho příležitostí pro další společnosti, aby se zapojily do exist</w:t>
      </w:r>
      <w:r w:rsidR="006A1AEB">
        <w:rPr>
          <w:rFonts w:cs="Arial"/>
          <w:lang w:val="cs-CZ"/>
        </w:rPr>
        <w:t xml:space="preserve">ujících dodavatelských řetězců, jak je možné pozorovat na následující grafice. </w:t>
      </w:r>
    </w:p>
    <w:p w:rsidR="00A416DE" w:rsidRPr="00370D17" w:rsidRDefault="00A416DE" w:rsidP="009D413F">
      <w:pPr>
        <w:spacing w:line="240" w:lineRule="auto"/>
        <w:jc w:val="center"/>
        <w:rPr>
          <w:rFonts w:cs="Arial"/>
          <w:lang w:val="cs-CZ"/>
        </w:rPr>
      </w:pPr>
      <w:r w:rsidRPr="00370D17">
        <w:rPr>
          <w:rFonts w:cs="Arial"/>
          <w:noProof/>
          <w:lang w:val="cs-CZ" w:eastAsia="cs-CZ"/>
        </w:rPr>
        <w:drawing>
          <wp:inline distT="0" distB="0" distL="0" distR="0" wp14:anchorId="49ACA04B" wp14:editId="7E8E4252">
            <wp:extent cx="4419600" cy="4817617"/>
            <wp:effectExtent l="0" t="0" r="0" b="2540"/>
            <wp:docPr id="1" name="Obrázek 1" descr="http://www.dineroenimagen.com/media/dinero/automotri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dineroenimagen.com/media/dinero/automotriz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4843" cy="4823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16DE" w:rsidRPr="0098566F" w:rsidRDefault="001A3612" w:rsidP="00A322C6">
      <w:pPr>
        <w:spacing w:line="240" w:lineRule="auto"/>
        <w:jc w:val="both"/>
        <w:rPr>
          <w:rFonts w:cs="Arial"/>
          <w:b/>
          <w:sz w:val="20"/>
          <w:szCs w:val="20"/>
          <w:lang w:val="cs-CZ"/>
        </w:rPr>
      </w:pPr>
      <w:r w:rsidRPr="0098566F">
        <w:rPr>
          <w:rFonts w:cs="Arial"/>
          <w:b/>
          <w:sz w:val="20"/>
          <w:szCs w:val="20"/>
          <w:lang w:val="cs-CZ"/>
        </w:rPr>
        <w:t>Obrázek č. 3 – Procentuální vyjádření příležitostí na trhu ve výrobě jednotlivých součástek a systémů, z</w:t>
      </w:r>
      <w:r w:rsidR="00A416DE" w:rsidRPr="0098566F">
        <w:rPr>
          <w:rFonts w:cs="Arial"/>
          <w:b/>
          <w:sz w:val="20"/>
          <w:szCs w:val="20"/>
          <w:lang w:val="cs-CZ"/>
        </w:rPr>
        <w:t xml:space="preserve">droj: </w:t>
      </w:r>
      <w:proofErr w:type="spellStart"/>
      <w:r w:rsidR="00A416DE" w:rsidRPr="0098566F">
        <w:rPr>
          <w:rFonts w:cs="Arial"/>
          <w:b/>
          <w:sz w:val="20"/>
          <w:szCs w:val="20"/>
          <w:lang w:val="cs-CZ"/>
        </w:rPr>
        <w:t>ProMéxico</w:t>
      </w:r>
      <w:proofErr w:type="spellEnd"/>
      <w:r w:rsidR="00A416DE" w:rsidRPr="0098566F">
        <w:rPr>
          <w:rFonts w:cs="Arial"/>
          <w:b/>
          <w:sz w:val="20"/>
          <w:szCs w:val="20"/>
          <w:lang w:val="cs-CZ"/>
        </w:rPr>
        <w:t xml:space="preserve"> </w:t>
      </w:r>
    </w:p>
    <w:p w:rsidR="009D413F" w:rsidRDefault="009D413F" w:rsidP="009D413F">
      <w:pPr>
        <w:spacing w:line="240" w:lineRule="auto"/>
        <w:jc w:val="both"/>
        <w:rPr>
          <w:rFonts w:cs="Arial"/>
          <w:b/>
          <w:lang w:val="cs-CZ"/>
        </w:rPr>
      </w:pPr>
    </w:p>
    <w:p w:rsidR="009D413F" w:rsidRDefault="009D413F" w:rsidP="009D413F">
      <w:pPr>
        <w:spacing w:line="240" w:lineRule="auto"/>
        <w:jc w:val="both"/>
        <w:rPr>
          <w:rFonts w:cs="Arial"/>
          <w:b/>
          <w:lang w:val="cs-CZ"/>
        </w:rPr>
      </w:pPr>
      <w:r w:rsidRPr="00B2017A">
        <w:rPr>
          <w:rFonts w:cs="Arial"/>
          <w:b/>
          <w:lang w:val="cs-CZ"/>
        </w:rPr>
        <w:t xml:space="preserve">Vládní strategie </w:t>
      </w:r>
      <w:r w:rsidR="006D22E3">
        <w:rPr>
          <w:rFonts w:cs="Arial"/>
          <w:b/>
          <w:lang w:val="cs-CZ"/>
        </w:rPr>
        <w:t xml:space="preserve">a </w:t>
      </w:r>
      <w:proofErr w:type="spellStart"/>
      <w:r w:rsidR="006D22E3">
        <w:rPr>
          <w:rFonts w:cs="Arial"/>
          <w:b/>
          <w:lang w:val="cs-CZ"/>
        </w:rPr>
        <w:t>ProMéxico</w:t>
      </w:r>
      <w:proofErr w:type="spellEnd"/>
      <w:r w:rsidR="006D22E3">
        <w:rPr>
          <w:rFonts w:cs="Arial"/>
          <w:b/>
          <w:lang w:val="cs-CZ"/>
        </w:rPr>
        <w:t xml:space="preserve"> </w:t>
      </w:r>
    </w:p>
    <w:p w:rsidR="009D413F" w:rsidRPr="00E10CFA" w:rsidRDefault="009D413F" w:rsidP="009D413F">
      <w:p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 xml:space="preserve">Mexické federální Ministerstvo hospodářství vytyčilo </w:t>
      </w:r>
      <w:r w:rsidR="005A5A44">
        <w:rPr>
          <w:rFonts w:cs="Arial"/>
          <w:lang w:val="cs-CZ"/>
        </w:rPr>
        <w:t xml:space="preserve">oborové </w:t>
      </w:r>
      <w:r>
        <w:rPr>
          <w:rFonts w:cs="Arial"/>
          <w:lang w:val="cs-CZ"/>
        </w:rPr>
        <w:t>cíle ve Strategickém plánu automobilového průmyslu</w:t>
      </w:r>
      <w:r w:rsidR="005A5A44">
        <w:rPr>
          <w:rFonts w:cs="Arial"/>
          <w:lang w:val="cs-CZ"/>
        </w:rPr>
        <w:t xml:space="preserve"> na období</w:t>
      </w:r>
      <w:r>
        <w:rPr>
          <w:rFonts w:cs="Arial"/>
          <w:lang w:val="cs-CZ"/>
        </w:rPr>
        <w:t xml:space="preserve"> 2012-2020 (</w:t>
      </w:r>
      <w:proofErr w:type="spellStart"/>
      <w:r>
        <w:rPr>
          <w:rFonts w:cs="Arial"/>
          <w:lang w:val="cs-CZ"/>
        </w:rPr>
        <w:t>Programa</w:t>
      </w:r>
      <w:proofErr w:type="spellEnd"/>
      <w:r>
        <w:rPr>
          <w:rFonts w:cs="Arial"/>
          <w:lang w:val="cs-CZ"/>
        </w:rPr>
        <w:t xml:space="preserve"> </w:t>
      </w:r>
      <w:proofErr w:type="spellStart"/>
      <w:r>
        <w:rPr>
          <w:rFonts w:cs="Arial"/>
          <w:lang w:val="cs-CZ"/>
        </w:rPr>
        <w:t>Estratégico</w:t>
      </w:r>
      <w:proofErr w:type="spellEnd"/>
      <w:r>
        <w:rPr>
          <w:rFonts w:cs="Arial"/>
          <w:lang w:val="cs-CZ"/>
        </w:rPr>
        <w:t xml:space="preserve"> de la </w:t>
      </w:r>
      <w:proofErr w:type="spellStart"/>
      <w:r>
        <w:rPr>
          <w:rFonts w:cs="Arial"/>
          <w:lang w:val="cs-CZ"/>
        </w:rPr>
        <w:t>Industria</w:t>
      </w:r>
      <w:proofErr w:type="spellEnd"/>
      <w:r>
        <w:rPr>
          <w:rFonts w:cs="Arial"/>
          <w:lang w:val="cs-CZ"/>
        </w:rPr>
        <w:t xml:space="preserve"> </w:t>
      </w:r>
      <w:proofErr w:type="spellStart"/>
      <w:r>
        <w:rPr>
          <w:rFonts w:cs="Arial"/>
          <w:lang w:val="cs-CZ"/>
        </w:rPr>
        <w:t>Automotriz</w:t>
      </w:r>
      <w:proofErr w:type="spellEnd"/>
      <w:r>
        <w:rPr>
          <w:rFonts w:cs="Arial"/>
          <w:lang w:val="cs-CZ"/>
        </w:rPr>
        <w:t xml:space="preserve"> 2012-2020). Mezi hlavní mety patří dosažení toho, aby se Mexiko dostalo mezi první tři světové výrobce aut a automobilových součástek, posílení domácího trhu a přilákání nových zahraničních investic. Dále by mělo být </w:t>
      </w:r>
      <w:r w:rsidR="007F0CDA">
        <w:rPr>
          <w:rFonts w:cs="Arial"/>
          <w:lang w:val="cs-CZ"/>
        </w:rPr>
        <w:t>zajištěno</w:t>
      </w:r>
      <w:r>
        <w:rPr>
          <w:rFonts w:cs="Arial"/>
          <w:lang w:val="cs-CZ"/>
        </w:rPr>
        <w:t xml:space="preserve"> zvýšení podílu automobilového průmyslu na domácím HDP, zdvojnásobení počtu inženýrů ve výzkumných a designových centrech oproti roku 2011, růs</w:t>
      </w:r>
      <w:r w:rsidR="00D412ED">
        <w:rPr>
          <w:rFonts w:cs="Arial"/>
          <w:lang w:val="cs-CZ"/>
        </w:rPr>
        <w:t>tu investic do výzkumu a vývoje a</w:t>
      </w:r>
      <w:r>
        <w:rPr>
          <w:rFonts w:cs="Arial"/>
          <w:lang w:val="cs-CZ"/>
        </w:rPr>
        <w:t xml:space="preserve"> zvýšení počtu zaměstnanců v oboru. </w:t>
      </w:r>
    </w:p>
    <w:p w:rsidR="009D413F" w:rsidRPr="00370D17" w:rsidRDefault="00970E8E" w:rsidP="009D413F">
      <w:pPr>
        <w:pStyle w:val="Normlnweb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Na podpoře</w:t>
      </w:r>
      <w:r w:rsidR="009D413F" w:rsidRPr="00370D17">
        <w:rPr>
          <w:rFonts w:asciiTheme="minorHAnsi" w:hAnsiTheme="minorHAnsi" w:cs="Arial"/>
          <w:sz w:val="22"/>
          <w:szCs w:val="22"/>
        </w:rPr>
        <w:t xml:space="preserve"> a</w:t>
      </w:r>
      <w:r w:rsidR="00A04072">
        <w:rPr>
          <w:rFonts w:asciiTheme="minorHAnsi" w:hAnsiTheme="minorHAnsi" w:cs="Arial"/>
          <w:sz w:val="22"/>
          <w:szCs w:val="22"/>
        </w:rPr>
        <w:t>utomobilového průmyslu a rozvoj</w:t>
      </w:r>
      <w:r>
        <w:rPr>
          <w:rFonts w:asciiTheme="minorHAnsi" w:hAnsiTheme="minorHAnsi" w:cs="Arial"/>
          <w:sz w:val="22"/>
          <w:szCs w:val="22"/>
        </w:rPr>
        <w:t>i</w:t>
      </w:r>
      <w:r w:rsidR="009D413F" w:rsidRPr="00370D17">
        <w:rPr>
          <w:rFonts w:asciiTheme="minorHAnsi" w:hAnsiTheme="minorHAnsi" w:cs="Arial"/>
          <w:sz w:val="22"/>
          <w:szCs w:val="22"/>
        </w:rPr>
        <w:t xml:space="preserve"> mezinárodního obchodu </w:t>
      </w:r>
      <w:r>
        <w:rPr>
          <w:rFonts w:asciiTheme="minorHAnsi" w:hAnsiTheme="minorHAnsi" w:cs="Arial"/>
          <w:sz w:val="22"/>
          <w:szCs w:val="22"/>
        </w:rPr>
        <w:t>se podílí</w:t>
      </w:r>
      <w:r w:rsidR="00A04072">
        <w:rPr>
          <w:rFonts w:asciiTheme="minorHAnsi" w:hAnsiTheme="minorHAnsi" w:cs="Arial"/>
          <w:sz w:val="22"/>
          <w:szCs w:val="22"/>
        </w:rPr>
        <w:t xml:space="preserve"> </w:t>
      </w:r>
      <w:r w:rsidR="009D413F">
        <w:rPr>
          <w:rFonts w:asciiTheme="minorHAnsi" w:hAnsiTheme="minorHAnsi" w:cs="Arial"/>
          <w:sz w:val="22"/>
          <w:szCs w:val="22"/>
        </w:rPr>
        <w:t xml:space="preserve">vládní agentura </w:t>
      </w:r>
      <w:proofErr w:type="spellStart"/>
      <w:r w:rsidR="009D413F">
        <w:rPr>
          <w:rFonts w:asciiTheme="minorHAnsi" w:hAnsiTheme="minorHAnsi" w:cs="Arial"/>
          <w:sz w:val="22"/>
          <w:szCs w:val="22"/>
        </w:rPr>
        <w:t>ProMéxico</w:t>
      </w:r>
      <w:proofErr w:type="spellEnd"/>
      <w:r w:rsidR="009D413F">
        <w:rPr>
          <w:rFonts w:asciiTheme="minorHAnsi" w:hAnsiTheme="minorHAnsi" w:cs="Arial"/>
          <w:sz w:val="22"/>
          <w:szCs w:val="22"/>
        </w:rPr>
        <w:t>, která identifikuje tři</w:t>
      </w:r>
      <w:r w:rsidR="009D413F" w:rsidRPr="00370D17">
        <w:rPr>
          <w:rFonts w:asciiTheme="minorHAnsi" w:hAnsiTheme="minorHAnsi" w:cs="Arial"/>
          <w:sz w:val="22"/>
          <w:szCs w:val="22"/>
        </w:rPr>
        <w:t xml:space="preserve"> základní oblasti možných příležitostí:</w:t>
      </w:r>
    </w:p>
    <w:p w:rsidR="009D413F" w:rsidRPr="00370D17" w:rsidRDefault="009D413F" w:rsidP="009D413F">
      <w:pPr>
        <w:pStyle w:val="Normlnweb"/>
        <w:numPr>
          <w:ilvl w:val="0"/>
          <w:numId w:val="5"/>
        </w:num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Mexiko jakožto exportní platforma.</w:t>
      </w:r>
      <w:r w:rsidRPr="00370D17">
        <w:rPr>
          <w:rFonts w:asciiTheme="minorHAnsi" w:hAnsiTheme="minorHAnsi" w:cs="Arial"/>
          <w:sz w:val="22"/>
          <w:szCs w:val="22"/>
        </w:rPr>
        <w:t xml:space="preserve"> Díky množství obchodních dohod</w:t>
      </w:r>
      <w:r w:rsidR="0035518B">
        <w:rPr>
          <w:rFonts w:asciiTheme="minorHAnsi" w:hAnsiTheme="minorHAnsi" w:cs="Arial"/>
          <w:sz w:val="22"/>
          <w:szCs w:val="22"/>
        </w:rPr>
        <w:t xml:space="preserve"> a zvyšující se obchodní síti</w:t>
      </w:r>
      <w:r w:rsidRPr="00370D17">
        <w:rPr>
          <w:rFonts w:asciiTheme="minorHAnsi" w:hAnsiTheme="minorHAnsi" w:cs="Arial"/>
          <w:sz w:val="22"/>
          <w:szCs w:val="22"/>
        </w:rPr>
        <w:t xml:space="preserve"> se Mexiko stalo regionem s velkými exportními příležitostmi a čtvrtým největším </w:t>
      </w:r>
      <w:r w:rsidRPr="00370D17">
        <w:rPr>
          <w:rFonts w:asciiTheme="minorHAnsi" w:hAnsiTheme="minorHAnsi" w:cs="Arial"/>
          <w:sz w:val="22"/>
          <w:szCs w:val="22"/>
        </w:rPr>
        <w:lastRenderedPageBreak/>
        <w:t>světovým exportérem dopravních vozidel. Pří</w:t>
      </w:r>
      <w:r w:rsidR="00BF77E7">
        <w:rPr>
          <w:rFonts w:asciiTheme="minorHAnsi" w:hAnsiTheme="minorHAnsi" w:cs="Arial"/>
          <w:sz w:val="22"/>
          <w:szCs w:val="22"/>
        </w:rPr>
        <w:t>ležitost</w:t>
      </w:r>
      <w:r w:rsidR="005A5A44">
        <w:rPr>
          <w:rFonts w:asciiTheme="minorHAnsi" w:hAnsiTheme="minorHAnsi" w:cs="Arial"/>
          <w:sz w:val="22"/>
          <w:szCs w:val="22"/>
        </w:rPr>
        <w:t>i</w:t>
      </w:r>
      <w:r w:rsidR="002A3D84">
        <w:rPr>
          <w:rFonts w:asciiTheme="minorHAnsi" w:hAnsiTheme="minorHAnsi" w:cs="Arial"/>
          <w:sz w:val="22"/>
          <w:szCs w:val="22"/>
        </w:rPr>
        <w:t xml:space="preserve"> podle </w:t>
      </w:r>
      <w:proofErr w:type="spellStart"/>
      <w:r w:rsidR="002A3D84">
        <w:rPr>
          <w:rFonts w:asciiTheme="minorHAnsi" w:hAnsiTheme="minorHAnsi" w:cs="Arial"/>
          <w:sz w:val="22"/>
          <w:szCs w:val="22"/>
        </w:rPr>
        <w:t>ProMéxico</w:t>
      </w:r>
      <w:proofErr w:type="spellEnd"/>
      <w:r w:rsidR="002A3D84">
        <w:rPr>
          <w:rFonts w:asciiTheme="minorHAnsi" w:hAnsiTheme="minorHAnsi" w:cs="Arial"/>
          <w:sz w:val="22"/>
          <w:szCs w:val="22"/>
        </w:rPr>
        <w:t xml:space="preserve"> </w:t>
      </w:r>
      <w:r w:rsidR="00BF77E7">
        <w:rPr>
          <w:rFonts w:asciiTheme="minorHAnsi" w:hAnsiTheme="minorHAnsi" w:cs="Arial"/>
          <w:sz w:val="22"/>
          <w:szCs w:val="22"/>
        </w:rPr>
        <w:t>existuj</w:t>
      </w:r>
      <w:r w:rsidR="005A5A44">
        <w:rPr>
          <w:rFonts w:asciiTheme="minorHAnsi" w:hAnsiTheme="minorHAnsi" w:cs="Arial"/>
          <w:sz w:val="22"/>
          <w:szCs w:val="22"/>
        </w:rPr>
        <w:t>í</w:t>
      </w:r>
      <w:r w:rsidR="00BF77E7">
        <w:rPr>
          <w:rFonts w:asciiTheme="minorHAnsi" w:hAnsiTheme="minorHAnsi" w:cs="Arial"/>
          <w:sz w:val="22"/>
          <w:szCs w:val="22"/>
        </w:rPr>
        <w:t xml:space="preserve"> v</w:t>
      </w:r>
      <w:r w:rsidR="002A3D84">
        <w:rPr>
          <w:rFonts w:asciiTheme="minorHAnsi" w:hAnsiTheme="minorHAnsi" w:cs="Arial"/>
          <w:sz w:val="22"/>
          <w:szCs w:val="22"/>
        </w:rPr>
        <w:t xml:space="preserve"> zapojen</w:t>
      </w:r>
      <w:r w:rsidR="006279D4">
        <w:rPr>
          <w:rFonts w:asciiTheme="minorHAnsi" w:hAnsiTheme="minorHAnsi" w:cs="Arial"/>
          <w:sz w:val="22"/>
          <w:szCs w:val="22"/>
        </w:rPr>
        <w:t xml:space="preserve">í se do dodavatelských řetězců, které je nutné posílit díky neustále se zvyšující produkci. </w:t>
      </w:r>
    </w:p>
    <w:p w:rsidR="009D413F" w:rsidRPr="00370D17" w:rsidRDefault="007D6B86" w:rsidP="009D413F">
      <w:pPr>
        <w:pStyle w:val="Normlnweb"/>
        <w:numPr>
          <w:ilvl w:val="0"/>
          <w:numId w:val="5"/>
        </w:numPr>
        <w:jc w:val="both"/>
        <w:rPr>
          <w:rFonts w:asciiTheme="minorHAnsi" w:hAnsiTheme="minorHAnsi" w:cs="Arial"/>
          <w:sz w:val="22"/>
          <w:szCs w:val="22"/>
        </w:rPr>
      </w:pPr>
      <w:proofErr w:type="spellStart"/>
      <w:r>
        <w:rPr>
          <w:rFonts w:asciiTheme="minorHAnsi" w:hAnsiTheme="minorHAnsi" w:cs="Arial"/>
          <w:sz w:val="22"/>
          <w:szCs w:val="22"/>
        </w:rPr>
        <w:t>ProMéxico</w:t>
      </w:r>
      <w:proofErr w:type="spellEnd"/>
      <w:r w:rsidR="009D413F" w:rsidRPr="00370D17">
        <w:rPr>
          <w:rFonts w:asciiTheme="minorHAnsi" w:hAnsiTheme="minorHAnsi" w:cs="Arial"/>
          <w:sz w:val="22"/>
          <w:szCs w:val="22"/>
        </w:rPr>
        <w:t xml:space="preserve"> upozorňuje na </w:t>
      </w:r>
      <w:r w:rsidR="005A5A44">
        <w:rPr>
          <w:rFonts w:asciiTheme="minorHAnsi" w:hAnsiTheme="minorHAnsi" w:cs="Arial"/>
          <w:sz w:val="22"/>
          <w:szCs w:val="22"/>
        </w:rPr>
        <w:t>možn</w:t>
      </w:r>
      <w:r w:rsidR="009D413F" w:rsidRPr="00370D17">
        <w:rPr>
          <w:rFonts w:asciiTheme="minorHAnsi" w:hAnsiTheme="minorHAnsi" w:cs="Arial"/>
          <w:sz w:val="22"/>
          <w:szCs w:val="22"/>
        </w:rPr>
        <w:t>osti v nákladním automobilovém průmyslu. Konkrétním příkladem je popt</w:t>
      </w:r>
      <w:r w:rsidR="009D413F">
        <w:rPr>
          <w:rFonts w:asciiTheme="minorHAnsi" w:hAnsiTheme="minorHAnsi" w:cs="Arial"/>
          <w:sz w:val="22"/>
          <w:szCs w:val="22"/>
        </w:rPr>
        <w:t>ávka na latinskoamerickém trhu, např.</w:t>
      </w:r>
      <w:r w:rsidR="009D413F" w:rsidRPr="00370D17">
        <w:rPr>
          <w:rFonts w:asciiTheme="minorHAnsi" w:hAnsiTheme="minorHAnsi" w:cs="Arial"/>
          <w:sz w:val="22"/>
          <w:szCs w:val="22"/>
        </w:rPr>
        <w:t xml:space="preserve"> v Kolumbii a </w:t>
      </w:r>
      <w:r w:rsidR="00F37015">
        <w:rPr>
          <w:rFonts w:asciiTheme="minorHAnsi" w:hAnsiTheme="minorHAnsi" w:cs="Arial"/>
          <w:sz w:val="22"/>
          <w:szCs w:val="22"/>
        </w:rPr>
        <w:t xml:space="preserve">v </w:t>
      </w:r>
      <w:r w:rsidR="009D413F" w:rsidRPr="00370D17">
        <w:rPr>
          <w:rFonts w:asciiTheme="minorHAnsi" w:hAnsiTheme="minorHAnsi" w:cs="Arial"/>
          <w:sz w:val="22"/>
          <w:szCs w:val="22"/>
        </w:rPr>
        <w:t>Peru.</w:t>
      </w:r>
    </w:p>
    <w:p w:rsidR="009D413F" w:rsidRPr="00370D17" w:rsidRDefault="009D413F" w:rsidP="009D413F">
      <w:pPr>
        <w:pStyle w:val="Normlnweb"/>
        <w:numPr>
          <w:ilvl w:val="0"/>
          <w:numId w:val="5"/>
        </w:num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Aliance s </w:t>
      </w:r>
      <w:r w:rsidR="005A5A44">
        <w:rPr>
          <w:rFonts w:asciiTheme="minorHAnsi" w:hAnsiTheme="minorHAnsi" w:cs="Arial"/>
          <w:sz w:val="22"/>
          <w:szCs w:val="22"/>
        </w:rPr>
        <w:t>nadnárod</w:t>
      </w:r>
      <w:r w:rsidR="003D5BEE">
        <w:rPr>
          <w:rFonts w:asciiTheme="minorHAnsi" w:hAnsiTheme="minorHAnsi" w:cs="Arial"/>
          <w:sz w:val="22"/>
          <w:szCs w:val="22"/>
        </w:rPr>
        <w:t>ními společnostmi představují</w:t>
      </w:r>
      <w:r w:rsidR="006279D4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 xml:space="preserve">model agentury </w:t>
      </w:r>
      <w:proofErr w:type="spellStart"/>
      <w:r>
        <w:rPr>
          <w:rFonts w:asciiTheme="minorHAnsi" w:hAnsiTheme="minorHAnsi" w:cs="Arial"/>
          <w:sz w:val="22"/>
          <w:szCs w:val="22"/>
        </w:rPr>
        <w:t>ProMéxico</w:t>
      </w:r>
      <w:proofErr w:type="spellEnd"/>
      <w:r w:rsidRPr="00370D17">
        <w:rPr>
          <w:rFonts w:asciiTheme="minorHAnsi" w:hAnsiTheme="minorHAnsi" w:cs="Arial"/>
          <w:sz w:val="22"/>
          <w:szCs w:val="22"/>
        </w:rPr>
        <w:t xml:space="preserve"> určen</w:t>
      </w:r>
      <w:r>
        <w:rPr>
          <w:rFonts w:asciiTheme="minorHAnsi" w:hAnsiTheme="minorHAnsi" w:cs="Arial"/>
          <w:sz w:val="22"/>
          <w:szCs w:val="22"/>
        </w:rPr>
        <w:t>ý</w:t>
      </w:r>
      <w:r w:rsidRPr="00370D17">
        <w:rPr>
          <w:rFonts w:asciiTheme="minorHAnsi" w:hAnsiTheme="minorHAnsi" w:cs="Arial"/>
          <w:sz w:val="22"/>
          <w:szCs w:val="22"/>
        </w:rPr>
        <w:t xml:space="preserve"> k podpoře přímého a nepřímého vývozu </w:t>
      </w:r>
      <w:r>
        <w:rPr>
          <w:rFonts w:asciiTheme="minorHAnsi" w:hAnsiTheme="minorHAnsi" w:cs="Arial"/>
          <w:sz w:val="22"/>
          <w:szCs w:val="22"/>
        </w:rPr>
        <w:t>a přímých zahraničních investic</w:t>
      </w:r>
      <w:r w:rsidRPr="00370D17">
        <w:rPr>
          <w:rFonts w:asciiTheme="minorHAnsi" w:hAnsiTheme="minorHAnsi" w:cs="Arial"/>
          <w:sz w:val="22"/>
          <w:szCs w:val="22"/>
        </w:rPr>
        <w:t>. Hlavním</w:t>
      </w:r>
      <w:r>
        <w:rPr>
          <w:rFonts w:asciiTheme="minorHAnsi" w:hAnsiTheme="minorHAnsi" w:cs="Arial"/>
          <w:sz w:val="22"/>
          <w:szCs w:val="22"/>
        </w:rPr>
        <w:t xml:space="preserve"> cíl</w:t>
      </w:r>
      <w:r w:rsidR="005A5A44">
        <w:rPr>
          <w:rFonts w:asciiTheme="minorHAnsi" w:hAnsiTheme="minorHAnsi" w:cs="Arial"/>
          <w:sz w:val="22"/>
          <w:szCs w:val="22"/>
        </w:rPr>
        <w:t>em</w:t>
      </w:r>
      <w:r>
        <w:rPr>
          <w:rFonts w:asciiTheme="minorHAnsi" w:hAnsiTheme="minorHAnsi" w:cs="Arial"/>
          <w:sz w:val="22"/>
          <w:szCs w:val="22"/>
        </w:rPr>
        <w:t xml:space="preserve"> j</w:t>
      </w:r>
      <w:r w:rsidR="005A5A44">
        <w:rPr>
          <w:rFonts w:asciiTheme="minorHAnsi" w:hAnsiTheme="minorHAnsi" w:cs="Arial"/>
          <w:sz w:val="22"/>
          <w:szCs w:val="22"/>
        </w:rPr>
        <w:t>e</w:t>
      </w:r>
      <w:r>
        <w:rPr>
          <w:rFonts w:asciiTheme="minorHAnsi" w:hAnsiTheme="minorHAnsi" w:cs="Arial"/>
          <w:sz w:val="22"/>
          <w:szCs w:val="22"/>
        </w:rPr>
        <w:t xml:space="preserve"> podpora vazeb</w:t>
      </w:r>
      <w:r w:rsidRPr="00370D17">
        <w:rPr>
          <w:rFonts w:asciiTheme="minorHAnsi" w:hAnsiTheme="minorHAnsi" w:cs="Arial"/>
          <w:sz w:val="22"/>
          <w:szCs w:val="22"/>
        </w:rPr>
        <w:t xml:space="preserve"> mezi dodavateli a nadnárodními společnostmi v </w:t>
      </w:r>
      <w:r>
        <w:rPr>
          <w:rFonts w:asciiTheme="minorHAnsi" w:hAnsiTheme="minorHAnsi" w:cs="Arial"/>
          <w:sz w:val="22"/>
          <w:szCs w:val="22"/>
        </w:rPr>
        <w:t>zemi, podpora exportu a spojení</w:t>
      </w:r>
      <w:r w:rsidRPr="00370D17">
        <w:rPr>
          <w:rFonts w:asciiTheme="minorHAnsi" w:hAnsiTheme="minorHAnsi" w:cs="Arial"/>
          <w:sz w:val="22"/>
          <w:szCs w:val="22"/>
        </w:rPr>
        <w:t xml:space="preserve"> mexických dodavatelů s globální nabídkou řetězců </w:t>
      </w:r>
      <w:r w:rsidR="005A5A44">
        <w:rPr>
          <w:rFonts w:asciiTheme="minorHAnsi" w:hAnsiTheme="minorHAnsi" w:cs="Arial"/>
          <w:sz w:val="22"/>
          <w:szCs w:val="22"/>
        </w:rPr>
        <w:t>multinacionálních firem</w:t>
      </w:r>
      <w:r w:rsidRPr="00370D17">
        <w:rPr>
          <w:rFonts w:asciiTheme="minorHAnsi" w:hAnsiTheme="minorHAnsi" w:cs="Arial"/>
          <w:sz w:val="22"/>
          <w:szCs w:val="22"/>
        </w:rPr>
        <w:t>, zachování a podpor</w:t>
      </w:r>
      <w:r>
        <w:rPr>
          <w:rFonts w:asciiTheme="minorHAnsi" w:hAnsiTheme="minorHAnsi" w:cs="Arial"/>
          <w:sz w:val="22"/>
          <w:szCs w:val="22"/>
        </w:rPr>
        <w:t>a</w:t>
      </w:r>
      <w:r w:rsidRPr="00370D17">
        <w:rPr>
          <w:rFonts w:asciiTheme="minorHAnsi" w:hAnsiTheme="minorHAnsi" w:cs="Arial"/>
          <w:sz w:val="22"/>
          <w:szCs w:val="22"/>
        </w:rPr>
        <w:t xml:space="preserve"> </w:t>
      </w:r>
      <w:r w:rsidR="004F09A9">
        <w:rPr>
          <w:rFonts w:asciiTheme="minorHAnsi" w:hAnsiTheme="minorHAnsi" w:cs="Arial"/>
          <w:sz w:val="22"/>
          <w:szCs w:val="22"/>
        </w:rPr>
        <w:t xml:space="preserve">jejich </w:t>
      </w:r>
      <w:r w:rsidRPr="00370D17">
        <w:rPr>
          <w:rFonts w:asciiTheme="minorHAnsi" w:hAnsiTheme="minorHAnsi" w:cs="Arial"/>
          <w:sz w:val="22"/>
          <w:szCs w:val="22"/>
        </w:rPr>
        <w:t>reinvestic v Mexiku a posílení výrobních řetězců podporo</w:t>
      </w:r>
      <w:r>
        <w:rPr>
          <w:rFonts w:asciiTheme="minorHAnsi" w:hAnsiTheme="minorHAnsi" w:cs="Arial"/>
          <w:sz w:val="22"/>
          <w:szCs w:val="22"/>
        </w:rPr>
        <w:t>u</w:t>
      </w:r>
      <w:r w:rsidRPr="00370D17">
        <w:rPr>
          <w:rFonts w:asciiTheme="minorHAnsi" w:hAnsiTheme="minorHAnsi" w:cs="Arial"/>
          <w:sz w:val="22"/>
          <w:szCs w:val="22"/>
        </w:rPr>
        <w:t xml:space="preserve"> přímých zahraničních investic dodavatelů. </w:t>
      </w:r>
    </w:p>
    <w:p w:rsidR="00A416DE" w:rsidRPr="00370D17" w:rsidRDefault="00A416DE" w:rsidP="00A322C6">
      <w:pPr>
        <w:spacing w:line="240" w:lineRule="auto"/>
        <w:jc w:val="both"/>
        <w:rPr>
          <w:rFonts w:cs="Arial"/>
          <w:lang w:val="cs-CZ"/>
        </w:rPr>
      </w:pPr>
    </w:p>
    <w:p w:rsidR="00267AFC" w:rsidRPr="00A83C48" w:rsidRDefault="00267AFC" w:rsidP="00A322C6">
      <w:pPr>
        <w:spacing w:line="240" w:lineRule="auto"/>
        <w:jc w:val="both"/>
        <w:rPr>
          <w:rFonts w:cs="Arial"/>
          <w:b/>
          <w:lang w:val="cs-CZ"/>
        </w:rPr>
      </w:pPr>
      <w:r w:rsidRPr="00A83C48">
        <w:rPr>
          <w:rFonts w:cs="Arial"/>
          <w:b/>
          <w:lang w:val="cs-CZ"/>
        </w:rPr>
        <w:t xml:space="preserve">NAFTA </w:t>
      </w:r>
      <w:r w:rsidR="00A83C48" w:rsidRPr="00A83C48">
        <w:rPr>
          <w:rFonts w:cs="Arial"/>
          <w:b/>
          <w:lang w:val="cs-CZ"/>
        </w:rPr>
        <w:t xml:space="preserve">(Severoamerická dohoda o volném obchodu) </w:t>
      </w:r>
    </w:p>
    <w:p w:rsidR="00AC74CC" w:rsidRDefault="00202351" w:rsidP="00A322C6">
      <w:p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Spojené státy americké jsou největším importérem automobilů mexického původu. </w:t>
      </w:r>
      <w:r w:rsidR="006978E1">
        <w:rPr>
          <w:rFonts w:cs="Arial"/>
          <w:lang w:val="cs-CZ"/>
        </w:rPr>
        <w:t>V roce 2016</w:t>
      </w:r>
      <w:r w:rsidRPr="00370D17">
        <w:rPr>
          <w:rFonts w:cs="Arial"/>
          <w:lang w:val="cs-CZ"/>
        </w:rPr>
        <w:t xml:space="preserve"> dosáhla </w:t>
      </w:r>
      <w:r w:rsidR="00A83C48">
        <w:rPr>
          <w:rFonts w:cs="Arial"/>
          <w:lang w:val="cs-CZ"/>
        </w:rPr>
        <w:t xml:space="preserve">výše mexického exportu do USA 75,4 %. </w:t>
      </w:r>
      <w:r w:rsidRPr="00370D17">
        <w:rPr>
          <w:rFonts w:cs="Arial"/>
          <w:lang w:val="cs-CZ"/>
        </w:rPr>
        <w:t>Rekordní čísla</w:t>
      </w:r>
      <w:r w:rsidR="000F1C3E" w:rsidRPr="00370D17">
        <w:rPr>
          <w:rFonts w:cs="Arial"/>
          <w:lang w:val="cs-CZ"/>
        </w:rPr>
        <w:t>, která</w:t>
      </w:r>
      <w:r w:rsidRPr="00370D17">
        <w:rPr>
          <w:rFonts w:cs="Arial"/>
          <w:lang w:val="cs-CZ"/>
        </w:rPr>
        <w:t xml:space="preserve"> v posledních letech mexický automobilový</w:t>
      </w:r>
      <w:r w:rsidR="000F1C3E" w:rsidRPr="00370D17">
        <w:rPr>
          <w:rFonts w:cs="Arial"/>
          <w:lang w:val="cs-CZ"/>
        </w:rPr>
        <w:t xml:space="preserve"> průmysl generuje, </w:t>
      </w:r>
      <w:r w:rsidR="006812B4">
        <w:rPr>
          <w:rFonts w:cs="Arial"/>
          <w:lang w:val="cs-CZ"/>
        </w:rPr>
        <w:t>upoutala</w:t>
      </w:r>
      <w:r w:rsidRPr="00370D17">
        <w:rPr>
          <w:rFonts w:cs="Arial"/>
          <w:lang w:val="cs-CZ"/>
        </w:rPr>
        <w:t xml:space="preserve"> také pozornost </w:t>
      </w:r>
      <w:r w:rsidR="006D429F">
        <w:rPr>
          <w:rFonts w:cs="Arial"/>
          <w:lang w:val="cs-CZ"/>
        </w:rPr>
        <w:t xml:space="preserve">amerického </w:t>
      </w:r>
      <w:r w:rsidRPr="00370D17">
        <w:rPr>
          <w:rFonts w:cs="Arial"/>
          <w:lang w:val="cs-CZ"/>
        </w:rPr>
        <w:t xml:space="preserve">prezidenta Donalda </w:t>
      </w:r>
      <w:proofErr w:type="spellStart"/>
      <w:r w:rsidRPr="00370D17">
        <w:rPr>
          <w:rFonts w:cs="Arial"/>
          <w:lang w:val="cs-CZ"/>
        </w:rPr>
        <w:t>Trumpa</w:t>
      </w:r>
      <w:proofErr w:type="spellEnd"/>
      <w:r w:rsidR="00DC166C">
        <w:rPr>
          <w:rFonts w:cs="Arial"/>
          <w:lang w:val="cs-CZ"/>
        </w:rPr>
        <w:t>,</w:t>
      </w:r>
      <w:r w:rsidRPr="00370D17">
        <w:rPr>
          <w:rFonts w:cs="Arial"/>
          <w:lang w:val="cs-CZ"/>
        </w:rPr>
        <w:t xml:space="preserve"> a to v </w:t>
      </w:r>
      <w:r w:rsidR="004F09A9">
        <w:rPr>
          <w:rFonts w:cs="Arial"/>
          <w:lang w:val="cs-CZ"/>
        </w:rPr>
        <w:t>rámci</w:t>
      </w:r>
      <w:r w:rsidRPr="00370D17">
        <w:rPr>
          <w:rFonts w:cs="Arial"/>
          <w:lang w:val="cs-CZ"/>
        </w:rPr>
        <w:t xml:space="preserve"> </w:t>
      </w:r>
      <w:r w:rsidR="00A83C48">
        <w:rPr>
          <w:rFonts w:cs="Arial"/>
          <w:lang w:val="cs-CZ"/>
        </w:rPr>
        <w:t>modernizace</w:t>
      </w:r>
      <w:r w:rsidRPr="00370D17">
        <w:rPr>
          <w:rFonts w:cs="Arial"/>
          <w:lang w:val="cs-CZ"/>
        </w:rPr>
        <w:t xml:space="preserve"> obchodní dohody</w:t>
      </w:r>
      <w:r w:rsidR="006812B4">
        <w:rPr>
          <w:rFonts w:cs="Arial"/>
          <w:lang w:val="cs-CZ"/>
        </w:rPr>
        <w:t xml:space="preserve"> NAFTA</w:t>
      </w:r>
      <w:r w:rsidRPr="00370D17">
        <w:rPr>
          <w:rFonts w:cs="Arial"/>
          <w:lang w:val="cs-CZ"/>
        </w:rPr>
        <w:t xml:space="preserve"> mez</w:t>
      </w:r>
      <w:r w:rsidR="006812B4">
        <w:rPr>
          <w:rFonts w:cs="Arial"/>
          <w:lang w:val="cs-CZ"/>
        </w:rPr>
        <w:t>i Kanadou, USA a Mexikem</w:t>
      </w:r>
      <w:r w:rsidRPr="00370D17">
        <w:rPr>
          <w:rFonts w:cs="Arial"/>
          <w:lang w:val="cs-CZ"/>
        </w:rPr>
        <w:t xml:space="preserve">. </w:t>
      </w:r>
      <w:r w:rsidR="006978E1">
        <w:rPr>
          <w:rFonts w:cs="Arial"/>
          <w:lang w:val="cs-CZ"/>
        </w:rPr>
        <w:t>Hlavním cílem</w:t>
      </w:r>
      <w:r w:rsidR="001F6A4A">
        <w:rPr>
          <w:rFonts w:cs="Arial"/>
          <w:lang w:val="cs-CZ"/>
        </w:rPr>
        <w:t xml:space="preserve"> prezidenta</w:t>
      </w:r>
      <w:r w:rsidRPr="00370D17">
        <w:rPr>
          <w:rFonts w:cs="Arial"/>
          <w:lang w:val="cs-CZ"/>
        </w:rPr>
        <w:t xml:space="preserve"> </w:t>
      </w:r>
      <w:proofErr w:type="spellStart"/>
      <w:r w:rsidRPr="00370D17">
        <w:rPr>
          <w:rFonts w:cs="Arial"/>
          <w:lang w:val="cs-CZ"/>
        </w:rPr>
        <w:t>Trumpa</w:t>
      </w:r>
      <w:proofErr w:type="spellEnd"/>
      <w:r w:rsidRPr="00370D17">
        <w:rPr>
          <w:rFonts w:cs="Arial"/>
          <w:lang w:val="cs-CZ"/>
        </w:rPr>
        <w:t xml:space="preserve"> je snížení obchodního deficitu mezi USA a Mexikem</w:t>
      </w:r>
      <w:r w:rsidR="004F09A9">
        <w:rPr>
          <w:rFonts w:cs="Arial"/>
          <w:lang w:val="cs-CZ"/>
        </w:rPr>
        <w:t>.</w:t>
      </w:r>
      <w:r w:rsidR="006978E1">
        <w:rPr>
          <w:rFonts w:cs="Arial"/>
          <w:lang w:val="cs-CZ"/>
        </w:rPr>
        <w:t xml:space="preserve"> </w:t>
      </w:r>
      <w:r w:rsidR="004F09A9">
        <w:rPr>
          <w:rFonts w:cs="Arial"/>
          <w:lang w:val="cs-CZ"/>
        </w:rPr>
        <w:t>J</w:t>
      </w:r>
      <w:r w:rsidR="00EA48E3">
        <w:rPr>
          <w:rFonts w:cs="Arial"/>
          <w:lang w:val="cs-CZ"/>
        </w:rPr>
        <w:t>edním z</w:t>
      </w:r>
      <w:r w:rsidR="006978E1">
        <w:rPr>
          <w:rFonts w:cs="Arial"/>
          <w:lang w:val="cs-CZ"/>
        </w:rPr>
        <w:t xml:space="preserve"> nástrojů, jak by toho mělo být dosaženo, je </w:t>
      </w:r>
      <w:r w:rsidRPr="00370D17">
        <w:rPr>
          <w:rFonts w:cs="Arial"/>
          <w:lang w:val="cs-CZ"/>
        </w:rPr>
        <w:t>zvýšení podílů původu částí automobilů</w:t>
      </w:r>
      <w:r w:rsidR="000F1C3E" w:rsidRPr="00370D17">
        <w:rPr>
          <w:rFonts w:cs="Arial"/>
          <w:lang w:val="cs-CZ"/>
        </w:rPr>
        <w:t xml:space="preserve"> z oblasti NAFTA</w:t>
      </w:r>
      <w:r w:rsidRPr="00370D17">
        <w:rPr>
          <w:rFonts w:cs="Arial"/>
          <w:lang w:val="cs-CZ"/>
        </w:rPr>
        <w:t xml:space="preserve">. </w:t>
      </w:r>
      <w:r w:rsidR="006812B4">
        <w:rPr>
          <w:rFonts w:cs="Arial"/>
          <w:lang w:val="cs-CZ"/>
        </w:rPr>
        <w:t>Při splnění určitého minimálního podílu totiž</w:t>
      </w:r>
      <w:r w:rsidR="000F1C3E" w:rsidRPr="00370D17">
        <w:rPr>
          <w:rFonts w:cs="Arial"/>
          <w:lang w:val="cs-CZ"/>
        </w:rPr>
        <w:t xml:space="preserve"> není na dovoz automobilů vyrobených v Mexiku do ostatních zemí </w:t>
      </w:r>
      <w:r w:rsidR="00DC166C">
        <w:rPr>
          <w:rFonts w:cs="Arial"/>
          <w:lang w:val="cs-CZ"/>
        </w:rPr>
        <w:t>NAFTA</w:t>
      </w:r>
      <w:r w:rsidR="000F1C3E" w:rsidRPr="00370D17">
        <w:rPr>
          <w:rFonts w:cs="Arial"/>
          <w:lang w:val="cs-CZ"/>
        </w:rPr>
        <w:t xml:space="preserve"> uvaleno clo. </w:t>
      </w:r>
    </w:p>
    <w:p w:rsidR="00AC74CC" w:rsidRDefault="00EA48E3" w:rsidP="00A322C6">
      <w:p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 xml:space="preserve">Americká delegace požaduje, aby se podíl součástek ze zemí NAFTA zvýšil na 85 % </w:t>
      </w:r>
      <w:r w:rsidR="00AF3ED3">
        <w:rPr>
          <w:rFonts w:cs="Arial"/>
          <w:lang w:val="cs-CZ"/>
        </w:rPr>
        <w:t xml:space="preserve">ze současných 62,5 % </w:t>
      </w:r>
      <w:r>
        <w:rPr>
          <w:rFonts w:cs="Arial"/>
          <w:lang w:val="cs-CZ"/>
        </w:rPr>
        <w:t xml:space="preserve">a aby byl navíc definován čistě americký podíl, který by musel přesáhnout 50 %. </w:t>
      </w:r>
      <w:r w:rsidR="007B7377" w:rsidRPr="00370D17">
        <w:rPr>
          <w:rFonts w:cs="Arial"/>
          <w:lang w:val="cs-CZ"/>
        </w:rPr>
        <w:t>Aktuálně tvoří komponenty půvo</w:t>
      </w:r>
      <w:r w:rsidR="00DC166C">
        <w:rPr>
          <w:rFonts w:cs="Arial"/>
          <w:lang w:val="cs-CZ"/>
        </w:rPr>
        <w:t>dem z USA</w:t>
      </w:r>
      <w:r w:rsidR="007B7377" w:rsidRPr="00370D17">
        <w:rPr>
          <w:rFonts w:cs="Arial"/>
          <w:lang w:val="cs-CZ"/>
        </w:rPr>
        <w:t xml:space="preserve"> u aut vyráběných v </w:t>
      </w:r>
      <w:r w:rsidR="000F1C3E" w:rsidRPr="00370D17">
        <w:rPr>
          <w:rFonts w:cs="Arial"/>
          <w:lang w:val="cs-CZ"/>
        </w:rPr>
        <w:t>Mexiku</w:t>
      </w:r>
      <w:r w:rsidR="007B7377" w:rsidRPr="00370D17">
        <w:rPr>
          <w:rFonts w:cs="Arial"/>
          <w:lang w:val="cs-CZ"/>
        </w:rPr>
        <w:t xml:space="preserve"> </w:t>
      </w:r>
      <w:r w:rsidR="007D6B86">
        <w:rPr>
          <w:rFonts w:cs="Arial"/>
          <w:lang w:val="cs-CZ"/>
        </w:rPr>
        <w:t xml:space="preserve">v průměru </w:t>
      </w:r>
      <w:r w:rsidR="007B7377" w:rsidRPr="00370D17">
        <w:rPr>
          <w:rFonts w:cs="Arial"/>
          <w:lang w:val="cs-CZ"/>
        </w:rPr>
        <w:t>37 % - 39,5 %.</w:t>
      </w:r>
      <w:r w:rsidR="000F1C3E" w:rsidRPr="00370D17">
        <w:rPr>
          <w:rFonts w:cs="Arial"/>
          <w:lang w:val="cs-CZ"/>
        </w:rPr>
        <w:t xml:space="preserve"> </w:t>
      </w:r>
      <w:r>
        <w:rPr>
          <w:rFonts w:cs="Arial"/>
          <w:lang w:val="cs-CZ"/>
        </w:rPr>
        <w:t>V případě nových pravidel by bylo nutné velmi pečlivě sledovat původ jednotlivých součástek, což se jeví jako značně problematické díky tomu, že některé</w:t>
      </w:r>
      <w:r w:rsidR="00AF3ED3">
        <w:rPr>
          <w:rFonts w:cs="Arial"/>
          <w:lang w:val="cs-CZ"/>
        </w:rPr>
        <w:t xml:space="preserve"> komponenty</w:t>
      </w:r>
      <w:r>
        <w:rPr>
          <w:rFonts w:cs="Arial"/>
          <w:lang w:val="cs-CZ"/>
        </w:rPr>
        <w:t xml:space="preserve"> v procesu výroby několikrát přejdou hranic</w:t>
      </w:r>
      <w:r w:rsidR="004F09A9">
        <w:rPr>
          <w:rFonts w:cs="Arial"/>
          <w:lang w:val="cs-CZ"/>
        </w:rPr>
        <w:t>e</w:t>
      </w:r>
      <w:r>
        <w:rPr>
          <w:rFonts w:cs="Arial"/>
          <w:lang w:val="cs-CZ"/>
        </w:rPr>
        <w:t xml:space="preserve">. </w:t>
      </w:r>
      <w:r w:rsidR="00F90B9C">
        <w:rPr>
          <w:rFonts w:cs="Arial"/>
          <w:lang w:val="cs-CZ"/>
        </w:rPr>
        <w:t xml:space="preserve">Prezident </w:t>
      </w:r>
      <w:proofErr w:type="spellStart"/>
      <w:r w:rsidR="000F1C3E" w:rsidRPr="00370D17">
        <w:rPr>
          <w:rFonts w:cs="Arial"/>
          <w:lang w:val="cs-CZ"/>
        </w:rPr>
        <w:t>Trump</w:t>
      </w:r>
      <w:proofErr w:type="spellEnd"/>
      <w:r w:rsidR="000F1C3E" w:rsidRPr="00370D17">
        <w:rPr>
          <w:rFonts w:cs="Arial"/>
          <w:lang w:val="cs-CZ"/>
        </w:rPr>
        <w:t xml:space="preserve"> argumentuje</w:t>
      </w:r>
      <w:r w:rsidR="00DC166C">
        <w:rPr>
          <w:rFonts w:cs="Arial"/>
          <w:lang w:val="cs-CZ"/>
        </w:rPr>
        <w:t xml:space="preserve"> tím</w:t>
      </w:r>
      <w:r w:rsidR="000F1C3E" w:rsidRPr="00370D17">
        <w:rPr>
          <w:rFonts w:cs="Arial"/>
          <w:lang w:val="cs-CZ"/>
        </w:rPr>
        <w:t xml:space="preserve">, že vyšší podíl komponentů z USA by navrátil ztracená pracovní místa do průmyslových oblastí USA. </w:t>
      </w:r>
      <w:r w:rsidR="00C103B1">
        <w:rPr>
          <w:rFonts w:cs="Arial"/>
          <w:lang w:val="cs-CZ"/>
        </w:rPr>
        <w:t xml:space="preserve">V případě schválení nových pravidel bude nutné zavést několikaleté překlenovací období, aby jednotlivé společnosti mohly modifikovat své dodavatelské řetězce a výrobu. </w:t>
      </w:r>
    </w:p>
    <w:p w:rsidR="003757E8" w:rsidRDefault="000F1C3E" w:rsidP="00A322C6">
      <w:p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Otázkou však zůstává, zda by případná vyšší cena komponentů (vzhledem k vyšším nákladům na výrobu v USA) neměla vliv na konkurenceschopnost a cenu automobilů vyrobených v</w:t>
      </w:r>
      <w:r w:rsidR="00AF3ED3">
        <w:rPr>
          <w:rFonts w:cs="Arial"/>
          <w:lang w:val="cs-CZ"/>
        </w:rPr>
        <w:t> </w:t>
      </w:r>
      <w:r w:rsidRPr="00370D17">
        <w:rPr>
          <w:rFonts w:cs="Arial"/>
          <w:lang w:val="cs-CZ"/>
        </w:rPr>
        <w:t>Mexiku</w:t>
      </w:r>
      <w:r w:rsidR="00AF3ED3">
        <w:rPr>
          <w:rFonts w:cs="Arial"/>
          <w:lang w:val="cs-CZ"/>
        </w:rPr>
        <w:t xml:space="preserve"> a v severoamerickém regionu</w:t>
      </w:r>
      <w:r w:rsidR="00090BF2">
        <w:rPr>
          <w:rFonts w:cs="Arial"/>
          <w:lang w:val="cs-CZ"/>
        </w:rPr>
        <w:t>. Například</w:t>
      </w:r>
      <w:r w:rsidRPr="00370D17">
        <w:rPr>
          <w:rFonts w:cs="Arial"/>
          <w:lang w:val="cs-CZ"/>
        </w:rPr>
        <w:t xml:space="preserve"> americká soukromá sféra </w:t>
      </w:r>
      <w:r w:rsidR="00AF3ED3">
        <w:rPr>
          <w:rFonts w:cs="Arial"/>
          <w:lang w:val="cs-CZ"/>
        </w:rPr>
        <w:t xml:space="preserve">a automobilové asociace </w:t>
      </w:r>
      <w:r w:rsidR="007D6B86">
        <w:rPr>
          <w:rFonts w:cs="Arial"/>
          <w:lang w:val="cs-CZ"/>
        </w:rPr>
        <w:t>lobují</w:t>
      </w:r>
      <w:r w:rsidRPr="00370D17">
        <w:rPr>
          <w:rFonts w:cs="Arial"/>
          <w:lang w:val="cs-CZ"/>
        </w:rPr>
        <w:t xml:space="preserve"> proti Trumpovým </w:t>
      </w:r>
      <w:r w:rsidR="00AF3ED3">
        <w:rPr>
          <w:rFonts w:cs="Arial"/>
          <w:lang w:val="cs-CZ"/>
        </w:rPr>
        <w:t>krokům</w:t>
      </w:r>
      <w:r w:rsidRPr="00370D17">
        <w:rPr>
          <w:rFonts w:cs="Arial"/>
          <w:lang w:val="cs-CZ"/>
        </w:rPr>
        <w:t xml:space="preserve"> </w:t>
      </w:r>
      <w:r w:rsidR="007D6B86">
        <w:rPr>
          <w:rFonts w:cs="Arial"/>
          <w:lang w:val="cs-CZ"/>
        </w:rPr>
        <w:t xml:space="preserve">a </w:t>
      </w:r>
      <w:r w:rsidRPr="00370D17">
        <w:rPr>
          <w:rFonts w:cs="Arial"/>
          <w:lang w:val="cs-CZ"/>
        </w:rPr>
        <w:t xml:space="preserve">tvrdí, že nadměrně vysoké limity </w:t>
      </w:r>
      <w:r w:rsidR="00AF3ED3">
        <w:rPr>
          <w:rFonts w:cs="Arial"/>
          <w:lang w:val="cs-CZ"/>
        </w:rPr>
        <w:t>ohrozí</w:t>
      </w:r>
      <w:r w:rsidR="00B856A1">
        <w:rPr>
          <w:rFonts w:cs="Arial"/>
          <w:lang w:val="cs-CZ"/>
        </w:rPr>
        <w:t xml:space="preserve"> pracovní míst</w:t>
      </w:r>
      <w:r w:rsidRPr="00370D17">
        <w:rPr>
          <w:rFonts w:cs="Arial"/>
          <w:lang w:val="cs-CZ"/>
        </w:rPr>
        <w:t>a</w:t>
      </w:r>
      <w:r w:rsidR="006048E0">
        <w:rPr>
          <w:rFonts w:cs="Arial"/>
          <w:lang w:val="cs-CZ"/>
        </w:rPr>
        <w:t xml:space="preserve"> a povedou ke snížení konkurenceschopnosti aut vyrobených v regionu v porovnání se zbytkem světa</w:t>
      </w:r>
      <w:r w:rsidRPr="00370D17">
        <w:rPr>
          <w:rFonts w:cs="Arial"/>
          <w:lang w:val="cs-CZ"/>
        </w:rPr>
        <w:t>.</w:t>
      </w:r>
      <w:r w:rsidR="00EA48E3">
        <w:rPr>
          <w:rFonts w:cs="Arial"/>
          <w:lang w:val="cs-CZ"/>
        </w:rPr>
        <w:t xml:space="preserve"> </w:t>
      </w:r>
      <w:r w:rsidRPr="00370D17">
        <w:rPr>
          <w:rFonts w:cs="Arial"/>
          <w:lang w:val="cs-CZ"/>
        </w:rPr>
        <w:t xml:space="preserve"> </w:t>
      </w:r>
      <w:r w:rsidR="007B7377" w:rsidRPr="00370D17">
        <w:rPr>
          <w:rFonts w:cs="Arial"/>
          <w:lang w:val="cs-CZ"/>
        </w:rPr>
        <w:t xml:space="preserve">  </w:t>
      </w:r>
    </w:p>
    <w:p w:rsidR="00B856A1" w:rsidRDefault="00B856A1" w:rsidP="00A322C6">
      <w:pPr>
        <w:spacing w:line="240" w:lineRule="auto"/>
        <w:jc w:val="both"/>
        <w:rPr>
          <w:rFonts w:cs="Arial"/>
          <w:lang w:val="cs-CZ"/>
        </w:rPr>
      </w:pPr>
    </w:p>
    <w:p w:rsidR="00B2017A" w:rsidRDefault="00B2017A" w:rsidP="00B2017A">
      <w:pPr>
        <w:spacing w:line="240" w:lineRule="auto"/>
        <w:jc w:val="both"/>
        <w:rPr>
          <w:rFonts w:cs="Arial"/>
          <w:lang w:val="cs-CZ"/>
        </w:rPr>
      </w:pPr>
      <w:r w:rsidRPr="00B2017A">
        <w:rPr>
          <w:rFonts w:cs="Arial"/>
          <w:b/>
          <w:lang w:val="cs-CZ"/>
        </w:rPr>
        <w:t>ČR a mexický automobilový</w:t>
      </w:r>
      <w:r w:rsidR="004316B4" w:rsidRPr="00B2017A">
        <w:rPr>
          <w:rFonts w:cs="Arial"/>
          <w:b/>
          <w:lang w:val="cs-CZ"/>
        </w:rPr>
        <w:t xml:space="preserve"> </w:t>
      </w:r>
      <w:r w:rsidR="00267AFC" w:rsidRPr="00B2017A">
        <w:rPr>
          <w:rFonts w:cs="Arial"/>
          <w:b/>
          <w:lang w:val="cs-CZ"/>
        </w:rPr>
        <w:t>průmysl</w:t>
      </w:r>
    </w:p>
    <w:p w:rsidR="00C76817" w:rsidRPr="00C76817" w:rsidRDefault="00C76817" w:rsidP="00B2017A">
      <w:p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 xml:space="preserve">Automobilové součástky </w:t>
      </w:r>
      <w:r w:rsidR="00382329">
        <w:rPr>
          <w:rFonts w:cs="Arial"/>
          <w:lang w:val="cs-CZ"/>
        </w:rPr>
        <w:t xml:space="preserve">(brzdy, sedadla, rozvaděče, písty) </w:t>
      </w:r>
      <w:r>
        <w:rPr>
          <w:rFonts w:cs="Arial"/>
          <w:lang w:val="cs-CZ"/>
        </w:rPr>
        <w:t>a automobily představují ne</w:t>
      </w:r>
      <w:r w:rsidR="00382329">
        <w:rPr>
          <w:rFonts w:cs="Arial"/>
          <w:lang w:val="cs-CZ"/>
        </w:rPr>
        <w:t xml:space="preserve">jdůležitější obchodní artikl </w:t>
      </w:r>
      <w:r w:rsidR="006E63ED">
        <w:rPr>
          <w:rFonts w:cs="Arial"/>
          <w:lang w:val="cs-CZ"/>
        </w:rPr>
        <w:t>českého</w:t>
      </w:r>
      <w:r w:rsidR="00382329">
        <w:rPr>
          <w:rFonts w:cs="Arial"/>
          <w:lang w:val="cs-CZ"/>
        </w:rPr>
        <w:t xml:space="preserve"> vývozu do Mexika. </w:t>
      </w:r>
    </w:p>
    <w:tbl>
      <w:tblPr>
        <w:tblW w:w="9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2980"/>
        <w:gridCol w:w="3760"/>
        <w:gridCol w:w="1180"/>
      </w:tblGrid>
      <w:tr w:rsidR="00B2017A" w:rsidRPr="00370D17" w:rsidTr="00F34854">
        <w:trPr>
          <w:trHeight w:val="927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000000" w:fill="4F81BD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Times New Roman"/>
                <w:b/>
                <w:bCs/>
                <w:color w:val="4F81BD"/>
                <w:lang w:val="cs-CZ" w:eastAsia="cs-CZ"/>
              </w:rPr>
            </w:pPr>
            <w:r w:rsidRPr="00370D17">
              <w:rPr>
                <w:rFonts w:eastAsia="Times New Roman" w:cs="Times New Roman"/>
                <w:b/>
                <w:bCs/>
                <w:color w:val="4F81BD"/>
                <w:lang w:val="cs-CZ" w:eastAsia="cs-CZ"/>
              </w:rPr>
              <w:t>Sloupec1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4F81BD" w:fill="4F81BD"/>
            <w:vAlign w:val="center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FFFFFF"/>
                <w:lang w:val="cs-CZ" w:eastAsia="cs-CZ"/>
              </w:rPr>
            </w:pPr>
            <w:r w:rsidRPr="00370D17">
              <w:rPr>
                <w:rFonts w:eastAsia="Times New Roman" w:cs="Times New Roman"/>
                <w:bCs/>
                <w:color w:val="FFFFFF"/>
                <w:lang w:val="cs-CZ" w:eastAsia="cs-CZ"/>
              </w:rPr>
              <w:t>Auta a ostatní motorová vozidla sloužící pro přepravu osob (</w:t>
            </w:r>
            <w:r w:rsidR="00D11AD1">
              <w:rPr>
                <w:rFonts w:eastAsia="Times New Roman" w:cs="Times New Roman"/>
                <w:bCs/>
                <w:color w:val="FFFFFF"/>
                <w:lang w:val="cs-CZ" w:eastAsia="cs-CZ"/>
              </w:rPr>
              <w:t xml:space="preserve">tis. </w:t>
            </w:r>
            <w:r w:rsidRPr="00370D17">
              <w:rPr>
                <w:rFonts w:eastAsia="Times New Roman" w:cs="Times New Roman"/>
                <w:bCs/>
                <w:color w:val="FFFFFF"/>
                <w:lang w:val="cs-CZ" w:eastAsia="cs-CZ"/>
              </w:rPr>
              <w:t>USD)</w:t>
            </w:r>
          </w:p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FFFFFF"/>
                <w:lang w:val="cs-CZ" w:eastAsia="cs-CZ"/>
              </w:rPr>
            </w:pP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4F81BD" w:fill="4F81BD"/>
            <w:vAlign w:val="center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FFFFFF"/>
                <w:lang w:val="cs-CZ" w:eastAsia="cs-CZ"/>
              </w:rPr>
            </w:pPr>
            <w:r w:rsidRPr="00370D17">
              <w:rPr>
                <w:rFonts w:eastAsia="Times New Roman" w:cs="Times New Roman"/>
                <w:bCs/>
                <w:color w:val="FFFFFF"/>
                <w:lang w:val="cs-CZ" w:eastAsia="cs-CZ"/>
              </w:rPr>
              <w:t>Automobilové části a příslušenství, motorová vozidla sloužící pro transport desíti a více lidí, motorová vozidla sloužící pro přepravu nákladu (</w:t>
            </w:r>
            <w:r w:rsidR="00D11AD1">
              <w:rPr>
                <w:rFonts w:eastAsia="Times New Roman" w:cs="Times New Roman"/>
                <w:bCs/>
                <w:color w:val="FFFFFF"/>
                <w:lang w:val="cs-CZ" w:eastAsia="cs-CZ"/>
              </w:rPr>
              <w:t xml:space="preserve">tis. </w:t>
            </w:r>
            <w:r w:rsidRPr="00370D17">
              <w:rPr>
                <w:rFonts w:eastAsia="Times New Roman" w:cs="Times New Roman"/>
                <w:bCs/>
                <w:color w:val="FFFFFF"/>
                <w:lang w:val="cs-CZ" w:eastAsia="cs-CZ"/>
              </w:rPr>
              <w:t>USD)</w:t>
            </w:r>
          </w:p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FFFFFF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4F81BD" w:fill="4F81BD"/>
            <w:noWrap/>
            <w:vAlign w:val="center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4F81BD"/>
                <w:lang w:val="cs-CZ" w:eastAsia="cs-CZ"/>
              </w:rPr>
            </w:pPr>
            <w:r w:rsidRPr="00370D17">
              <w:rPr>
                <w:rFonts w:eastAsia="Times New Roman" w:cs="Times New Roman"/>
                <w:b/>
                <w:bCs/>
                <w:color w:val="FFFFFF" w:themeColor="background1"/>
                <w:lang w:val="cs-CZ" w:eastAsia="cs-CZ"/>
              </w:rPr>
              <w:t>Celkem (</w:t>
            </w:r>
            <w:r w:rsidR="009713F4">
              <w:rPr>
                <w:rFonts w:eastAsia="Times New Roman" w:cs="Times New Roman"/>
                <w:b/>
                <w:bCs/>
                <w:color w:val="FFFFFF" w:themeColor="background1"/>
                <w:lang w:val="cs-CZ" w:eastAsia="cs-CZ"/>
              </w:rPr>
              <w:t xml:space="preserve">tis. </w:t>
            </w:r>
            <w:r w:rsidRPr="00370D17">
              <w:rPr>
                <w:rFonts w:eastAsia="Times New Roman" w:cs="Times New Roman"/>
                <w:b/>
                <w:bCs/>
                <w:color w:val="FFFFFF" w:themeColor="background1"/>
                <w:lang w:val="cs-CZ" w:eastAsia="cs-CZ"/>
              </w:rPr>
              <w:t>USD)</w:t>
            </w:r>
          </w:p>
        </w:tc>
      </w:tr>
      <w:tr w:rsidR="00B2017A" w:rsidRPr="00370D17" w:rsidTr="00F34854">
        <w:trPr>
          <w:trHeight w:val="390"/>
        </w:trPr>
        <w:tc>
          <w:tcPr>
            <w:tcW w:w="4160" w:type="dxa"/>
            <w:gridSpan w:val="2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 xml:space="preserve">Import </w:t>
            </w:r>
            <w:r w:rsidR="00935B7A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>do Mexika z</w:t>
            </w:r>
            <w:r w:rsidRPr="00370D17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 xml:space="preserve"> ČR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2014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126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024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67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616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193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640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lastRenderedPageBreak/>
              <w:t>2015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194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414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67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633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262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047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2016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240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09</w:t>
            </w:r>
            <w:r>
              <w:rPr>
                <w:rFonts w:eastAsia="Times New Roman" w:cs="Arial"/>
                <w:color w:val="000000"/>
                <w:lang w:val="cs-CZ" w:eastAsia="cs-CZ"/>
              </w:rPr>
              <w:t>0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60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071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300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161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4160" w:type="dxa"/>
            <w:gridSpan w:val="2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 xml:space="preserve">Export </w:t>
            </w:r>
            <w:r w:rsidR="00935B7A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>z Mexika</w:t>
            </w:r>
            <w:r w:rsidR="00D11AD1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 xml:space="preserve"> do</w:t>
            </w:r>
            <w:r w:rsidRPr="00370D17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 xml:space="preserve"> ČR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2014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438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4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843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8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281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2015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19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175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4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811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23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986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2016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14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329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4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864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19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193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4160" w:type="dxa"/>
            <w:gridSpan w:val="2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 xml:space="preserve">Import </w:t>
            </w:r>
            <w:r w:rsidR="00D11AD1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>do ČR z Mexika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2014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15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147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7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289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22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436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2015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28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539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572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32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111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2016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26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755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976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30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731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4160" w:type="dxa"/>
            <w:gridSpan w:val="2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 xml:space="preserve">Export </w:t>
            </w:r>
            <w:r w:rsidR="00D11AD1">
              <w:rPr>
                <w:rFonts w:eastAsia="Times New Roman" w:cs="Arial"/>
                <w:b/>
                <w:bCs/>
                <w:color w:val="000000"/>
                <w:lang w:val="cs-CZ" w:eastAsia="cs-CZ"/>
              </w:rPr>
              <w:t>z ČR do Mexika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2014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128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011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38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808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166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819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2015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188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425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46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738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DCE6F1" w:fill="DCE6F1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235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163</w:t>
            </w:r>
          </w:p>
        </w:tc>
      </w:tr>
      <w:tr w:rsidR="00B2017A" w:rsidRPr="00370D17" w:rsidTr="00F34854">
        <w:trPr>
          <w:trHeight w:val="300"/>
        </w:trPr>
        <w:tc>
          <w:tcPr>
            <w:tcW w:w="1180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B2017A" w:rsidP="00F34854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lang w:val="cs-CZ" w:eastAsia="cs-CZ"/>
              </w:rPr>
            </w:pPr>
            <w:r w:rsidRPr="00370D17">
              <w:rPr>
                <w:rFonts w:eastAsia="Times New Roman" w:cs="Arial"/>
                <w:color w:val="000000"/>
                <w:lang w:val="cs-CZ" w:eastAsia="cs-CZ"/>
              </w:rPr>
              <w:t>2016</w:t>
            </w:r>
          </w:p>
        </w:tc>
        <w:tc>
          <w:tcPr>
            <w:tcW w:w="298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238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93</w:t>
            </w:r>
            <w:r>
              <w:rPr>
                <w:rFonts w:eastAsia="Times New Roman" w:cs="Arial"/>
                <w:color w:val="000000"/>
                <w:lang w:val="cs-CZ" w:eastAsia="cs-CZ"/>
              </w:rPr>
              <w:t>0</w:t>
            </w:r>
          </w:p>
        </w:tc>
        <w:tc>
          <w:tcPr>
            <w:tcW w:w="3760" w:type="dxa"/>
            <w:tcBorders>
              <w:top w:val="single" w:sz="4" w:space="0" w:color="95B3D7"/>
              <w:left w:val="nil"/>
              <w:bottom w:val="single" w:sz="4" w:space="0" w:color="95B3D7"/>
              <w:right w:val="nil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37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585</w:t>
            </w:r>
          </w:p>
        </w:tc>
        <w:tc>
          <w:tcPr>
            <w:tcW w:w="1180" w:type="dxa"/>
            <w:tcBorders>
              <w:top w:val="single" w:sz="4" w:space="0" w:color="95B3D7"/>
              <w:left w:val="nil"/>
              <w:bottom w:val="single" w:sz="4" w:space="0" w:color="95B3D7"/>
              <w:right w:val="single" w:sz="4" w:space="0" w:color="95B3D7"/>
            </w:tcBorders>
            <w:shd w:val="clear" w:color="auto" w:fill="auto"/>
            <w:noWrap/>
            <w:vAlign w:val="bottom"/>
            <w:hideMark/>
          </w:tcPr>
          <w:p w:rsidR="00B2017A" w:rsidRPr="00370D17" w:rsidRDefault="00D11AD1" w:rsidP="00F34854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lang w:val="cs-CZ" w:eastAsia="cs-CZ"/>
              </w:rPr>
            </w:pPr>
            <w:r>
              <w:rPr>
                <w:rFonts w:eastAsia="Times New Roman" w:cs="Arial"/>
                <w:color w:val="000000"/>
                <w:lang w:val="cs-CZ" w:eastAsia="cs-CZ"/>
              </w:rPr>
              <w:t xml:space="preserve">276 </w:t>
            </w:r>
            <w:r w:rsidR="00B2017A" w:rsidRPr="00370D17">
              <w:rPr>
                <w:rFonts w:eastAsia="Times New Roman" w:cs="Arial"/>
                <w:color w:val="000000"/>
                <w:lang w:val="cs-CZ" w:eastAsia="cs-CZ"/>
              </w:rPr>
              <w:t>515</w:t>
            </w:r>
          </w:p>
        </w:tc>
      </w:tr>
    </w:tbl>
    <w:p w:rsidR="00B2017A" w:rsidRPr="00935B7A" w:rsidRDefault="00935B7A" w:rsidP="00B2017A">
      <w:pPr>
        <w:spacing w:line="240" w:lineRule="auto"/>
        <w:jc w:val="both"/>
        <w:rPr>
          <w:rFonts w:cs="Arial"/>
          <w:b/>
          <w:sz w:val="20"/>
          <w:szCs w:val="20"/>
          <w:lang w:val="cs-CZ"/>
        </w:rPr>
      </w:pPr>
      <w:r w:rsidRPr="00935B7A">
        <w:rPr>
          <w:rFonts w:cs="Arial"/>
          <w:b/>
          <w:sz w:val="20"/>
          <w:szCs w:val="20"/>
          <w:lang w:val="cs-CZ"/>
        </w:rPr>
        <w:t xml:space="preserve">Tabulka č. 1 – Přehled dovozu a vývozu, zdroj: </w:t>
      </w:r>
      <w:proofErr w:type="spellStart"/>
      <w:r w:rsidRPr="00935B7A">
        <w:rPr>
          <w:rFonts w:cs="Arial"/>
          <w:b/>
          <w:sz w:val="20"/>
          <w:szCs w:val="20"/>
          <w:lang w:val="cs-CZ"/>
        </w:rPr>
        <w:t>Trade</w:t>
      </w:r>
      <w:proofErr w:type="spellEnd"/>
      <w:r w:rsidRPr="00935B7A">
        <w:rPr>
          <w:rFonts w:cs="Arial"/>
          <w:b/>
          <w:sz w:val="20"/>
          <w:szCs w:val="20"/>
          <w:lang w:val="cs-CZ"/>
        </w:rPr>
        <w:t xml:space="preserve"> Map</w:t>
      </w:r>
      <w:r w:rsidR="004F09A9">
        <w:rPr>
          <w:rFonts w:cs="Arial"/>
          <w:b/>
          <w:sz w:val="20"/>
          <w:szCs w:val="20"/>
          <w:lang w:val="cs-CZ"/>
        </w:rPr>
        <w:t xml:space="preserve"> (porovnání českých a mexických statistik)</w:t>
      </w:r>
      <w:r w:rsidRPr="00935B7A">
        <w:rPr>
          <w:rFonts w:cs="Arial"/>
          <w:b/>
          <w:sz w:val="20"/>
          <w:szCs w:val="20"/>
          <w:lang w:val="cs-CZ"/>
        </w:rPr>
        <w:t xml:space="preserve"> </w:t>
      </w:r>
      <w:r w:rsidR="00B2017A" w:rsidRPr="00935B7A">
        <w:rPr>
          <w:rFonts w:cs="Arial"/>
          <w:b/>
          <w:sz w:val="20"/>
          <w:szCs w:val="20"/>
          <w:lang w:val="cs-CZ"/>
        </w:rPr>
        <w:t xml:space="preserve">  </w:t>
      </w:r>
    </w:p>
    <w:p w:rsidR="004E05F8" w:rsidRPr="004E05F8" w:rsidRDefault="004E05F8" w:rsidP="004E05F8">
      <w:pPr>
        <w:spacing w:line="240" w:lineRule="auto"/>
        <w:jc w:val="both"/>
        <w:rPr>
          <w:rFonts w:cs="Arial"/>
          <w:lang w:val="cs-CZ"/>
        </w:rPr>
      </w:pPr>
    </w:p>
    <w:p w:rsidR="002C235F" w:rsidRDefault="00D36897" w:rsidP="00A322C6">
      <w:pPr>
        <w:pStyle w:val="Normlnweb"/>
        <w:jc w:val="both"/>
        <w:rPr>
          <w:rFonts w:asciiTheme="minorHAnsi" w:hAnsiTheme="minorHAnsi" w:cs="Arial"/>
          <w:b/>
          <w:sz w:val="22"/>
          <w:szCs w:val="22"/>
        </w:rPr>
      </w:pPr>
      <w:r w:rsidRPr="00D36897">
        <w:rPr>
          <w:rFonts w:asciiTheme="minorHAnsi" w:hAnsiTheme="minorHAnsi" w:cs="Arial"/>
          <w:b/>
          <w:sz w:val="22"/>
          <w:szCs w:val="22"/>
        </w:rPr>
        <w:t xml:space="preserve">Budoucí výzvy </w:t>
      </w:r>
    </w:p>
    <w:p w:rsidR="00D36897" w:rsidRDefault="005C6523" w:rsidP="00A322C6">
      <w:pPr>
        <w:pStyle w:val="Normlnweb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Mexický automobilový průmysl </w:t>
      </w:r>
      <w:r w:rsidR="0039372F">
        <w:rPr>
          <w:rFonts w:asciiTheme="minorHAnsi" w:hAnsiTheme="minorHAnsi" w:cs="Arial"/>
          <w:sz w:val="22"/>
          <w:szCs w:val="22"/>
        </w:rPr>
        <w:t>bude v příštím období čelit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="00A658B4">
        <w:rPr>
          <w:rFonts w:asciiTheme="minorHAnsi" w:hAnsiTheme="minorHAnsi" w:cs="Arial"/>
          <w:sz w:val="22"/>
          <w:szCs w:val="22"/>
        </w:rPr>
        <w:t>mnoha</w:t>
      </w:r>
      <w:r>
        <w:rPr>
          <w:rFonts w:asciiTheme="minorHAnsi" w:hAnsiTheme="minorHAnsi" w:cs="Arial"/>
          <w:sz w:val="22"/>
          <w:szCs w:val="22"/>
        </w:rPr>
        <w:t xml:space="preserve"> výzvám, a to jak interním (</w:t>
      </w:r>
      <w:r w:rsidR="0039372F">
        <w:rPr>
          <w:rFonts w:asciiTheme="minorHAnsi" w:hAnsiTheme="minorHAnsi" w:cs="Arial"/>
          <w:sz w:val="22"/>
          <w:szCs w:val="22"/>
        </w:rPr>
        <w:t>i</w:t>
      </w:r>
      <w:r w:rsidR="00543A37">
        <w:rPr>
          <w:rFonts w:asciiTheme="minorHAnsi" w:hAnsiTheme="minorHAnsi" w:cs="Arial"/>
          <w:sz w:val="22"/>
          <w:szCs w:val="22"/>
        </w:rPr>
        <w:t>nfrastruktura, d</w:t>
      </w:r>
      <w:r>
        <w:rPr>
          <w:rFonts w:asciiTheme="minorHAnsi" w:hAnsiTheme="minorHAnsi" w:cs="Arial"/>
          <w:sz w:val="22"/>
          <w:szCs w:val="22"/>
        </w:rPr>
        <w:t>odavatelské řetězce a logistika), tak externím (výsledek jednání o modernizaci NAFTA, cena pohonných hmot, ekonomická situace v</w:t>
      </w:r>
      <w:r w:rsidR="003579A0">
        <w:rPr>
          <w:rFonts w:asciiTheme="minorHAnsi" w:hAnsiTheme="minorHAnsi" w:cs="Arial"/>
          <w:sz w:val="22"/>
          <w:szCs w:val="22"/>
        </w:rPr>
        <w:t> </w:t>
      </w:r>
      <w:r>
        <w:rPr>
          <w:rFonts w:asciiTheme="minorHAnsi" w:hAnsiTheme="minorHAnsi" w:cs="Arial"/>
          <w:sz w:val="22"/>
          <w:szCs w:val="22"/>
        </w:rPr>
        <w:t>USA</w:t>
      </w:r>
      <w:r w:rsidR="003579A0">
        <w:rPr>
          <w:rFonts w:asciiTheme="minorHAnsi" w:hAnsiTheme="minorHAnsi" w:cs="Arial"/>
          <w:sz w:val="22"/>
          <w:szCs w:val="22"/>
        </w:rPr>
        <w:t>, dopady americké fiskální reformy</w:t>
      </w:r>
      <w:r>
        <w:rPr>
          <w:rFonts w:asciiTheme="minorHAnsi" w:hAnsiTheme="minorHAnsi" w:cs="Arial"/>
          <w:sz w:val="22"/>
          <w:szCs w:val="22"/>
        </w:rPr>
        <w:t xml:space="preserve">). </w:t>
      </w:r>
    </w:p>
    <w:p w:rsidR="009259F9" w:rsidRDefault="009259F9" w:rsidP="00A322C6">
      <w:pPr>
        <w:pStyle w:val="Normlnweb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Dodavatelský řetězec, ve kterém chybí malé a středn</w:t>
      </w:r>
      <w:r w:rsidR="00120D93">
        <w:rPr>
          <w:rFonts w:asciiTheme="minorHAnsi" w:hAnsiTheme="minorHAnsi" w:cs="Arial"/>
          <w:sz w:val="22"/>
          <w:szCs w:val="22"/>
        </w:rPr>
        <w:t>í</w:t>
      </w:r>
      <w:r>
        <w:rPr>
          <w:rFonts w:asciiTheme="minorHAnsi" w:hAnsiTheme="minorHAnsi" w:cs="Arial"/>
          <w:sz w:val="22"/>
          <w:szCs w:val="22"/>
        </w:rPr>
        <w:t xml:space="preserve"> podniky, je nej</w:t>
      </w:r>
      <w:r w:rsidR="0039372F">
        <w:rPr>
          <w:rFonts w:asciiTheme="minorHAnsi" w:hAnsiTheme="minorHAnsi" w:cs="Arial"/>
          <w:sz w:val="22"/>
          <w:szCs w:val="22"/>
        </w:rPr>
        <w:t>častěji zmiňovaným nedostatkem</w:t>
      </w:r>
      <w:r w:rsidR="00120D93">
        <w:rPr>
          <w:rFonts w:asciiTheme="minorHAnsi" w:hAnsiTheme="minorHAnsi" w:cs="Arial"/>
          <w:sz w:val="22"/>
          <w:szCs w:val="22"/>
        </w:rPr>
        <w:t>;</w:t>
      </w:r>
      <w:r w:rsidR="0039372F">
        <w:rPr>
          <w:rFonts w:asciiTheme="minorHAnsi" w:hAnsiTheme="minorHAnsi" w:cs="Arial"/>
          <w:sz w:val="22"/>
          <w:szCs w:val="22"/>
        </w:rPr>
        <w:t xml:space="preserve"> v</w:t>
      </w:r>
      <w:r w:rsidR="0068264D">
        <w:rPr>
          <w:rFonts w:asciiTheme="minorHAnsi" w:hAnsiTheme="minorHAnsi" w:cs="Arial"/>
          <w:sz w:val="22"/>
          <w:szCs w:val="22"/>
        </w:rPr>
        <w:t>elké množství součástek se</w:t>
      </w:r>
      <w:r w:rsidR="0039372F">
        <w:rPr>
          <w:rFonts w:asciiTheme="minorHAnsi" w:hAnsiTheme="minorHAnsi" w:cs="Arial"/>
          <w:sz w:val="22"/>
          <w:szCs w:val="22"/>
        </w:rPr>
        <w:t xml:space="preserve"> totiž</w:t>
      </w:r>
      <w:r w:rsidR="0068264D">
        <w:rPr>
          <w:rFonts w:asciiTheme="minorHAnsi" w:hAnsiTheme="minorHAnsi" w:cs="Arial"/>
          <w:sz w:val="22"/>
          <w:szCs w:val="22"/>
        </w:rPr>
        <w:t xml:space="preserve"> nevyrábí v Mexiku a je nutné je dovážet. Vstup nových výrobců by umožnil další snížení cen a zároveň by se zvýšil podíl mexických součástek ve finálním výrobku, což by znamenalo výhodu vzhledem k současnému tlaku ze strany USA na zvýšení regionálního podílu. Infrastruktura a logistika čelí nutnosti další modernizac</w:t>
      </w:r>
      <w:r w:rsidR="00ED2F52">
        <w:rPr>
          <w:rFonts w:asciiTheme="minorHAnsi" w:hAnsiTheme="minorHAnsi" w:cs="Arial"/>
          <w:sz w:val="22"/>
          <w:szCs w:val="22"/>
        </w:rPr>
        <w:t>e a růstu efektivity vzhledem k neustále se zvyšující</w:t>
      </w:r>
      <w:r w:rsidR="0068264D">
        <w:rPr>
          <w:rFonts w:asciiTheme="minorHAnsi" w:hAnsiTheme="minorHAnsi" w:cs="Arial"/>
          <w:sz w:val="22"/>
          <w:szCs w:val="22"/>
        </w:rPr>
        <w:t xml:space="preserve"> výrobě automobilů a </w:t>
      </w:r>
      <w:r w:rsidR="00120D93">
        <w:rPr>
          <w:rFonts w:asciiTheme="minorHAnsi" w:hAnsiTheme="minorHAnsi" w:cs="Arial"/>
          <w:sz w:val="22"/>
          <w:szCs w:val="22"/>
        </w:rPr>
        <w:t>dílů</w:t>
      </w:r>
      <w:r w:rsidR="0068264D">
        <w:rPr>
          <w:rFonts w:asciiTheme="minorHAnsi" w:hAnsiTheme="minorHAnsi" w:cs="Arial"/>
          <w:sz w:val="22"/>
          <w:szCs w:val="22"/>
        </w:rPr>
        <w:t xml:space="preserve">. </w:t>
      </w:r>
    </w:p>
    <w:p w:rsidR="00233555" w:rsidRPr="003F4CF0" w:rsidRDefault="00B858F0" w:rsidP="003F4CF0">
      <w:pPr>
        <w:pStyle w:val="Normlnweb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Externí faktory, které budou ovlivňovat automobilový průmysl v Mexiku, úzce souvisí s globální ekonomickou situací, která by mohla přispět ke snížení poptávky po automobilech, jako tomu bylo např. při poslední ekonomické krizi v roce 2008. Díky </w:t>
      </w:r>
      <w:r w:rsidR="00177DC2">
        <w:rPr>
          <w:rFonts w:asciiTheme="minorHAnsi" w:hAnsiTheme="minorHAnsi" w:cs="Arial"/>
          <w:sz w:val="22"/>
          <w:szCs w:val="22"/>
        </w:rPr>
        <w:t>tomu, že okolo 75 % výrobků je vyváženo do USA, budou právě ekonomická situace této země a výsledek jednání o modernizaci NAFTA pro Mexiko klíčovými. Zvýšení regionálního podílu a zavedení čistě amerického podílu by podle expertů vedly ke snížení konkurenceschopnosti automobilů vyráběných v Mexiku. V případě zrušení NAFTA by byly automobily vyrobené v Mexiku dováž</w:t>
      </w:r>
      <w:r w:rsidR="00741C66">
        <w:rPr>
          <w:rFonts w:asciiTheme="minorHAnsi" w:hAnsiTheme="minorHAnsi" w:cs="Arial"/>
          <w:sz w:val="22"/>
          <w:szCs w:val="22"/>
        </w:rPr>
        <w:t>ené na americký trh s 2,5% clem. Toto clo by bylo nutné platit i v případě nesplnění pravidel původu,</w:t>
      </w:r>
      <w:r w:rsidR="00177DC2">
        <w:rPr>
          <w:rFonts w:asciiTheme="minorHAnsi" w:hAnsiTheme="minorHAnsi" w:cs="Arial"/>
          <w:sz w:val="22"/>
          <w:szCs w:val="22"/>
        </w:rPr>
        <w:t xml:space="preserve"> což by podle mnohých bylo výhodnější než měnit c</w:t>
      </w:r>
      <w:r w:rsidR="00741C66">
        <w:rPr>
          <w:rFonts w:asciiTheme="minorHAnsi" w:hAnsiTheme="minorHAnsi" w:cs="Arial"/>
          <w:sz w:val="22"/>
          <w:szCs w:val="22"/>
        </w:rPr>
        <w:t>elou výrobní strukturu v případě zavedení vyššího povinného podílu</w:t>
      </w:r>
      <w:r w:rsidR="00177DC2">
        <w:rPr>
          <w:rFonts w:asciiTheme="minorHAnsi" w:hAnsiTheme="minorHAnsi" w:cs="Arial"/>
          <w:sz w:val="22"/>
          <w:szCs w:val="22"/>
        </w:rPr>
        <w:t xml:space="preserve">. Další hrozbu pro budoucnost oboru v zemi představuje fiskální reforma nedávno schválená v USA, která by mohla odlákat investice a snížit atraktivitu Mexika pro zahraniční společnosti. V tomto ohledu se hovoří o nutnosti </w:t>
      </w:r>
      <w:r w:rsidR="00365DAE">
        <w:rPr>
          <w:rFonts w:asciiTheme="minorHAnsi" w:hAnsiTheme="minorHAnsi" w:cs="Arial"/>
          <w:sz w:val="22"/>
          <w:szCs w:val="22"/>
        </w:rPr>
        <w:t xml:space="preserve">komplexně </w:t>
      </w:r>
      <w:r w:rsidR="00177DC2">
        <w:rPr>
          <w:rFonts w:asciiTheme="minorHAnsi" w:hAnsiTheme="minorHAnsi" w:cs="Arial"/>
          <w:sz w:val="22"/>
          <w:szCs w:val="22"/>
        </w:rPr>
        <w:lastRenderedPageBreak/>
        <w:t xml:space="preserve">modernizovat daňový systém v zemi a zároveň vylepšit další faktory, které jsou pro investory rozhodující jako např. vláda práva, bezpečnost, korupce. </w:t>
      </w:r>
    </w:p>
    <w:p w:rsidR="004316B4" w:rsidRPr="00E51050" w:rsidRDefault="005D1C49" w:rsidP="00A322C6">
      <w:pPr>
        <w:spacing w:line="240" w:lineRule="auto"/>
        <w:jc w:val="both"/>
        <w:rPr>
          <w:rFonts w:cs="Arial"/>
          <w:b/>
          <w:lang w:val="cs-CZ"/>
        </w:rPr>
      </w:pPr>
      <w:r>
        <w:rPr>
          <w:rFonts w:cs="Arial"/>
          <w:b/>
          <w:lang w:val="cs-CZ"/>
        </w:rPr>
        <w:t>SWO</w:t>
      </w:r>
      <w:r w:rsidR="00766BE8" w:rsidRPr="00E51050">
        <w:rPr>
          <w:rFonts w:cs="Arial"/>
          <w:b/>
          <w:lang w:val="cs-CZ"/>
        </w:rPr>
        <w:t>T analýza</w:t>
      </w:r>
      <w:r w:rsidR="004316B4" w:rsidRPr="00E51050">
        <w:rPr>
          <w:rFonts w:cs="Arial"/>
          <w:b/>
          <w:lang w:val="cs-CZ"/>
        </w:rPr>
        <w:t xml:space="preserve"> mexického automobilového průmyslu </w:t>
      </w:r>
    </w:p>
    <w:p w:rsidR="004316B4" w:rsidRPr="00370D17" w:rsidRDefault="001C7B8C" w:rsidP="00A322C6">
      <w:p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Silné stránky: </w:t>
      </w:r>
    </w:p>
    <w:p w:rsidR="001C7B8C" w:rsidRPr="00370D17" w:rsidRDefault="001C7B8C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Mexiko je zemí s největším počtem dohod o volném obchodu, což usnadňuje vývoz automobilů i jejich částí. </w:t>
      </w:r>
    </w:p>
    <w:p w:rsidR="001C7B8C" w:rsidRPr="00370D17" w:rsidRDefault="003F4CF0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>Relativní e</w:t>
      </w:r>
      <w:r w:rsidR="008D74CF" w:rsidRPr="00370D17">
        <w:rPr>
          <w:rFonts w:cs="Arial"/>
          <w:lang w:val="cs-CZ"/>
        </w:rPr>
        <w:t>konom</w:t>
      </w:r>
      <w:r>
        <w:rPr>
          <w:rFonts w:cs="Arial"/>
          <w:lang w:val="cs-CZ"/>
        </w:rPr>
        <w:t xml:space="preserve">ická stabilita a daňová jistota. </w:t>
      </w:r>
    </w:p>
    <w:p w:rsidR="008D74CF" w:rsidRPr="00370D17" w:rsidRDefault="00365DAE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>Geografická poloha Mexika</w:t>
      </w:r>
      <w:r w:rsidR="008F5141">
        <w:rPr>
          <w:rFonts w:cs="Arial"/>
          <w:lang w:val="cs-CZ"/>
        </w:rPr>
        <w:t xml:space="preserve"> umožňuje</w:t>
      </w:r>
      <w:r w:rsidR="008D74CF" w:rsidRPr="00370D17">
        <w:rPr>
          <w:rFonts w:cs="Arial"/>
          <w:lang w:val="cs-CZ"/>
        </w:rPr>
        <w:t xml:space="preserve"> efektivní vývoz automobilů a jejich částí na hlavní světové trhy</w:t>
      </w:r>
      <w:r w:rsidR="003F4CF0">
        <w:rPr>
          <w:rFonts w:cs="Arial"/>
          <w:lang w:val="cs-CZ"/>
        </w:rPr>
        <w:t xml:space="preserve">. </w:t>
      </w:r>
    </w:p>
    <w:p w:rsidR="008D74CF" w:rsidRPr="00370D17" w:rsidRDefault="008D74CF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Mexický automobilový sektor disponuje jedním z nemodernějších a nejefektivnějších zázemí pro výrobu automobilů</w:t>
      </w:r>
      <w:r w:rsidR="003F4CF0">
        <w:rPr>
          <w:rFonts w:cs="Arial"/>
          <w:lang w:val="cs-CZ"/>
        </w:rPr>
        <w:t>.</w:t>
      </w:r>
      <w:r w:rsidRPr="00370D17">
        <w:rPr>
          <w:rFonts w:cs="Arial"/>
          <w:lang w:val="cs-CZ"/>
        </w:rPr>
        <w:t xml:space="preserve"> </w:t>
      </w:r>
    </w:p>
    <w:p w:rsidR="008D74CF" w:rsidRPr="00370D17" w:rsidRDefault="008D74CF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Efektivní a technic</w:t>
      </w:r>
      <w:r w:rsidR="000E5B29">
        <w:rPr>
          <w:rFonts w:cs="Arial"/>
          <w:lang w:val="cs-CZ"/>
        </w:rPr>
        <w:t>ky flexibilní výrobní kapacita umožňující výrobu</w:t>
      </w:r>
      <w:r w:rsidRPr="00370D17">
        <w:rPr>
          <w:rFonts w:cs="Arial"/>
          <w:lang w:val="cs-CZ"/>
        </w:rPr>
        <w:t xml:space="preserve"> několika typů modelů</w:t>
      </w:r>
      <w:r w:rsidR="00085580">
        <w:rPr>
          <w:rFonts w:cs="Arial"/>
          <w:lang w:val="cs-CZ"/>
        </w:rPr>
        <w:t xml:space="preserve"> současně</w:t>
      </w:r>
      <w:r w:rsidR="003F4CF0">
        <w:rPr>
          <w:rFonts w:cs="Arial"/>
          <w:lang w:val="cs-CZ"/>
        </w:rPr>
        <w:t>.</w:t>
      </w:r>
      <w:r w:rsidRPr="00370D17">
        <w:rPr>
          <w:rFonts w:cs="Arial"/>
          <w:lang w:val="cs-CZ"/>
        </w:rPr>
        <w:t xml:space="preserve"> </w:t>
      </w:r>
    </w:p>
    <w:p w:rsidR="008D74CF" w:rsidRPr="00370D17" w:rsidRDefault="008D74CF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Nízké náklady na pracovní sílu</w:t>
      </w:r>
      <w:r w:rsidR="003F4CF0">
        <w:rPr>
          <w:rFonts w:cs="Arial"/>
          <w:lang w:val="cs-CZ"/>
        </w:rPr>
        <w:t>.</w:t>
      </w:r>
    </w:p>
    <w:p w:rsidR="008D74CF" w:rsidRPr="00370D17" w:rsidRDefault="008D74CF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Rozsáhlá zkušenost mexického automobilového průmyslu s výrobou vozidel a komponentů</w:t>
      </w:r>
      <w:r w:rsidR="003F4CF0">
        <w:rPr>
          <w:rFonts w:cs="Arial"/>
          <w:lang w:val="cs-CZ"/>
        </w:rPr>
        <w:t>.</w:t>
      </w:r>
      <w:r w:rsidRPr="00370D17">
        <w:rPr>
          <w:rFonts w:cs="Arial"/>
          <w:lang w:val="cs-CZ"/>
        </w:rPr>
        <w:t xml:space="preserve"> </w:t>
      </w:r>
    </w:p>
    <w:p w:rsidR="008D74CF" w:rsidRPr="00370D17" w:rsidRDefault="008D74CF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Nízké náklady na logistiku při vývozu s ohledem na geografickou polohu a blízkost USA</w:t>
      </w:r>
      <w:r w:rsidR="003F4CF0">
        <w:rPr>
          <w:rFonts w:cs="Arial"/>
          <w:lang w:val="cs-CZ"/>
        </w:rPr>
        <w:t>.</w:t>
      </w:r>
      <w:r w:rsidRPr="00370D17">
        <w:rPr>
          <w:rFonts w:cs="Arial"/>
          <w:lang w:val="cs-CZ"/>
        </w:rPr>
        <w:t xml:space="preserve"> </w:t>
      </w:r>
    </w:p>
    <w:p w:rsidR="003F32B7" w:rsidRPr="00233555" w:rsidRDefault="009E0460" w:rsidP="00A322C6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Veřejné i soukromé školství nabízí velké množství </w:t>
      </w:r>
      <w:r w:rsidR="000E5B29">
        <w:rPr>
          <w:rFonts w:cs="Arial"/>
          <w:lang w:val="cs-CZ"/>
        </w:rPr>
        <w:t xml:space="preserve">programů a </w:t>
      </w:r>
      <w:r w:rsidRPr="00370D17">
        <w:rPr>
          <w:rFonts w:cs="Arial"/>
          <w:lang w:val="cs-CZ"/>
        </w:rPr>
        <w:t>kurzů zaměřených na automobilový průmysl</w:t>
      </w:r>
      <w:r w:rsidR="003F4CF0">
        <w:rPr>
          <w:rFonts w:cs="Arial"/>
          <w:lang w:val="cs-CZ"/>
        </w:rPr>
        <w:t>.</w:t>
      </w:r>
    </w:p>
    <w:p w:rsidR="009E0460" w:rsidRPr="00370D17" w:rsidRDefault="009E0460" w:rsidP="00A322C6">
      <w:p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Slabé stránky: </w:t>
      </w:r>
    </w:p>
    <w:p w:rsidR="009E0460" w:rsidRPr="00370D17" w:rsidRDefault="009E0460" w:rsidP="00A322C6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Vysoká závislost na trhu NAFTA</w:t>
      </w:r>
      <w:r w:rsidR="003F4CF0">
        <w:rPr>
          <w:rFonts w:cs="Arial"/>
          <w:lang w:val="cs-CZ"/>
        </w:rPr>
        <w:t>.</w:t>
      </w:r>
    </w:p>
    <w:p w:rsidR="009E0460" w:rsidRPr="00370D17" w:rsidRDefault="009E0460" w:rsidP="00A322C6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Nižší růst vnitřního trhu v posledních letech</w:t>
      </w:r>
      <w:r w:rsidR="003F4CF0">
        <w:rPr>
          <w:rFonts w:cs="Arial"/>
          <w:lang w:val="cs-CZ"/>
        </w:rPr>
        <w:t>.</w:t>
      </w:r>
    </w:p>
    <w:p w:rsidR="009E0460" w:rsidRPr="00370D17" w:rsidRDefault="00E27BB3" w:rsidP="00A322C6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Vysoká míra nejistoty v některých státech Mexika</w:t>
      </w:r>
      <w:r w:rsidR="000E5B29">
        <w:rPr>
          <w:rFonts w:cs="Arial"/>
          <w:lang w:val="cs-CZ"/>
        </w:rPr>
        <w:t xml:space="preserve"> způsobená bezpečnostní situací</w:t>
      </w:r>
      <w:r w:rsidR="003F4CF0">
        <w:rPr>
          <w:rFonts w:cs="Arial"/>
          <w:lang w:val="cs-CZ"/>
        </w:rPr>
        <w:t>.</w:t>
      </w:r>
      <w:r w:rsidR="000E5B29">
        <w:rPr>
          <w:rFonts w:cs="Arial"/>
          <w:lang w:val="cs-CZ"/>
        </w:rPr>
        <w:t xml:space="preserve"> </w:t>
      </w:r>
    </w:p>
    <w:p w:rsidR="00E27BB3" w:rsidRPr="00370D17" w:rsidRDefault="00E27BB3" w:rsidP="00A322C6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Vysoký </w:t>
      </w:r>
      <w:r w:rsidR="000E5B29">
        <w:rPr>
          <w:rFonts w:cs="Arial"/>
          <w:lang w:val="cs-CZ"/>
        </w:rPr>
        <w:t>podíl ojetých vozidel z USA na m</w:t>
      </w:r>
      <w:r w:rsidRPr="00370D17">
        <w:rPr>
          <w:rFonts w:cs="Arial"/>
          <w:lang w:val="cs-CZ"/>
        </w:rPr>
        <w:t>exickém trhu</w:t>
      </w:r>
      <w:r w:rsidR="003F4CF0">
        <w:rPr>
          <w:rFonts w:cs="Arial"/>
          <w:lang w:val="cs-CZ"/>
        </w:rPr>
        <w:t>.</w:t>
      </w:r>
    </w:p>
    <w:p w:rsidR="00E27BB3" w:rsidRPr="00370D17" w:rsidRDefault="00E27BB3" w:rsidP="00A322C6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Nedostatek programů na podporu prodeje automobilů na mexickém trhu</w:t>
      </w:r>
      <w:r w:rsidR="003F4CF0">
        <w:rPr>
          <w:rFonts w:cs="Arial"/>
          <w:lang w:val="cs-CZ"/>
        </w:rPr>
        <w:t>.</w:t>
      </w:r>
    </w:p>
    <w:p w:rsidR="00E27BB3" w:rsidRPr="00370D17" w:rsidRDefault="00E27BB3" w:rsidP="00A322C6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Nízká kvalita paliv</w:t>
      </w:r>
      <w:r w:rsidR="003F4CF0">
        <w:rPr>
          <w:rFonts w:cs="Arial"/>
          <w:lang w:val="cs-CZ"/>
        </w:rPr>
        <w:t xml:space="preserve">. </w:t>
      </w:r>
    </w:p>
    <w:p w:rsidR="00E27BB3" w:rsidRPr="00370D17" w:rsidRDefault="00E27BB3" w:rsidP="00A322C6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Nedostatečná vládní podpora programů hybridních a elektrických vozidel</w:t>
      </w:r>
      <w:r w:rsidR="003F4CF0">
        <w:rPr>
          <w:rFonts w:cs="Arial"/>
          <w:lang w:val="cs-CZ"/>
        </w:rPr>
        <w:t>.</w:t>
      </w:r>
    </w:p>
    <w:p w:rsidR="00766BE8" w:rsidRPr="00370D17" w:rsidRDefault="00766BE8" w:rsidP="00A322C6">
      <w:p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Příležitosti: </w:t>
      </w:r>
    </w:p>
    <w:p w:rsidR="005D1C49" w:rsidRDefault="00766BE8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Diverzifikace vývozu, vstup na nové tr</w:t>
      </w:r>
      <w:r w:rsidR="005D1C49">
        <w:rPr>
          <w:rFonts w:cs="Arial"/>
          <w:lang w:val="cs-CZ"/>
        </w:rPr>
        <w:t xml:space="preserve">hy ve </w:t>
      </w:r>
      <w:r w:rsidR="00120D93">
        <w:rPr>
          <w:rFonts w:cs="Arial"/>
          <w:lang w:val="cs-CZ"/>
        </w:rPr>
        <w:t>S</w:t>
      </w:r>
      <w:r w:rsidR="005D1C49">
        <w:rPr>
          <w:rFonts w:cs="Arial"/>
          <w:lang w:val="cs-CZ"/>
        </w:rPr>
        <w:t xml:space="preserve">třední a </w:t>
      </w:r>
      <w:r w:rsidR="00120D93">
        <w:rPr>
          <w:rFonts w:cs="Arial"/>
          <w:lang w:val="cs-CZ"/>
        </w:rPr>
        <w:t>J</w:t>
      </w:r>
      <w:bookmarkStart w:id="0" w:name="_GoBack"/>
      <w:bookmarkEnd w:id="0"/>
      <w:r w:rsidR="005D1C49">
        <w:rPr>
          <w:rFonts w:cs="Arial"/>
          <w:lang w:val="cs-CZ"/>
        </w:rPr>
        <w:t>ižní Americe.</w:t>
      </w:r>
      <w:r w:rsidR="000E5B29">
        <w:rPr>
          <w:rFonts w:cs="Arial"/>
          <w:lang w:val="cs-CZ"/>
        </w:rPr>
        <w:t xml:space="preserve"> </w:t>
      </w:r>
    </w:p>
    <w:p w:rsidR="00766BE8" w:rsidRPr="00370D17" w:rsidRDefault="005D1C49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>S</w:t>
      </w:r>
      <w:r w:rsidR="00766BE8" w:rsidRPr="00370D17">
        <w:rPr>
          <w:rFonts w:cs="Arial"/>
          <w:lang w:val="cs-CZ"/>
        </w:rPr>
        <w:t>nížení závislosti na USA</w:t>
      </w:r>
      <w:r w:rsidR="003F4CF0">
        <w:rPr>
          <w:rFonts w:cs="Arial"/>
          <w:lang w:val="cs-CZ"/>
        </w:rPr>
        <w:t>.</w:t>
      </w:r>
    </w:p>
    <w:p w:rsidR="00766BE8" w:rsidRPr="00370D17" w:rsidRDefault="00766BE8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Růst </w:t>
      </w:r>
      <w:r w:rsidR="00840567" w:rsidRPr="00370D17">
        <w:rPr>
          <w:rFonts w:cs="Arial"/>
          <w:lang w:val="cs-CZ"/>
        </w:rPr>
        <w:t>segmentů, na které se specializuje mexický automobilový průmysl, v jiných zemích</w:t>
      </w:r>
      <w:r w:rsidR="003F4CF0">
        <w:rPr>
          <w:rFonts w:cs="Arial"/>
          <w:lang w:val="cs-CZ"/>
        </w:rPr>
        <w:t>.</w:t>
      </w:r>
    </w:p>
    <w:p w:rsidR="00840567" w:rsidRPr="00370D17" w:rsidRDefault="00840567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Přijetí nových finančních a energetických reforem</w:t>
      </w:r>
      <w:r w:rsidR="003F4CF0">
        <w:rPr>
          <w:rFonts w:cs="Arial"/>
          <w:lang w:val="cs-CZ"/>
        </w:rPr>
        <w:t>.</w:t>
      </w:r>
    </w:p>
    <w:p w:rsidR="00840567" w:rsidRPr="00370D17" w:rsidRDefault="00840567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Odstranění/redu</w:t>
      </w:r>
      <w:r w:rsidR="003F4CF0">
        <w:rPr>
          <w:rFonts w:cs="Arial"/>
          <w:lang w:val="cs-CZ"/>
        </w:rPr>
        <w:t>kce daně z nových vozidel</w:t>
      </w:r>
      <w:r w:rsidRPr="00370D17">
        <w:rPr>
          <w:rFonts w:cs="Arial"/>
          <w:lang w:val="cs-CZ"/>
        </w:rPr>
        <w:t xml:space="preserve"> a daní z vlastnictví automobilů</w:t>
      </w:r>
      <w:r w:rsidR="003F4CF0">
        <w:rPr>
          <w:rFonts w:cs="Arial"/>
          <w:lang w:val="cs-CZ"/>
        </w:rPr>
        <w:t>.</w:t>
      </w:r>
    </w:p>
    <w:p w:rsidR="00840567" w:rsidRPr="00370D17" w:rsidRDefault="00840567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Podpora nákupů automobilů šetrnějších k životnímu prostředí</w:t>
      </w:r>
      <w:r w:rsidR="003F4CF0">
        <w:rPr>
          <w:rFonts w:cs="Arial"/>
          <w:lang w:val="cs-CZ"/>
        </w:rPr>
        <w:t>.</w:t>
      </w:r>
    </w:p>
    <w:p w:rsidR="00840567" w:rsidRPr="00370D17" w:rsidRDefault="005D1C49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 xml:space="preserve">Posílení boje s korupcí a vlády práva v zemi. </w:t>
      </w:r>
    </w:p>
    <w:p w:rsidR="00840567" w:rsidRPr="00370D17" w:rsidRDefault="00840567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Vytvoření programu pro obnovu vozidel</w:t>
      </w:r>
      <w:r w:rsidR="003F4CF0">
        <w:rPr>
          <w:rFonts w:cs="Arial"/>
          <w:lang w:val="cs-CZ"/>
        </w:rPr>
        <w:t>.</w:t>
      </w:r>
    </w:p>
    <w:p w:rsidR="00840567" w:rsidRPr="00370D17" w:rsidRDefault="00840567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Růst vnitřního automobil</w:t>
      </w:r>
      <w:r w:rsidR="003F4CF0">
        <w:rPr>
          <w:rFonts w:cs="Arial"/>
          <w:lang w:val="cs-CZ"/>
        </w:rPr>
        <w:t>ového trhu.</w:t>
      </w:r>
    </w:p>
    <w:p w:rsidR="00840567" w:rsidRPr="00370D17" w:rsidRDefault="00840567" w:rsidP="00A322C6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Vylepšení služeb, kvality a nákladů na distribuční systémy automobilových částí</w:t>
      </w:r>
      <w:r w:rsidR="003F4CF0">
        <w:rPr>
          <w:rFonts w:cs="Arial"/>
          <w:lang w:val="cs-CZ"/>
        </w:rPr>
        <w:t>.</w:t>
      </w:r>
    </w:p>
    <w:p w:rsidR="00840567" w:rsidRPr="00370D17" w:rsidRDefault="00840567" w:rsidP="00A322C6">
      <w:p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Hrozby:</w:t>
      </w:r>
    </w:p>
    <w:p w:rsidR="00840567" w:rsidRPr="00370D17" w:rsidRDefault="00840567" w:rsidP="00A322C6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Politické a sociální konflikty v exportních destinacích mexických automobilů a automobilových částí</w:t>
      </w:r>
      <w:r w:rsidR="003F4CF0">
        <w:rPr>
          <w:rFonts w:cs="Arial"/>
          <w:lang w:val="cs-CZ"/>
        </w:rPr>
        <w:t>.</w:t>
      </w:r>
    </w:p>
    <w:p w:rsidR="00840567" w:rsidRPr="00370D17" w:rsidRDefault="00840567" w:rsidP="00A322C6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Pomalý růst některých trhů</w:t>
      </w:r>
      <w:r w:rsidR="003F4CF0">
        <w:rPr>
          <w:rFonts w:cs="Arial"/>
          <w:lang w:val="cs-CZ"/>
        </w:rPr>
        <w:t xml:space="preserve"> či globální ekonomická krize. </w:t>
      </w:r>
    </w:p>
    <w:p w:rsidR="00840567" w:rsidRPr="00370D17" w:rsidRDefault="00840567" w:rsidP="00A322C6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 xml:space="preserve">Nedostatečná </w:t>
      </w:r>
      <w:r w:rsidR="005D1C49" w:rsidRPr="00370D17">
        <w:rPr>
          <w:rFonts w:cs="Arial"/>
          <w:lang w:val="cs-CZ"/>
        </w:rPr>
        <w:t>zá</w:t>
      </w:r>
      <w:r w:rsidR="005D1C49">
        <w:rPr>
          <w:rFonts w:cs="Arial"/>
          <w:lang w:val="cs-CZ"/>
        </w:rPr>
        <w:t>vaz</w:t>
      </w:r>
      <w:r w:rsidR="005D1C49" w:rsidRPr="00370D17">
        <w:rPr>
          <w:rFonts w:cs="Arial"/>
          <w:lang w:val="cs-CZ"/>
        </w:rPr>
        <w:t>nost</w:t>
      </w:r>
      <w:r w:rsidRPr="00370D17">
        <w:rPr>
          <w:rFonts w:cs="Arial"/>
          <w:lang w:val="cs-CZ"/>
        </w:rPr>
        <w:t xml:space="preserve"> a plnění obchodních dohod </w:t>
      </w:r>
      <w:r w:rsidR="005D1C49">
        <w:rPr>
          <w:rFonts w:cs="Arial"/>
          <w:lang w:val="cs-CZ"/>
        </w:rPr>
        <w:t xml:space="preserve">ze strany </w:t>
      </w:r>
      <w:r w:rsidRPr="00370D17">
        <w:rPr>
          <w:rFonts w:cs="Arial"/>
          <w:lang w:val="cs-CZ"/>
        </w:rPr>
        <w:t>některých partnerských zemí</w:t>
      </w:r>
      <w:r w:rsidR="003F4CF0">
        <w:rPr>
          <w:rFonts w:cs="Arial"/>
          <w:lang w:val="cs-CZ"/>
        </w:rPr>
        <w:t>.</w:t>
      </w:r>
    </w:p>
    <w:p w:rsidR="00840567" w:rsidRPr="00370D17" w:rsidRDefault="00840567" w:rsidP="00A322C6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Pokračování trendu vstupu ojetých vozidel z USA na mexický trh</w:t>
      </w:r>
      <w:r w:rsidR="003F4CF0">
        <w:rPr>
          <w:rFonts w:cs="Arial"/>
          <w:lang w:val="cs-CZ"/>
        </w:rPr>
        <w:t>.</w:t>
      </w:r>
    </w:p>
    <w:p w:rsidR="003F4CF0" w:rsidRDefault="00840567" w:rsidP="00A322C6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cs="Arial"/>
          <w:lang w:val="cs-CZ"/>
        </w:rPr>
      </w:pPr>
      <w:r w:rsidRPr="00370D17">
        <w:rPr>
          <w:rFonts w:cs="Arial"/>
          <w:lang w:val="cs-CZ"/>
        </w:rPr>
        <w:t>Zvýšení nejistoty v důs</w:t>
      </w:r>
      <w:r w:rsidR="001E793A">
        <w:rPr>
          <w:rFonts w:cs="Arial"/>
          <w:lang w:val="cs-CZ"/>
        </w:rPr>
        <w:t xml:space="preserve">ledku </w:t>
      </w:r>
      <w:r w:rsidR="005D1C49">
        <w:rPr>
          <w:rFonts w:cs="Arial"/>
          <w:lang w:val="cs-CZ"/>
        </w:rPr>
        <w:t>boje</w:t>
      </w:r>
      <w:r w:rsidR="001E793A">
        <w:rPr>
          <w:rFonts w:cs="Arial"/>
          <w:lang w:val="cs-CZ"/>
        </w:rPr>
        <w:t xml:space="preserve"> proti organizovanému zločinu</w:t>
      </w:r>
      <w:r w:rsidR="003F4CF0">
        <w:rPr>
          <w:rFonts w:cs="Arial"/>
          <w:lang w:val="cs-CZ"/>
        </w:rPr>
        <w:t>.</w:t>
      </w:r>
    </w:p>
    <w:p w:rsidR="00840567" w:rsidRDefault="003F4CF0" w:rsidP="00A322C6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lastRenderedPageBreak/>
        <w:t xml:space="preserve">Zrušení NAFTA či změna pravidel původu. </w:t>
      </w:r>
      <w:r w:rsidR="001E793A">
        <w:rPr>
          <w:rFonts w:cs="Arial"/>
          <w:lang w:val="cs-CZ"/>
        </w:rPr>
        <w:t xml:space="preserve"> </w:t>
      </w:r>
    </w:p>
    <w:p w:rsidR="003F4CF0" w:rsidRPr="00370D17" w:rsidRDefault="003F4CF0" w:rsidP="00A322C6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 xml:space="preserve">Snížení atraktivity Mexika pro zahraniční investory v důsledku americké fiskální reformy. </w:t>
      </w:r>
    </w:p>
    <w:p w:rsidR="00840567" w:rsidRPr="00370D17" w:rsidRDefault="00840567" w:rsidP="00A322C6">
      <w:pPr>
        <w:pStyle w:val="Odstavecseseznamem"/>
        <w:spacing w:line="240" w:lineRule="auto"/>
        <w:jc w:val="both"/>
        <w:rPr>
          <w:rFonts w:cs="Arial"/>
          <w:lang w:val="cs-CZ"/>
        </w:rPr>
      </w:pPr>
    </w:p>
    <w:p w:rsidR="004316B4" w:rsidRPr="00370D17" w:rsidRDefault="005677D3" w:rsidP="00A322C6">
      <w:pPr>
        <w:spacing w:line="240" w:lineRule="auto"/>
        <w:jc w:val="both"/>
        <w:rPr>
          <w:rFonts w:cs="Arial"/>
          <w:lang w:val="cs-CZ"/>
        </w:rPr>
      </w:pPr>
      <w:r>
        <w:rPr>
          <w:rFonts w:cs="Arial"/>
          <w:lang w:val="cs-CZ"/>
        </w:rPr>
        <w:t xml:space="preserve">Autoři: </w:t>
      </w:r>
      <w:r w:rsidR="00D1109C">
        <w:rPr>
          <w:rFonts w:cs="Arial"/>
          <w:lang w:val="cs-CZ"/>
        </w:rPr>
        <w:t xml:space="preserve">Pavel Šára, asistent, Marek </w:t>
      </w:r>
      <w:proofErr w:type="spellStart"/>
      <w:r w:rsidR="00D1109C">
        <w:rPr>
          <w:rFonts w:cs="Arial"/>
          <w:lang w:val="cs-CZ"/>
        </w:rPr>
        <w:t>Pyszko</w:t>
      </w:r>
      <w:proofErr w:type="spellEnd"/>
      <w:r w:rsidR="00D1109C">
        <w:rPr>
          <w:rFonts w:cs="Arial"/>
          <w:lang w:val="cs-CZ"/>
        </w:rPr>
        <w:t xml:space="preserve">, stážista, Velvyslanectví ČR v Mexiku </w:t>
      </w:r>
    </w:p>
    <w:sectPr w:rsidR="004316B4" w:rsidRPr="00370D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AB6" w:rsidRDefault="00F30AB6" w:rsidP="004224FC">
      <w:pPr>
        <w:spacing w:after="0" w:line="240" w:lineRule="auto"/>
      </w:pPr>
      <w:r>
        <w:separator/>
      </w:r>
    </w:p>
  </w:endnote>
  <w:endnote w:type="continuationSeparator" w:id="0">
    <w:p w:rsidR="00F30AB6" w:rsidRDefault="00F30AB6" w:rsidP="00422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AB6" w:rsidRDefault="00F30AB6" w:rsidP="004224FC">
      <w:pPr>
        <w:spacing w:after="0" w:line="240" w:lineRule="auto"/>
      </w:pPr>
      <w:r>
        <w:separator/>
      </w:r>
    </w:p>
  </w:footnote>
  <w:footnote w:type="continuationSeparator" w:id="0">
    <w:p w:rsidR="00F30AB6" w:rsidRDefault="00F30AB6" w:rsidP="004224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557EFA"/>
    <w:multiLevelType w:val="hybridMultilevel"/>
    <w:tmpl w:val="006470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D724C3"/>
    <w:multiLevelType w:val="hybridMultilevel"/>
    <w:tmpl w:val="60449C3C"/>
    <w:lvl w:ilvl="0" w:tplc="80C0AF6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9F43D1"/>
    <w:multiLevelType w:val="hybridMultilevel"/>
    <w:tmpl w:val="EC6EC840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43AC6B69"/>
    <w:multiLevelType w:val="hybridMultilevel"/>
    <w:tmpl w:val="E8ACBDB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B2F12AA"/>
    <w:multiLevelType w:val="hybridMultilevel"/>
    <w:tmpl w:val="6FE8AF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58C"/>
    <w:rsid w:val="0000476F"/>
    <w:rsid w:val="00014F27"/>
    <w:rsid w:val="0001582E"/>
    <w:rsid w:val="0005127F"/>
    <w:rsid w:val="000608BC"/>
    <w:rsid w:val="00071888"/>
    <w:rsid w:val="00085580"/>
    <w:rsid w:val="00090BF2"/>
    <w:rsid w:val="000B05F8"/>
    <w:rsid w:val="000E2AC9"/>
    <w:rsid w:val="000E5B29"/>
    <w:rsid w:val="000F1C3E"/>
    <w:rsid w:val="0011496C"/>
    <w:rsid w:val="00115E2B"/>
    <w:rsid w:val="00120D93"/>
    <w:rsid w:val="00146BC4"/>
    <w:rsid w:val="00165A88"/>
    <w:rsid w:val="001714AB"/>
    <w:rsid w:val="00175D10"/>
    <w:rsid w:val="00177DC2"/>
    <w:rsid w:val="001A3612"/>
    <w:rsid w:val="001B4179"/>
    <w:rsid w:val="001C23F3"/>
    <w:rsid w:val="001C7385"/>
    <w:rsid w:val="001C797E"/>
    <w:rsid w:val="001C7B8C"/>
    <w:rsid w:val="001E5299"/>
    <w:rsid w:val="001E793A"/>
    <w:rsid w:val="001F6A4A"/>
    <w:rsid w:val="00202351"/>
    <w:rsid w:val="002249A9"/>
    <w:rsid w:val="00233555"/>
    <w:rsid w:val="00235B35"/>
    <w:rsid w:val="00267AFC"/>
    <w:rsid w:val="00283706"/>
    <w:rsid w:val="00287292"/>
    <w:rsid w:val="00291969"/>
    <w:rsid w:val="002948F7"/>
    <w:rsid w:val="002A3D84"/>
    <w:rsid w:val="002C235F"/>
    <w:rsid w:val="002D07CD"/>
    <w:rsid w:val="002D2041"/>
    <w:rsid w:val="00302324"/>
    <w:rsid w:val="0030604E"/>
    <w:rsid w:val="0035518B"/>
    <w:rsid w:val="003579A0"/>
    <w:rsid w:val="00365DAE"/>
    <w:rsid w:val="00366936"/>
    <w:rsid w:val="00370D17"/>
    <w:rsid w:val="00374BAD"/>
    <w:rsid w:val="003757E8"/>
    <w:rsid w:val="00382329"/>
    <w:rsid w:val="00387D47"/>
    <w:rsid w:val="0039372F"/>
    <w:rsid w:val="003B374A"/>
    <w:rsid w:val="003D3393"/>
    <w:rsid w:val="003D5BEE"/>
    <w:rsid w:val="003D7F88"/>
    <w:rsid w:val="003E6A3A"/>
    <w:rsid w:val="003F32B7"/>
    <w:rsid w:val="003F4CF0"/>
    <w:rsid w:val="004010B6"/>
    <w:rsid w:val="004224FC"/>
    <w:rsid w:val="004316B4"/>
    <w:rsid w:val="00480A22"/>
    <w:rsid w:val="004B1D80"/>
    <w:rsid w:val="004B306B"/>
    <w:rsid w:val="004E05F8"/>
    <w:rsid w:val="004F09A9"/>
    <w:rsid w:val="00513CF3"/>
    <w:rsid w:val="00536FFF"/>
    <w:rsid w:val="005408A5"/>
    <w:rsid w:val="00543A37"/>
    <w:rsid w:val="005612DE"/>
    <w:rsid w:val="005677D3"/>
    <w:rsid w:val="005A558C"/>
    <w:rsid w:val="005A5A44"/>
    <w:rsid w:val="005C6523"/>
    <w:rsid w:val="005D1C49"/>
    <w:rsid w:val="005E0046"/>
    <w:rsid w:val="006048E0"/>
    <w:rsid w:val="00604F16"/>
    <w:rsid w:val="006279D4"/>
    <w:rsid w:val="006312C1"/>
    <w:rsid w:val="00661049"/>
    <w:rsid w:val="006812B4"/>
    <w:rsid w:val="0068264D"/>
    <w:rsid w:val="006978E1"/>
    <w:rsid w:val="006A1AEB"/>
    <w:rsid w:val="006B6A94"/>
    <w:rsid w:val="006D22E3"/>
    <w:rsid w:val="006D429F"/>
    <w:rsid w:val="006E2918"/>
    <w:rsid w:val="006E6356"/>
    <w:rsid w:val="006E63ED"/>
    <w:rsid w:val="0071220B"/>
    <w:rsid w:val="007154BA"/>
    <w:rsid w:val="00741C66"/>
    <w:rsid w:val="00755D44"/>
    <w:rsid w:val="007573DA"/>
    <w:rsid w:val="00766BE8"/>
    <w:rsid w:val="0077148D"/>
    <w:rsid w:val="0078202B"/>
    <w:rsid w:val="00791254"/>
    <w:rsid w:val="007A0F45"/>
    <w:rsid w:val="007A5FA1"/>
    <w:rsid w:val="007B4BFE"/>
    <w:rsid w:val="007B726F"/>
    <w:rsid w:val="007B7377"/>
    <w:rsid w:val="007C2883"/>
    <w:rsid w:val="007C5259"/>
    <w:rsid w:val="007D4D9F"/>
    <w:rsid w:val="007D6B86"/>
    <w:rsid w:val="007F0CDA"/>
    <w:rsid w:val="007F6502"/>
    <w:rsid w:val="00810A6A"/>
    <w:rsid w:val="00812928"/>
    <w:rsid w:val="0083699E"/>
    <w:rsid w:val="00840567"/>
    <w:rsid w:val="00866647"/>
    <w:rsid w:val="00873F2E"/>
    <w:rsid w:val="008B68ED"/>
    <w:rsid w:val="008B75DB"/>
    <w:rsid w:val="008C1520"/>
    <w:rsid w:val="008D28DE"/>
    <w:rsid w:val="008D74CF"/>
    <w:rsid w:val="008F5141"/>
    <w:rsid w:val="008F6EA3"/>
    <w:rsid w:val="0090484E"/>
    <w:rsid w:val="009259F9"/>
    <w:rsid w:val="009305A5"/>
    <w:rsid w:val="00931888"/>
    <w:rsid w:val="00935B7A"/>
    <w:rsid w:val="00936545"/>
    <w:rsid w:val="00970E8E"/>
    <w:rsid w:val="009713F4"/>
    <w:rsid w:val="00971500"/>
    <w:rsid w:val="0097581A"/>
    <w:rsid w:val="0098566F"/>
    <w:rsid w:val="009B4372"/>
    <w:rsid w:val="009D2958"/>
    <w:rsid w:val="009D413F"/>
    <w:rsid w:val="009E0164"/>
    <w:rsid w:val="009E0460"/>
    <w:rsid w:val="009F727A"/>
    <w:rsid w:val="00A04072"/>
    <w:rsid w:val="00A241E2"/>
    <w:rsid w:val="00A322C6"/>
    <w:rsid w:val="00A416DE"/>
    <w:rsid w:val="00A658B4"/>
    <w:rsid w:val="00A65ABB"/>
    <w:rsid w:val="00A83C48"/>
    <w:rsid w:val="00AA2ADD"/>
    <w:rsid w:val="00AC5306"/>
    <w:rsid w:val="00AC62AF"/>
    <w:rsid w:val="00AC74CC"/>
    <w:rsid w:val="00AE104F"/>
    <w:rsid w:val="00AF3ED3"/>
    <w:rsid w:val="00B06BCA"/>
    <w:rsid w:val="00B2017A"/>
    <w:rsid w:val="00B23242"/>
    <w:rsid w:val="00B2474B"/>
    <w:rsid w:val="00B36BDB"/>
    <w:rsid w:val="00B407A2"/>
    <w:rsid w:val="00B7282B"/>
    <w:rsid w:val="00B7495F"/>
    <w:rsid w:val="00B856A1"/>
    <w:rsid w:val="00B8573C"/>
    <w:rsid w:val="00B858F0"/>
    <w:rsid w:val="00BC683C"/>
    <w:rsid w:val="00BD2CC1"/>
    <w:rsid w:val="00BE5FA0"/>
    <w:rsid w:val="00BF7165"/>
    <w:rsid w:val="00BF77E7"/>
    <w:rsid w:val="00BF7CC9"/>
    <w:rsid w:val="00C103B1"/>
    <w:rsid w:val="00C1042C"/>
    <w:rsid w:val="00C119B5"/>
    <w:rsid w:val="00C11B43"/>
    <w:rsid w:val="00C121CD"/>
    <w:rsid w:val="00C260CC"/>
    <w:rsid w:val="00C368DB"/>
    <w:rsid w:val="00C5321A"/>
    <w:rsid w:val="00C65DC3"/>
    <w:rsid w:val="00C76817"/>
    <w:rsid w:val="00CA1625"/>
    <w:rsid w:val="00CA65DA"/>
    <w:rsid w:val="00CC2DE1"/>
    <w:rsid w:val="00CE3659"/>
    <w:rsid w:val="00D1109C"/>
    <w:rsid w:val="00D11AD1"/>
    <w:rsid w:val="00D23A40"/>
    <w:rsid w:val="00D36897"/>
    <w:rsid w:val="00D412ED"/>
    <w:rsid w:val="00D53278"/>
    <w:rsid w:val="00D631F5"/>
    <w:rsid w:val="00DB2EB6"/>
    <w:rsid w:val="00DC166C"/>
    <w:rsid w:val="00DE6403"/>
    <w:rsid w:val="00DF0903"/>
    <w:rsid w:val="00DF28E8"/>
    <w:rsid w:val="00E10CFA"/>
    <w:rsid w:val="00E15BA3"/>
    <w:rsid w:val="00E27BB3"/>
    <w:rsid w:val="00E4586D"/>
    <w:rsid w:val="00E51050"/>
    <w:rsid w:val="00E53D8F"/>
    <w:rsid w:val="00E70988"/>
    <w:rsid w:val="00E718DA"/>
    <w:rsid w:val="00E77514"/>
    <w:rsid w:val="00E84681"/>
    <w:rsid w:val="00E92947"/>
    <w:rsid w:val="00EA48E3"/>
    <w:rsid w:val="00ED2F52"/>
    <w:rsid w:val="00EF6DBF"/>
    <w:rsid w:val="00F049FF"/>
    <w:rsid w:val="00F30AB6"/>
    <w:rsid w:val="00F35C2A"/>
    <w:rsid w:val="00F3693D"/>
    <w:rsid w:val="00F37015"/>
    <w:rsid w:val="00F71A89"/>
    <w:rsid w:val="00F90B9C"/>
    <w:rsid w:val="00F916DA"/>
    <w:rsid w:val="00FA0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lang w:val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AE10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BC683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cs-CZ" w:eastAsia="cs-CZ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AE104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5A5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styleId="Siln">
    <w:name w:val="Strong"/>
    <w:basedOn w:val="Standardnpsmoodstavce"/>
    <w:uiPriority w:val="22"/>
    <w:qFormat/>
    <w:rsid w:val="005A558C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5A558C"/>
    <w:rPr>
      <w:color w:val="0000FF"/>
      <w:u w:val="single"/>
    </w:rPr>
  </w:style>
  <w:style w:type="character" w:customStyle="1" w:styleId="Nadpis2Char">
    <w:name w:val="Nadpis 2 Char"/>
    <w:basedOn w:val="Standardnpsmoodstavce"/>
    <w:link w:val="Nadpis2"/>
    <w:uiPriority w:val="9"/>
    <w:rsid w:val="00BC683C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51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127F"/>
    <w:rPr>
      <w:rFonts w:ascii="Tahoma" w:hAnsi="Tahoma" w:cs="Tahoma"/>
      <w:sz w:val="16"/>
      <w:szCs w:val="16"/>
      <w:lang w:val="en-US"/>
    </w:rPr>
  </w:style>
  <w:style w:type="character" w:customStyle="1" w:styleId="Nadpis1Char">
    <w:name w:val="Nadpis 1 Char"/>
    <w:basedOn w:val="Standardnpsmoodstavce"/>
    <w:link w:val="Nadpis1"/>
    <w:uiPriority w:val="9"/>
    <w:rsid w:val="00AE104F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AE104F"/>
    <w:rPr>
      <w:rFonts w:asciiTheme="majorHAnsi" w:eastAsiaTheme="majorEastAsia" w:hAnsiTheme="majorHAnsi" w:cstheme="majorBidi"/>
      <w:i/>
      <w:iCs/>
      <w:color w:val="1F4D78" w:themeColor="accent1" w:themeShade="7F"/>
      <w:lang w:val="en-US"/>
    </w:rPr>
  </w:style>
  <w:style w:type="paragraph" w:styleId="Odstavecseseznamem">
    <w:name w:val="List Paragraph"/>
    <w:basedOn w:val="Normln"/>
    <w:uiPriority w:val="34"/>
    <w:qFormat/>
    <w:rsid w:val="001C7B8C"/>
    <w:pPr>
      <w:ind w:left="720"/>
      <w:contextualSpacing/>
    </w:pPr>
  </w:style>
  <w:style w:type="table" w:styleId="Mkatabulky">
    <w:name w:val="Table Grid"/>
    <w:basedOn w:val="Normlntabulka"/>
    <w:uiPriority w:val="39"/>
    <w:rsid w:val="00DE64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422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224FC"/>
    <w:rPr>
      <w:lang w:val="en-US"/>
    </w:rPr>
  </w:style>
  <w:style w:type="paragraph" w:styleId="Zpat">
    <w:name w:val="footer"/>
    <w:basedOn w:val="Normln"/>
    <w:link w:val="ZpatChar"/>
    <w:uiPriority w:val="99"/>
    <w:unhideWhenUsed/>
    <w:rsid w:val="00422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224FC"/>
    <w:rPr>
      <w:lang w:val="en-US"/>
    </w:rPr>
  </w:style>
  <w:style w:type="character" w:styleId="Sledovanodkaz">
    <w:name w:val="FollowedHyperlink"/>
    <w:basedOn w:val="Standardnpsmoodstavce"/>
    <w:uiPriority w:val="99"/>
    <w:semiHidden/>
    <w:unhideWhenUsed/>
    <w:rsid w:val="00E4586D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lang w:val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AE10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BC683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cs-CZ" w:eastAsia="cs-CZ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AE104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5A5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styleId="Siln">
    <w:name w:val="Strong"/>
    <w:basedOn w:val="Standardnpsmoodstavce"/>
    <w:uiPriority w:val="22"/>
    <w:qFormat/>
    <w:rsid w:val="005A558C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5A558C"/>
    <w:rPr>
      <w:color w:val="0000FF"/>
      <w:u w:val="single"/>
    </w:rPr>
  </w:style>
  <w:style w:type="character" w:customStyle="1" w:styleId="Nadpis2Char">
    <w:name w:val="Nadpis 2 Char"/>
    <w:basedOn w:val="Standardnpsmoodstavce"/>
    <w:link w:val="Nadpis2"/>
    <w:uiPriority w:val="9"/>
    <w:rsid w:val="00BC683C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51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127F"/>
    <w:rPr>
      <w:rFonts w:ascii="Tahoma" w:hAnsi="Tahoma" w:cs="Tahoma"/>
      <w:sz w:val="16"/>
      <w:szCs w:val="16"/>
      <w:lang w:val="en-US"/>
    </w:rPr>
  </w:style>
  <w:style w:type="character" w:customStyle="1" w:styleId="Nadpis1Char">
    <w:name w:val="Nadpis 1 Char"/>
    <w:basedOn w:val="Standardnpsmoodstavce"/>
    <w:link w:val="Nadpis1"/>
    <w:uiPriority w:val="9"/>
    <w:rsid w:val="00AE104F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AE104F"/>
    <w:rPr>
      <w:rFonts w:asciiTheme="majorHAnsi" w:eastAsiaTheme="majorEastAsia" w:hAnsiTheme="majorHAnsi" w:cstheme="majorBidi"/>
      <w:i/>
      <w:iCs/>
      <w:color w:val="1F4D78" w:themeColor="accent1" w:themeShade="7F"/>
      <w:lang w:val="en-US"/>
    </w:rPr>
  </w:style>
  <w:style w:type="paragraph" w:styleId="Odstavecseseznamem">
    <w:name w:val="List Paragraph"/>
    <w:basedOn w:val="Normln"/>
    <w:uiPriority w:val="34"/>
    <w:qFormat/>
    <w:rsid w:val="001C7B8C"/>
    <w:pPr>
      <w:ind w:left="720"/>
      <w:contextualSpacing/>
    </w:pPr>
  </w:style>
  <w:style w:type="table" w:styleId="Mkatabulky">
    <w:name w:val="Table Grid"/>
    <w:basedOn w:val="Normlntabulka"/>
    <w:uiPriority w:val="39"/>
    <w:rsid w:val="00DE64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422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224FC"/>
    <w:rPr>
      <w:lang w:val="en-US"/>
    </w:rPr>
  </w:style>
  <w:style w:type="paragraph" w:styleId="Zpat">
    <w:name w:val="footer"/>
    <w:basedOn w:val="Normln"/>
    <w:link w:val="ZpatChar"/>
    <w:uiPriority w:val="99"/>
    <w:unhideWhenUsed/>
    <w:rsid w:val="00422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224FC"/>
    <w:rPr>
      <w:lang w:val="en-US"/>
    </w:rPr>
  </w:style>
  <w:style w:type="character" w:styleId="Sledovanodkaz">
    <w:name w:val="FollowedHyperlink"/>
    <w:basedOn w:val="Standardnpsmoodstavce"/>
    <w:uiPriority w:val="99"/>
    <w:semiHidden/>
    <w:unhideWhenUsed/>
    <w:rsid w:val="00E458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0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89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4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1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03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2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7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2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94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000361">
          <w:blockQuote w:val="1"/>
          <w:marLeft w:val="600"/>
          <w:marRight w:val="60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1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2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94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37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41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976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946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501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8196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128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24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0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4160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49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53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1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C87D04-86A5-4AE5-97F7-7951DDE13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975</TotalTime>
  <Pages>7</Pages>
  <Words>2067</Words>
  <Characters>12197</Characters>
  <Application>Microsoft Office Word</Application>
  <DocSecurity>0</DocSecurity>
  <Lines>101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</dc:creator>
  <cp:keywords/>
  <dc:description/>
  <cp:lastModifiedBy>ocst</cp:lastModifiedBy>
  <cp:revision>145</cp:revision>
  <cp:lastPrinted>2017-12-11T18:48:00Z</cp:lastPrinted>
  <dcterms:created xsi:type="dcterms:W3CDTF">2017-11-07T15:52:00Z</dcterms:created>
  <dcterms:modified xsi:type="dcterms:W3CDTF">2017-12-13T19:53:00Z</dcterms:modified>
</cp:coreProperties>
</file>