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FA" w:rsidRPr="00C23800" w:rsidRDefault="003A2FFA" w:rsidP="004F1CCF">
      <w:pPr>
        <w:pStyle w:val="Nadpisparagrafu"/>
        <w:spacing w:before="480"/>
        <w:rPr>
          <w:rFonts w:ascii="Arial" w:hAnsi="Arial" w:cs="Arial"/>
        </w:rPr>
      </w:pPr>
      <w:r w:rsidRPr="00C23800">
        <w:rPr>
          <w:rFonts w:ascii="Arial" w:hAnsi="Arial" w:cs="Arial"/>
        </w:rPr>
        <w:t>Celní prohlášení pro osoby požívající výsad a imunit podle mezinárodní smlouvy</w:t>
      </w:r>
    </w:p>
    <w:p w:rsidR="003A2FFA" w:rsidRPr="00C23800" w:rsidRDefault="003A2FFA" w:rsidP="004F1CCF">
      <w:pPr>
        <w:spacing w:before="108" w:after="0" w:line="240" w:lineRule="auto"/>
        <w:jc w:val="center"/>
        <w:rPr>
          <w:rFonts w:ascii="Arial" w:hAnsi="Arial" w:cs="Arial"/>
          <w:b/>
          <w:lang w:eastAsia="cs-CZ"/>
        </w:rPr>
      </w:pPr>
      <w:r w:rsidRPr="00C23800">
        <w:rPr>
          <w:rFonts w:ascii="Arial" w:hAnsi="Arial" w:cs="Arial"/>
          <w:b/>
          <w:lang w:eastAsia="cs-CZ"/>
        </w:rPr>
        <w:t>CELNÍ PROHLÁŠENÍ</w:t>
      </w:r>
    </w:p>
    <w:p w:rsidR="003A2FFA" w:rsidRPr="00F14492" w:rsidRDefault="003A2FFA" w:rsidP="004F1CCF">
      <w:pPr>
        <w:spacing w:after="0" w:line="240" w:lineRule="auto"/>
        <w:jc w:val="center"/>
        <w:rPr>
          <w:rFonts w:ascii="Arial" w:hAnsi="Arial" w:cs="Arial"/>
          <w:b/>
          <w:spacing w:val="3"/>
          <w:sz w:val="20"/>
          <w:szCs w:val="20"/>
          <w:lang w:eastAsia="cs-CZ"/>
        </w:rPr>
      </w:pPr>
      <w:r w:rsidRPr="00F14492">
        <w:rPr>
          <w:rFonts w:ascii="Arial" w:hAnsi="Arial" w:cs="Arial"/>
          <w:b/>
          <w:spacing w:val="3"/>
          <w:sz w:val="20"/>
          <w:szCs w:val="20"/>
          <w:lang w:eastAsia="cs-CZ"/>
        </w:rPr>
        <w:t>zboží dováženého pro potřebu osob požívajících výsad a imunit</w:t>
      </w:r>
    </w:p>
    <w:p w:rsidR="00563204" w:rsidRPr="00C23800" w:rsidRDefault="00563204" w:rsidP="004F1CCF">
      <w:pPr>
        <w:spacing w:after="0" w:line="240" w:lineRule="auto"/>
        <w:jc w:val="center"/>
        <w:rPr>
          <w:rFonts w:ascii="Arial" w:hAnsi="Arial" w:cs="Arial"/>
          <w:spacing w:val="3"/>
          <w:sz w:val="20"/>
          <w:szCs w:val="20"/>
          <w:lang w:eastAsia="cs-CZ"/>
        </w:rPr>
      </w:pPr>
    </w:p>
    <w:tbl>
      <w:tblPr>
        <w:tblW w:w="102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7"/>
        <w:gridCol w:w="901"/>
        <w:gridCol w:w="2916"/>
        <w:gridCol w:w="1483"/>
        <w:gridCol w:w="837"/>
        <w:gridCol w:w="2631"/>
      </w:tblGrid>
      <w:tr w:rsidR="003A2FFA" w:rsidRPr="00AF68B0" w:rsidTr="004F1CCF">
        <w:trPr>
          <w:trHeight w:hRule="exact" w:val="1127"/>
          <w:jc w:val="center"/>
        </w:trPr>
        <w:tc>
          <w:tcPr>
            <w:tcW w:w="5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Správce cla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(celní úřad)</w:t>
            </w: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Číslo:</w:t>
            </w:r>
          </w:p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Datum</w:t>
            </w: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br/>
              <w:t>přijetí:</w:t>
            </w:r>
          </w:p>
        </w:tc>
      </w:tr>
      <w:tr w:rsidR="003A2FFA" w:rsidRPr="00AF68B0" w:rsidTr="004F1CCF">
        <w:trPr>
          <w:cantSplit/>
          <w:trHeight w:hRule="exact" w:val="613"/>
          <w:jc w:val="center"/>
        </w:trPr>
        <w:tc>
          <w:tcPr>
            <w:tcW w:w="5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2"/>
                <w:sz w:val="20"/>
                <w:szCs w:val="20"/>
                <w:lang w:eastAsia="cs-CZ"/>
              </w:rPr>
              <w:t>Číslo ID karty vyd</w:t>
            </w:r>
            <w:bookmarkStart w:id="0" w:name="_GoBack"/>
            <w:bookmarkEnd w:id="0"/>
            <w:r w:rsidRPr="00C23800">
              <w:rPr>
                <w:rFonts w:ascii="Arial" w:hAnsi="Arial" w:cs="Arial"/>
                <w:spacing w:val="-2"/>
                <w:sz w:val="20"/>
                <w:szCs w:val="20"/>
                <w:lang w:eastAsia="cs-CZ"/>
              </w:rPr>
              <w:t xml:space="preserve">ané MZV: </w:t>
            </w:r>
          </w:p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  <w:t>Kategorie (D, ATP, MO atd.) :</w:t>
            </w:r>
          </w:p>
        </w:tc>
        <w:tc>
          <w:tcPr>
            <w:tcW w:w="49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pacing w:val="-4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4"/>
                <w:sz w:val="20"/>
                <w:szCs w:val="20"/>
                <w:lang w:eastAsia="cs-CZ"/>
              </w:rPr>
              <w:t>Odesílatel:</w:t>
            </w:r>
          </w:p>
        </w:tc>
      </w:tr>
      <w:tr w:rsidR="003A2FFA" w:rsidRPr="00AF68B0" w:rsidTr="004F1CCF">
        <w:trPr>
          <w:cantSplit/>
          <w:trHeight w:hRule="exact" w:val="619"/>
          <w:jc w:val="center"/>
        </w:trPr>
        <w:tc>
          <w:tcPr>
            <w:tcW w:w="5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7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Funkce a hodnost osoby:</w:t>
            </w:r>
          </w:p>
        </w:tc>
        <w:tc>
          <w:tcPr>
            <w:tcW w:w="495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3A2FFA" w:rsidRPr="00AF68B0" w:rsidTr="004F1CCF">
        <w:trPr>
          <w:trHeight w:hRule="exact" w:val="944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pacing w:val="-7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 xml:space="preserve">Značky a </w:t>
            </w:r>
            <w:r w:rsidRPr="00C23800">
              <w:rPr>
                <w:rFonts w:ascii="Arial" w:hAnsi="Arial" w:cs="Arial"/>
                <w:spacing w:val="-7"/>
                <w:sz w:val="20"/>
                <w:szCs w:val="20"/>
                <w:lang w:eastAsia="cs-CZ"/>
              </w:rPr>
              <w:t>čísla zásilky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pacing w:val="-4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13"/>
                <w:sz w:val="20"/>
                <w:szCs w:val="20"/>
                <w:lang w:eastAsia="cs-CZ"/>
              </w:rPr>
              <w:t xml:space="preserve">Počet </w:t>
            </w:r>
            <w:r w:rsidRPr="00C23800">
              <w:rPr>
                <w:rFonts w:ascii="Arial" w:hAnsi="Arial" w:cs="Arial"/>
                <w:spacing w:val="-4"/>
                <w:sz w:val="20"/>
                <w:szCs w:val="20"/>
                <w:lang w:eastAsia="cs-CZ"/>
              </w:rPr>
              <w:t>a druh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2"/>
                <w:sz w:val="20"/>
                <w:szCs w:val="20"/>
                <w:lang w:eastAsia="cs-CZ"/>
              </w:rPr>
              <w:t xml:space="preserve">Popis a název zboží, </w:t>
            </w:r>
          </w:p>
          <w:p w:rsidR="003A2FFA" w:rsidRPr="00C23800" w:rsidRDefault="003A2FFA" w:rsidP="00E40532">
            <w:pPr>
              <w:spacing w:after="0" w:line="240" w:lineRule="auto"/>
              <w:ind w:left="72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položka celního sazebniku</w:t>
            </w:r>
            <w:r w:rsidRPr="00C23800">
              <w:rPr>
                <w:rFonts w:ascii="Arial" w:hAnsi="Arial" w:cs="Arial"/>
                <w:w w:val="95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exact"/>
              <w:ind w:left="72"/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  <w:t>Množství v kusech,</w:t>
            </w:r>
          </w:p>
          <w:p w:rsidR="003A2FFA" w:rsidRPr="00C23800" w:rsidRDefault="003A2FFA" w:rsidP="00E40532">
            <w:pPr>
              <w:spacing w:after="0" w:line="215" w:lineRule="exact"/>
              <w:ind w:left="72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gramStart"/>
            <w:r w:rsidRPr="00C23800">
              <w:rPr>
                <w:rFonts w:ascii="Arial" w:hAnsi="Arial" w:cs="Arial"/>
                <w:spacing w:val="-6"/>
                <w:sz w:val="20"/>
                <w:szCs w:val="20"/>
                <w:lang w:eastAsia="cs-CZ"/>
              </w:rPr>
              <w:t>kilogramech</w:t>
            </w:r>
            <w:proofErr w:type="gramEnd"/>
            <w:r w:rsidRPr="00C23800">
              <w:rPr>
                <w:rFonts w:ascii="Arial" w:hAnsi="Arial" w:cs="Arial"/>
                <w:spacing w:val="-6"/>
                <w:sz w:val="20"/>
                <w:szCs w:val="20"/>
                <w:lang w:eastAsia="cs-CZ"/>
              </w:rPr>
              <w:t xml:space="preserve">, </w:t>
            </w: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litrech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exact"/>
              <w:ind w:left="72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  <w:t>Celní</w:t>
            </w:r>
            <w:r w:rsidRPr="00C23800"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  <w:br/>
              <w:t>hodnota</w:t>
            </w:r>
            <w:r w:rsidRPr="00C23800"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  <w:br/>
              <w:t>zboží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exact"/>
              <w:ind w:left="72"/>
              <w:rPr>
                <w:rFonts w:ascii="Arial" w:hAnsi="Arial" w:cs="Arial"/>
                <w:spacing w:val="-6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5"/>
                <w:sz w:val="20"/>
                <w:szCs w:val="20"/>
                <w:lang w:eastAsia="cs-CZ"/>
              </w:rPr>
              <w:t>Poznámka</w:t>
            </w:r>
          </w:p>
        </w:tc>
      </w:tr>
      <w:tr w:rsidR="003A2FFA" w:rsidRPr="00AF68B0" w:rsidTr="004F1CCF">
        <w:trPr>
          <w:trHeight w:hRule="exact" w:val="3297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3A2FFA" w:rsidRPr="00AF68B0" w:rsidTr="004F1CCF">
        <w:trPr>
          <w:trHeight w:hRule="exact" w:val="608"/>
          <w:jc w:val="center"/>
        </w:trPr>
        <w:tc>
          <w:tcPr>
            <w:tcW w:w="10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7"/>
              <w:jc w:val="both"/>
              <w:rPr>
                <w:rFonts w:ascii="Arial" w:hAnsi="Arial" w:cs="Arial"/>
                <w:spacing w:val="-3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3"/>
                <w:sz w:val="20"/>
                <w:szCs w:val="20"/>
                <w:lang w:eastAsia="cs-CZ"/>
              </w:rPr>
              <w:t>Přílohy k celnímu prohlášeni:</w:t>
            </w:r>
          </w:p>
        </w:tc>
      </w:tr>
      <w:tr w:rsidR="003A2FFA" w:rsidRPr="00AF68B0" w:rsidTr="00563204">
        <w:trPr>
          <w:trHeight w:hRule="exact" w:val="2280"/>
          <w:jc w:val="center"/>
        </w:trPr>
        <w:tc>
          <w:tcPr>
            <w:tcW w:w="10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FFA" w:rsidRPr="00C23800" w:rsidRDefault="003A2FFA" w:rsidP="00E40532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pacing w:val="-1"/>
                <w:sz w:val="20"/>
                <w:szCs w:val="20"/>
                <w:lang w:eastAsia="cs-CZ"/>
              </w:rPr>
              <w:t>Prohlašuji, že výše uvedené zboží bude sloužit výhradně p</w:t>
            </w:r>
            <w:r w:rsidRPr="00C23800">
              <w:rPr>
                <w:rFonts w:ascii="Arial" w:hAnsi="Arial" w:cs="Arial"/>
                <w:spacing w:val="-1"/>
                <w:sz w:val="20"/>
                <w:szCs w:val="20"/>
              </w:rPr>
              <w:t>ro</w:t>
            </w:r>
            <w:r w:rsidRPr="00C23800">
              <w:rPr>
                <w:rFonts w:ascii="Arial" w:hAnsi="Arial" w:cs="Arial"/>
                <w:spacing w:val="-1"/>
                <w:sz w:val="20"/>
                <w:szCs w:val="20"/>
                <w:lang w:eastAsia="cs-CZ"/>
              </w:rPr>
              <w:t xml:space="preserve"> mou vlastní potřebu a </w:t>
            </w: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potřebu člen</w:t>
            </w:r>
            <w:r w:rsidRPr="00C23800">
              <w:rPr>
                <w:rFonts w:ascii="Arial" w:hAnsi="Arial" w:cs="Arial"/>
                <w:sz w:val="20"/>
                <w:szCs w:val="20"/>
              </w:rPr>
              <w:t xml:space="preserve">ů </w:t>
            </w: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mé domácnosti - úřední potřebu</w:t>
            </w:r>
            <w:r w:rsidRPr="00C23800">
              <w:rPr>
                <w:rFonts w:ascii="Arial" w:hAnsi="Arial" w:cs="Arial"/>
                <w:w w:val="95"/>
                <w:sz w:val="20"/>
                <w:szCs w:val="20"/>
                <w:vertAlign w:val="superscript"/>
                <w:lang w:eastAsia="cs-CZ"/>
              </w:rPr>
              <w:t>2)</w:t>
            </w: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na základě platných předpisu žádám o propuštění do celního režimu volného oběhu s přiznáním osvobození od dovozního cla.</w:t>
            </w:r>
          </w:p>
          <w:p w:rsidR="003A2FFA" w:rsidRPr="00C23800" w:rsidRDefault="003A2FFA" w:rsidP="00563204">
            <w:pPr>
              <w:tabs>
                <w:tab w:val="left" w:leader="dot" w:pos="2885"/>
              </w:tabs>
              <w:spacing w:before="504" w:after="0" w:line="201" w:lineRule="auto"/>
              <w:ind w:left="72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gramStart"/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 </w:t>
            </w:r>
            <w:r w:rsidR="00563204">
              <w:rPr>
                <w:rFonts w:ascii="Arial" w:hAnsi="Arial" w:cs="Arial"/>
                <w:sz w:val="20"/>
                <w:szCs w:val="20"/>
                <w:lang w:eastAsia="cs-CZ"/>
              </w:rPr>
              <w:t>…</w:t>
            </w:r>
            <w:proofErr w:type="gramEnd"/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ab/>
              <w:t>dne</w:t>
            </w:r>
            <w:r w:rsidR="0056320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….</w:t>
            </w: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="00563204">
              <w:rPr>
                <w:rFonts w:ascii="Arial" w:hAnsi="Arial" w:cs="Arial"/>
                <w:sz w:val="20"/>
                <w:szCs w:val="20"/>
                <w:lang w:eastAsia="cs-CZ"/>
              </w:rPr>
              <w:t>…………………………</w:t>
            </w:r>
          </w:p>
          <w:p w:rsidR="00563204" w:rsidRDefault="00563204" w:rsidP="00563204">
            <w:pPr>
              <w:tabs>
                <w:tab w:val="left" w:pos="5294"/>
              </w:tabs>
              <w:spacing w:before="108" w:after="0" w:line="240" w:lineRule="auto"/>
              <w:ind w:firstLine="7137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3A2FFA" w:rsidRDefault="003A2FFA" w:rsidP="00563204">
            <w:pPr>
              <w:tabs>
                <w:tab w:val="left" w:pos="5294"/>
              </w:tabs>
              <w:spacing w:before="108" w:after="240" w:line="240" w:lineRule="auto"/>
              <w:ind w:firstLine="7139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sz w:val="20"/>
                <w:szCs w:val="20"/>
                <w:lang w:eastAsia="cs-CZ"/>
              </w:rPr>
              <w:t>Podpis deklaranta</w:t>
            </w:r>
          </w:p>
          <w:p w:rsidR="00563204" w:rsidRDefault="00563204" w:rsidP="00563204">
            <w:pPr>
              <w:tabs>
                <w:tab w:val="left" w:pos="5294"/>
              </w:tabs>
              <w:spacing w:before="108" w:after="0" w:line="240" w:lineRule="auto"/>
              <w:ind w:firstLine="7137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563204" w:rsidRPr="00C23800" w:rsidRDefault="00563204" w:rsidP="00563204">
            <w:pPr>
              <w:tabs>
                <w:tab w:val="left" w:pos="5294"/>
              </w:tabs>
              <w:spacing w:before="108" w:after="0" w:line="240" w:lineRule="auto"/>
              <w:ind w:firstLine="7137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FC5F08" w:rsidRPr="00AF68B0" w:rsidTr="006B34BF">
        <w:trPr>
          <w:trHeight w:hRule="exact" w:val="1986"/>
          <w:jc w:val="center"/>
        </w:trPr>
        <w:tc>
          <w:tcPr>
            <w:tcW w:w="10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F08" w:rsidRPr="00C23800" w:rsidRDefault="00FC5F08" w:rsidP="00E40532">
            <w:pPr>
              <w:spacing w:after="0" w:line="240" w:lineRule="auto"/>
              <w:ind w:left="72"/>
              <w:jc w:val="both"/>
              <w:rPr>
                <w:rFonts w:ascii="Arial" w:hAnsi="Arial" w:cs="Arial"/>
                <w:spacing w:val="-1"/>
                <w:sz w:val="20"/>
                <w:szCs w:val="20"/>
                <w:lang w:eastAsia="cs-CZ"/>
              </w:rPr>
            </w:pPr>
          </w:p>
        </w:tc>
      </w:tr>
    </w:tbl>
    <w:p w:rsidR="003A2FFA" w:rsidRPr="00C23800" w:rsidRDefault="003A2FFA" w:rsidP="00563204">
      <w:pPr>
        <w:spacing w:after="360" w:line="20" w:lineRule="exact"/>
        <w:ind w:left="454"/>
        <w:jc w:val="both"/>
        <w:rPr>
          <w:rFonts w:ascii="Arial" w:hAnsi="Arial" w:cs="Arial"/>
          <w:sz w:val="24"/>
          <w:szCs w:val="20"/>
          <w:lang w:eastAsia="cs-CZ"/>
        </w:rPr>
      </w:pPr>
    </w:p>
    <w:p w:rsidR="003A2FFA" w:rsidRPr="00C23800" w:rsidRDefault="00BC1B12" w:rsidP="004F1CCF">
      <w:pPr>
        <w:spacing w:before="108"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4" distB="4294967294" distL="0" distR="0" simplePos="0" relativeHeight="251658240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6984</wp:posOffset>
                </wp:positionV>
                <wp:extent cx="1606550" cy="0"/>
                <wp:effectExtent l="0" t="0" r="12700" b="19050"/>
                <wp:wrapSquare wrapText="bothSides"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58240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7.05pt,.55pt" to="143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" o:allowincell="f" strokeweight=".95pt">
                <w10:wrap type="square"/>
              </v:line>
            </w:pict>
          </mc:Fallback>
        </mc:AlternateContent>
      </w:r>
    </w:p>
    <w:p w:rsidR="003A2FFA" w:rsidRPr="00C23800" w:rsidRDefault="003A2FFA" w:rsidP="00FC5F08">
      <w:pPr>
        <w:spacing w:after="0" w:line="180" w:lineRule="atLeast"/>
        <w:jc w:val="both"/>
        <w:rPr>
          <w:rFonts w:ascii="Arial" w:hAnsi="Arial" w:cs="Arial"/>
          <w:spacing w:val="1"/>
          <w:sz w:val="17"/>
          <w:szCs w:val="17"/>
        </w:rPr>
      </w:pPr>
      <w:r w:rsidRPr="00C23800">
        <w:rPr>
          <w:rFonts w:ascii="Arial" w:hAnsi="Arial" w:cs="Arial"/>
          <w:spacing w:val="-6"/>
          <w:sz w:val="18"/>
          <w:szCs w:val="18"/>
        </w:rPr>
        <w:t>1) Příloha č. 1 k nařízení Rady (EHS) č. 2658/87 ze dne 23. července 1987, o celní a statistické nomenklatuře a o společném celním sazebníku, ve znění pozdějších předpisů.</w:t>
      </w:r>
    </w:p>
    <w:p w:rsidR="003A2FFA" w:rsidRPr="00C23800" w:rsidRDefault="003A2FFA" w:rsidP="00FC5F08">
      <w:pPr>
        <w:spacing w:after="0" w:line="180" w:lineRule="atLeast"/>
        <w:jc w:val="both"/>
        <w:rPr>
          <w:rFonts w:ascii="Arial" w:hAnsi="Arial" w:cs="Arial"/>
          <w:spacing w:val="-1"/>
          <w:sz w:val="11"/>
          <w:szCs w:val="11"/>
          <w:vertAlign w:val="superscript"/>
        </w:rPr>
      </w:pPr>
    </w:p>
    <w:p w:rsidR="003A2FFA" w:rsidRPr="00C23800" w:rsidRDefault="003A2FFA" w:rsidP="00FC5F08">
      <w:pPr>
        <w:spacing w:after="0" w:line="180" w:lineRule="atLeast"/>
        <w:rPr>
          <w:rFonts w:ascii="Arial" w:hAnsi="Arial" w:cs="Arial"/>
          <w:spacing w:val="-1"/>
          <w:sz w:val="18"/>
          <w:szCs w:val="18"/>
          <w:lang w:val="en-US"/>
        </w:rPr>
        <w:sectPr w:rsidR="003A2FFA" w:rsidRPr="00C23800" w:rsidSect="00FC5F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021" w:right="1021" w:bottom="709" w:left="1021" w:header="709" w:footer="709" w:gutter="0"/>
          <w:pgNumType w:start="1"/>
          <w:cols w:space="708"/>
          <w:noEndnote/>
          <w:titlePg/>
        </w:sectPr>
      </w:pPr>
      <w:r w:rsidRPr="00C23800">
        <w:rPr>
          <w:rFonts w:ascii="Arial" w:hAnsi="Arial" w:cs="Arial"/>
          <w:spacing w:val="-1"/>
          <w:sz w:val="18"/>
          <w:szCs w:val="18"/>
        </w:rPr>
        <w:t>2) Nehodící se škrtněte</w:t>
      </w:r>
      <w:r w:rsidRPr="00C23800">
        <w:rPr>
          <w:rFonts w:ascii="Arial" w:hAnsi="Arial" w:cs="Arial"/>
          <w:spacing w:val="-1"/>
          <w:sz w:val="18"/>
          <w:szCs w:val="18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1"/>
      </w:tblGrid>
      <w:tr w:rsidR="003A2FFA" w:rsidRPr="00AF68B0" w:rsidTr="002008AB">
        <w:trPr>
          <w:trHeight w:val="5388"/>
          <w:jc w:val="center"/>
        </w:trPr>
        <w:tc>
          <w:tcPr>
            <w:tcW w:w="10041" w:type="dxa"/>
          </w:tcPr>
          <w:p w:rsidR="003A2FFA" w:rsidRPr="00C23800" w:rsidRDefault="003A2FFA" w:rsidP="00E40532">
            <w:pPr>
              <w:keepNext/>
              <w:keepLines/>
              <w:spacing w:before="240" w:after="24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lastRenderedPageBreak/>
              <w:t xml:space="preserve">Podpis vedoucího nebo zástupce vedoucího diplomatické mise, konzulárního úřadu, zvláštní mise nebo mezinárodní organizace:                   </w:t>
            </w:r>
          </w:p>
          <w:p w:rsidR="003A2FFA" w:rsidRPr="00C23800" w:rsidRDefault="003A2FFA" w:rsidP="00E40532">
            <w:pPr>
              <w:keepNext/>
              <w:keepLines/>
              <w:spacing w:before="240" w:after="24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 xml:space="preserve">                                                                                        </w:t>
            </w:r>
          </w:p>
          <w:p w:rsidR="003A2FFA" w:rsidRPr="00C23800" w:rsidRDefault="003A2FFA" w:rsidP="00E40532">
            <w:pPr>
              <w:keepNext/>
              <w:keepLines/>
              <w:spacing w:before="240" w:after="24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</w:p>
          <w:p w:rsidR="003A2FFA" w:rsidRPr="00FC5F08" w:rsidRDefault="003A2FFA" w:rsidP="002008AB">
            <w:pPr>
              <w:keepNext/>
              <w:keepLines/>
              <w:spacing w:before="240" w:after="240" w:line="240" w:lineRule="auto"/>
              <w:jc w:val="center"/>
              <w:outlineLvl w:val="4"/>
              <w:rPr>
                <w:rFonts w:ascii="Arial" w:hAnsi="Arial" w:cs="Arial"/>
                <w:bCs/>
                <w:color w:val="BFBFBF" w:themeColor="background1" w:themeShade="BF"/>
                <w:spacing w:val="-2"/>
                <w:lang w:eastAsia="cs-CZ"/>
              </w:rPr>
            </w:pPr>
            <w:r w:rsidRPr="00FC5F08">
              <w:rPr>
                <w:rFonts w:ascii="Arial" w:hAnsi="Arial" w:cs="Arial"/>
                <w:bCs/>
                <w:color w:val="BFBFBF" w:themeColor="background1" w:themeShade="BF"/>
                <w:spacing w:val="-2"/>
                <w:lang w:eastAsia="cs-CZ"/>
              </w:rPr>
              <w:t>Otisk úředního razítka</w:t>
            </w:r>
          </w:p>
          <w:p w:rsidR="003A2FFA" w:rsidRPr="00C23800" w:rsidRDefault="003A2FFA" w:rsidP="00E40532">
            <w:pPr>
              <w:keepNext/>
              <w:keepLines/>
              <w:spacing w:before="240" w:after="468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</w:p>
          <w:p w:rsidR="003A2FFA" w:rsidRPr="00C23800" w:rsidRDefault="003A2FFA" w:rsidP="00E40532">
            <w:pPr>
              <w:keepNext/>
              <w:keepLines/>
              <w:spacing w:before="240" w:after="468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V …………………………………</w:t>
            </w:r>
            <w:r w:rsidR="00FC5F08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 xml:space="preserve"> </w:t>
            </w:r>
            <w:r w:rsidR="002008AB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dne…………………………………</w:t>
            </w:r>
          </w:p>
          <w:p w:rsidR="002008AB" w:rsidRDefault="002008AB" w:rsidP="00FC5F08">
            <w:pPr>
              <w:keepNext/>
              <w:keepLines/>
              <w:spacing w:before="240" w:after="120" w:line="240" w:lineRule="auto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Podpis:</w:t>
            </w:r>
            <w:r w:rsidR="003A2FFA"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 xml:space="preserve">                                                               </w:t>
            </w:r>
          </w:p>
          <w:p w:rsidR="002008AB" w:rsidRDefault="002008AB" w:rsidP="00FC5F08">
            <w:pPr>
              <w:keepNext/>
              <w:keepLines/>
              <w:spacing w:before="240" w:after="120" w:line="240" w:lineRule="auto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</w:p>
          <w:p w:rsidR="002008AB" w:rsidRDefault="002008AB" w:rsidP="00FC5F08">
            <w:pPr>
              <w:keepNext/>
              <w:keepLines/>
              <w:spacing w:before="240" w:after="120" w:line="240" w:lineRule="auto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</w:p>
          <w:p w:rsidR="003A2FFA" w:rsidRPr="00C23800" w:rsidRDefault="00FC5F08" w:rsidP="002008AB">
            <w:pPr>
              <w:keepNext/>
              <w:keepLines/>
              <w:spacing w:before="120" w:after="120" w:line="240" w:lineRule="auto"/>
              <w:jc w:val="center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___</w:t>
            </w:r>
            <w:r w:rsidR="003A2FFA"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_____________________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___</w:t>
            </w:r>
            <w:r w:rsidR="003A2FFA"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____________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______________</w:t>
            </w:r>
            <w:r w:rsidR="002008AB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_________________________________</w:t>
            </w:r>
          </w:p>
          <w:p w:rsidR="003A2FFA" w:rsidRDefault="003A2FFA" w:rsidP="002008AB">
            <w:pPr>
              <w:keepNext/>
              <w:keepLines/>
              <w:spacing w:before="120" w:after="120" w:line="240" w:lineRule="auto"/>
              <w:ind w:left="106"/>
              <w:jc w:val="center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příjmení a jméno, popřípadě další jména, vypište</w:t>
            </w:r>
          </w:p>
          <w:p w:rsidR="002008AB" w:rsidRPr="00C23800" w:rsidRDefault="002008AB" w:rsidP="002008AB">
            <w:pPr>
              <w:keepNext/>
              <w:keepLines/>
              <w:spacing w:before="120" w:after="120" w:line="240" w:lineRule="auto"/>
              <w:ind w:left="106"/>
              <w:jc w:val="center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</w:p>
        </w:tc>
      </w:tr>
      <w:tr w:rsidR="003A2FFA" w:rsidRPr="00AF68B0" w:rsidTr="004F1CCF">
        <w:trPr>
          <w:trHeight w:val="3717"/>
          <w:jc w:val="center"/>
        </w:trPr>
        <w:tc>
          <w:tcPr>
            <w:tcW w:w="10041" w:type="dxa"/>
          </w:tcPr>
          <w:p w:rsidR="003A2FFA" w:rsidRPr="00C23800" w:rsidRDefault="003A2FFA" w:rsidP="00E40532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cs-CZ"/>
              </w:rPr>
              <w:t>Rozhodnutí správce cla:</w:t>
            </w:r>
          </w:p>
          <w:p w:rsidR="003A2FFA" w:rsidRPr="00C23800" w:rsidRDefault="003A2FFA" w:rsidP="00E40532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V celním prohlášení uvedené zboží se propouští do celního režimu volného oběhu s úplným osvobozením od dovozního cla podle § 38 celního zákona.</w:t>
            </w:r>
          </w:p>
          <w:p w:rsidR="003A2FFA" w:rsidRDefault="003A2FFA" w:rsidP="00E40532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Podle § 71 zákona č. 235/2004 Sb., o dani z přidané hodnoty, ve znění pozdějších předpisů a podle § 11 zákona č. 353/2003 Sb., o spotřebních daních, ve znění pozdějších předpisů, je toto zboží rovněž osvobozeno od daně z přidané hodnoty a od spotřebních daní.</w:t>
            </w:r>
          </w:p>
          <w:p w:rsidR="002008AB" w:rsidRPr="00C23800" w:rsidRDefault="002008AB" w:rsidP="00E40532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</w:p>
          <w:p w:rsidR="003A2FFA" w:rsidRPr="00C23800" w:rsidRDefault="003A2FFA" w:rsidP="00E40532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V ……………………………………………dne………………………………</w:t>
            </w:r>
          </w:p>
          <w:p w:rsidR="003A2FFA" w:rsidRDefault="003A2FFA" w:rsidP="002008AB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</w:t>
            </w:r>
            <w:r w:rsidR="002008AB"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P</w:t>
            </w:r>
            <w:r w:rsidRPr="00C23800"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  <w:t>odpis</w:t>
            </w:r>
          </w:p>
          <w:p w:rsidR="002008AB" w:rsidRPr="00C23800" w:rsidRDefault="002008AB" w:rsidP="002008AB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cs-CZ"/>
              </w:rPr>
            </w:pPr>
          </w:p>
        </w:tc>
      </w:tr>
      <w:tr w:rsidR="003A2FFA" w:rsidRPr="00AF68B0" w:rsidTr="004F1CCF">
        <w:trPr>
          <w:trHeight w:val="416"/>
          <w:jc w:val="center"/>
        </w:trPr>
        <w:tc>
          <w:tcPr>
            <w:tcW w:w="10041" w:type="dxa"/>
          </w:tcPr>
          <w:p w:rsidR="003A2FFA" w:rsidRPr="00C23800" w:rsidRDefault="003A2FFA" w:rsidP="00E40532">
            <w:pPr>
              <w:keepNext/>
              <w:keepLines/>
              <w:spacing w:before="240" w:after="0" w:line="240" w:lineRule="auto"/>
              <w:jc w:val="both"/>
              <w:outlineLvl w:val="4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cs-CZ"/>
              </w:rPr>
            </w:pPr>
            <w:r w:rsidRPr="00C2380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eastAsia="cs-CZ"/>
              </w:rPr>
              <w:t>Poznámky a záznamy správce cla:</w:t>
            </w:r>
          </w:p>
        </w:tc>
      </w:tr>
      <w:tr w:rsidR="003A2FFA" w:rsidRPr="00AF68B0" w:rsidTr="002008AB">
        <w:trPr>
          <w:trHeight w:val="3468"/>
          <w:jc w:val="center"/>
        </w:trPr>
        <w:tc>
          <w:tcPr>
            <w:tcW w:w="10041" w:type="dxa"/>
          </w:tcPr>
          <w:p w:rsidR="003A2FFA" w:rsidRPr="00C23800" w:rsidRDefault="003A2FFA" w:rsidP="00E40532">
            <w:pPr>
              <w:keepNext/>
              <w:keepLines/>
              <w:spacing w:before="36" w:after="468" w:line="240" w:lineRule="auto"/>
              <w:jc w:val="both"/>
              <w:outlineLvl w:val="4"/>
              <w:rPr>
                <w:rFonts w:ascii="Arial" w:hAnsi="Arial" w:cs="Arial"/>
                <w:bCs/>
                <w:spacing w:val="-2"/>
                <w:sz w:val="20"/>
                <w:szCs w:val="20"/>
                <w:lang w:eastAsia="cs-CZ"/>
              </w:rPr>
            </w:pPr>
          </w:p>
        </w:tc>
      </w:tr>
    </w:tbl>
    <w:p w:rsidR="003A2FFA" w:rsidRDefault="003A2FFA" w:rsidP="002008AB"/>
    <w:sectPr w:rsidR="003A2FFA" w:rsidSect="00457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FA" w:rsidRDefault="003A2FFA">
      <w:pPr>
        <w:spacing w:after="0" w:line="240" w:lineRule="auto"/>
      </w:pPr>
      <w:r>
        <w:separator/>
      </w:r>
    </w:p>
  </w:endnote>
  <w:endnote w:type="continuationSeparator" w:id="0">
    <w:p w:rsidR="003A2FFA" w:rsidRDefault="003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FA" w:rsidRPr="00AF68B0" w:rsidRDefault="003A2FFA" w:rsidP="007E1FEA">
    <w:pPr>
      <w:pStyle w:val="Zpat"/>
      <w:framePr w:wrap="around" w:vAnchor="text" w:hAnchor="margin" w:xAlign="right" w:y="1"/>
      <w:rPr>
        <w:rStyle w:val="slostrnky"/>
      </w:rPr>
    </w:pPr>
    <w:r w:rsidRPr="00AF68B0">
      <w:rPr>
        <w:rStyle w:val="slostrnky"/>
      </w:rPr>
      <w:fldChar w:fldCharType="begin"/>
    </w:r>
    <w:r w:rsidRPr="00AF68B0">
      <w:rPr>
        <w:rStyle w:val="slostrnky"/>
      </w:rPr>
      <w:instrText xml:space="preserve">PAGE  </w:instrText>
    </w:r>
    <w:r w:rsidRPr="00AF68B0">
      <w:rPr>
        <w:rStyle w:val="slostrnky"/>
      </w:rPr>
      <w:fldChar w:fldCharType="end"/>
    </w:r>
  </w:p>
  <w:p w:rsidR="003A2FFA" w:rsidRDefault="003A2FFA" w:rsidP="007E1FE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FA" w:rsidRPr="000F0371" w:rsidRDefault="003A2FFA">
    <w:pPr>
      <w:pStyle w:val="Zpat"/>
      <w:jc w:val="center"/>
      <w:rPr>
        <w:rFonts w:ascii="Arial" w:hAnsi="Arial" w:cs="Arial"/>
        <w:sz w:val="22"/>
      </w:rPr>
    </w:pPr>
    <w:r w:rsidRPr="000F0371">
      <w:rPr>
        <w:rFonts w:ascii="Arial" w:hAnsi="Arial" w:cs="Arial"/>
        <w:sz w:val="22"/>
      </w:rPr>
      <w:t xml:space="preserve">Stránka </w:t>
    </w:r>
    <w:r w:rsidRPr="000F0371">
      <w:rPr>
        <w:rFonts w:ascii="Arial" w:hAnsi="Arial" w:cs="Arial"/>
        <w:b/>
        <w:bCs/>
        <w:sz w:val="22"/>
      </w:rPr>
      <w:fldChar w:fldCharType="begin"/>
    </w:r>
    <w:r w:rsidRPr="000F0371">
      <w:rPr>
        <w:rFonts w:ascii="Arial" w:hAnsi="Arial" w:cs="Arial"/>
        <w:b/>
        <w:bCs/>
        <w:sz w:val="22"/>
      </w:rPr>
      <w:instrText>PAGE</w:instrText>
    </w:r>
    <w:r w:rsidRPr="000F0371">
      <w:rPr>
        <w:rFonts w:ascii="Arial" w:hAnsi="Arial" w:cs="Arial"/>
        <w:b/>
        <w:bCs/>
        <w:sz w:val="22"/>
      </w:rPr>
      <w:fldChar w:fldCharType="separate"/>
    </w:r>
    <w:r w:rsidR="00F14492">
      <w:rPr>
        <w:rFonts w:ascii="Arial" w:hAnsi="Arial" w:cs="Arial"/>
        <w:b/>
        <w:bCs/>
        <w:noProof/>
        <w:sz w:val="22"/>
      </w:rPr>
      <w:t>2</w:t>
    </w:r>
    <w:r w:rsidRPr="000F0371">
      <w:rPr>
        <w:rFonts w:ascii="Arial" w:hAnsi="Arial" w:cs="Arial"/>
        <w:b/>
        <w:bCs/>
        <w:sz w:val="22"/>
      </w:rPr>
      <w:fldChar w:fldCharType="end"/>
    </w:r>
    <w:r w:rsidRPr="000F0371">
      <w:rPr>
        <w:rFonts w:ascii="Arial" w:hAnsi="Arial" w:cs="Arial"/>
        <w:sz w:val="22"/>
      </w:rPr>
      <w:t xml:space="preserve"> z </w:t>
    </w:r>
    <w:r w:rsidRPr="000F0371">
      <w:rPr>
        <w:rFonts w:ascii="Arial" w:hAnsi="Arial" w:cs="Arial"/>
        <w:b/>
        <w:bCs/>
        <w:sz w:val="22"/>
      </w:rPr>
      <w:fldChar w:fldCharType="begin"/>
    </w:r>
    <w:r w:rsidRPr="000F0371">
      <w:rPr>
        <w:rFonts w:ascii="Arial" w:hAnsi="Arial" w:cs="Arial"/>
        <w:b/>
        <w:bCs/>
        <w:sz w:val="22"/>
      </w:rPr>
      <w:instrText>NUMPAGES</w:instrText>
    </w:r>
    <w:r w:rsidRPr="000F0371">
      <w:rPr>
        <w:rFonts w:ascii="Arial" w:hAnsi="Arial" w:cs="Arial"/>
        <w:b/>
        <w:bCs/>
        <w:sz w:val="22"/>
      </w:rPr>
      <w:fldChar w:fldCharType="separate"/>
    </w:r>
    <w:r w:rsidR="00F14492">
      <w:rPr>
        <w:rFonts w:ascii="Arial" w:hAnsi="Arial" w:cs="Arial"/>
        <w:b/>
        <w:bCs/>
        <w:noProof/>
        <w:sz w:val="22"/>
      </w:rPr>
      <w:t>2</w:t>
    </w:r>
    <w:r w:rsidRPr="000F0371">
      <w:rPr>
        <w:rFonts w:ascii="Arial" w:hAnsi="Arial" w:cs="Arial"/>
        <w:b/>
        <w:bCs/>
        <w:sz w:val="22"/>
      </w:rPr>
      <w:fldChar w:fldCharType="end"/>
    </w:r>
  </w:p>
  <w:p w:rsidR="003A2FFA" w:rsidRDefault="003A2FFA" w:rsidP="007E1FEA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FA" w:rsidRPr="000F0371" w:rsidRDefault="003A2FFA">
    <w:pPr>
      <w:pStyle w:val="Zpat"/>
      <w:jc w:val="center"/>
      <w:rPr>
        <w:rFonts w:ascii="Arial" w:hAnsi="Arial" w:cs="Arial"/>
        <w:sz w:val="22"/>
      </w:rPr>
    </w:pPr>
    <w:r w:rsidRPr="000F0371">
      <w:rPr>
        <w:rFonts w:ascii="Arial" w:hAnsi="Arial" w:cs="Arial"/>
        <w:sz w:val="22"/>
      </w:rPr>
      <w:t xml:space="preserve">Stránka </w:t>
    </w:r>
    <w:r w:rsidRPr="000F0371">
      <w:rPr>
        <w:rFonts w:ascii="Arial" w:hAnsi="Arial" w:cs="Arial"/>
        <w:b/>
        <w:bCs/>
        <w:sz w:val="22"/>
      </w:rPr>
      <w:fldChar w:fldCharType="begin"/>
    </w:r>
    <w:r w:rsidRPr="000F0371">
      <w:rPr>
        <w:rFonts w:ascii="Arial" w:hAnsi="Arial" w:cs="Arial"/>
        <w:b/>
        <w:bCs/>
        <w:sz w:val="22"/>
      </w:rPr>
      <w:instrText>PAGE</w:instrText>
    </w:r>
    <w:r w:rsidRPr="000F0371">
      <w:rPr>
        <w:rFonts w:ascii="Arial" w:hAnsi="Arial" w:cs="Arial"/>
        <w:b/>
        <w:bCs/>
        <w:sz w:val="22"/>
      </w:rPr>
      <w:fldChar w:fldCharType="separate"/>
    </w:r>
    <w:r w:rsidR="00F14492">
      <w:rPr>
        <w:rFonts w:ascii="Arial" w:hAnsi="Arial" w:cs="Arial"/>
        <w:b/>
        <w:bCs/>
        <w:noProof/>
        <w:sz w:val="22"/>
      </w:rPr>
      <w:t>1</w:t>
    </w:r>
    <w:r w:rsidRPr="000F0371">
      <w:rPr>
        <w:rFonts w:ascii="Arial" w:hAnsi="Arial" w:cs="Arial"/>
        <w:b/>
        <w:bCs/>
        <w:sz w:val="22"/>
      </w:rPr>
      <w:fldChar w:fldCharType="end"/>
    </w:r>
    <w:r w:rsidRPr="000F0371">
      <w:rPr>
        <w:rFonts w:ascii="Arial" w:hAnsi="Arial" w:cs="Arial"/>
        <w:sz w:val="22"/>
      </w:rPr>
      <w:t xml:space="preserve"> z </w:t>
    </w:r>
    <w:r w:rsidRPr="000F0371">
      <w:rPr>
        <w:rFonts w:ascii="Arial" w:hAnsi="Arial" w:cs="Arial"/>
        <w:b/>
        <w:bCs/>
        <w:sz w:val="22"/>
      </w:rPr>
      <w:fldChar w:fldCharType="begin"/>
    </w:r>
    <w:r w:rsidRPr="000F0371">
      <w:rPr>
        <w:rFonts w:ascii="Arial" w:hAnsi="Arial" w:cs="Arial"/>
        <w:b/>
        <w:bCs/>
        <w:sz w:val="22"/>
      </w:rPr>
      <w:instrText>NUMPAGES</w:instrText>
    </w:r>
    <w:r w:rsidRPr="000F0371">
      <w:rPr>
        <w:rFonts w:ascii="Arial" w:hAnsi="Arial" w:cs="Arial"/>
        <w:b/>
        <w:bCs/>
        <w:sz w:val="22"/>
      </w:rPr>
      <w:fldChar w:fldCharType="separate"/>
    </w:r>
    <w:r w:rsidR="00F14492">
      <w:rPr>
        <w:rFonts w:ascii="Arial" w:hAnsi="Arial" w:cs="Arial"/>
        <w:b/>
        <w:bCs/>
        <w:noProof/>
        <w:sz w:val="22"/>
      </w:rPr>
      <w:t>2</w:t>
    </w:r>
    <w:r w:rsidRPr="000F0371">
      <w:rPr>
        <w:rFonts w:ascii="Arial" w:hAnsi="Arial" w:cs="Arial"/>
        <w:b/>
        <w:bCs/>
        <w:sz w:val="22"/>
      </w:rPr>
      <w:fldChar w:fldCharType="end"/>
    </w:r>
  </w:p>
  <w:p w:rsidR="003A2FFA" w:rsidRDefault="003A2F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FA" w:rsidRDefault="003A2FFA">
      <w:pPr>
        <w:spacing w:after="0" w:line="240" w:lineRule="auto"/>
      </w:pPr>
      <w:r>
        <w:separator/>
      </w:r>
    </w:p>
  </w:footnote>
  <w:footnote w:type="continuationSeparator" w:id="0">
    <w:p w:rsidR="003A2FFA" w:rsidRDefault="003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FA" w:rsidRPr="00AF68B0" w:rsidRDefault="003A2FFA" w:rsidP="007E1FEA">
    <w:pPr>
      <w:pStyle w:val="Zhlav"/>
      <w:framePr w:wrap="around" w:vAnchor="text" w:hAnchor="margin" w:xAlign="center" w:y="1"/>
      <w:rPr>
        <w:rStyle w:val="slostrnky"/>
      </w:rPr>
    </w:pPr>
    <w:r w:rsidRPr="00AF68B0">
      <w:rPr>
        <w:rStyle w:val="slostrnky"/>
      </w:rPr>
      <w:fldChar w:fldCharType="begin"/>
    </w:r>
    <w:r w:rsidRPr="00AF68B0">
      <w:rPr>
        <w:rStyle w:val="slostrnky"/>
      </w:rPr>
      <w:instrText xml:space="preserve">PAGE  </w:instrText>
    </w:r>
    <w:r w:rsidRPr="00AF68B0">
      <w:rPr>
        <w:rStyle w:val="slostrnky"/>
      </w:rPr>
      <w:fldChar w:fldCharType="end"/>
    </w:r>
  </w:p>
  <w:p w:rsidR="003A2FFA" w:rsidRDefault="003A2F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FA" w:rsidRDefault="003A2FFA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FA" w:rsidRDefault="003A2F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CD"/>
    <w:rsid w:val="0004770C"/>
    <w:rsid w:val="00092749"/>
    <w:rsid w:val="000F0371"/>
    <w:rsid w:val="002008AB"/>
    <w:rsid w:val="003074BD"/>
    <w:rsid w:val="003A2FFA"/>
    <w:rsid w:val="00430C0B"/>
    <w:rsid w:val="00457DCD"/>
    <w:rsid w:val="004F1CCF"/>
    <w:rsid w:val="005101E2"/>
    <w:rsid w:val="00536CB4"/>
    <w:rsid w:val="00563204"/>
    <w:rsid w:val="00594B9F"/>
    <w:rsid w:val="005A4034"/>
    <w:rsid w:val="005A55B9"/>
    <w:rsid w:val="005C6143"/>
    <w:rsid w:val="00621745"/>
    <w:rsid w:val="006B34BF"/>
    <w:rsid w:val="007638F9"/>
    <w:rsid w:val="007E1FEA"/>
    <w:rsid w:val="00905DF2"/>
    <w:rsid w:val="00966945"/>
    <w:rsid w:val="00AF68B0"/>
    <w:rsid w:val="00BC1B12"/>
    <w:rsid w:val="00C23800"/>
    <w:rsid w:val="00C4755B"/>
    <w:rsid w:val="00CA4562"/>
    <w:rsid w:val="00E40532"/>
    <w:rsid w:val="00EE319D"/>
    <w:rsid w:val="00F14492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DCD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next w:val="Normln"/>
    <w:uiPriority w:val="99"/>
    <w:rsid w:val="00457DCD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57DC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7DCD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link w:val="TextparagrafuChar"/>
    <w:uiPriority w:val="99"/>
    <w:rsid w:val="00457DCD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57DCD"/>
    <w:rPr>
      <w:rFonts w:cs="Times New Roman"/>
    </w:rPr>
  </w:style>
  <w:style w:type="paragraph" w:styleId="Zpat">
    <w:name w:val="footer"/>
    <w:basedOn w:val="Normln"/>
    <w:link w:val="ZpatChar"/>
    <w:uiPriority w:val="99"/>
    <w:rsid w:val="00457DC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7DC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aragrafuChar">
    <w:name w:val="Text paragrafu Char"/>
    <w:link w:val="Textparagrafu"/>
    <w:uiPriority w:val="99"/>
    <w:locked/>
    <w:rsid w:val="00457DCD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C6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763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DCD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next w:val="Normln"/>
    <w:uiPriority w:val="99"/>
    <w:rsid w:val="00457DCD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57DC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7DCD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link w:val="TextparagrafuChar"/>
    <w:uiPriority w:val="99"/>
    <w:rsid w:val="00457DCD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57DCD"/>
    <w:rPr>
      <w:rFonts w:cs="Times New Roman"/>
    </w:rPr>
  </w:style>
  <w:style w:type="paragraph" w:styleId="Zpat">
    <w:name w:val="footer"/>
    <w:basedOn w:val="Normln"/>
    <w:link w:val="ZpatChar"/>
    <w:uiPriority w:val="99"/>
    <w:rsid w:val="00457DC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7DC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aragrafuChar">
    <w:name w:val="Text paragrafu Char"/>
    <w:link w:val="Textparagrafu"/>
    <w:uiPriority w:val="99"/>
    <w:locked/>
    <w:rsid w:val="00457DCD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C6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76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9E007299.dotm</Template>
  <TotalTime>33</TotalTime>
  <Pages>2</Pages>
  <Words>260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Příloha č</vt:lpstr>
    </vt:vector>
  </TitlesOfParts>
  <Company>MZV CR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Příloha č</dc:title>
  <dc:subject/>
  <dc:creator>Carlito</dc:creator>
  <cp:keywords/>
  <dc:description/>
  <cp:lastModifiedBy>Barbora MARŠÍČKOVÁ</cp:lastModifiedBy>
  <cp:revision>4</cp:revision>
  <cp:lastPrinted>2016-10-17T12:31:00Z</cp:lastPrinted>
  <dcterms:created xsi:type="dcterms:W3CDTF">2025-10-02T09:12:00Z</dcterms:created>
  <dcterms:modified xsi:type="dcterms:W3CDTF">2025-10-02T10:17:00Z</dcterms:modified>
</cp:coreProperties>
</file>