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132" w:rsidRDefault="00B50132" w:rsidP="00FB33AB">
      <w:pPr>
        <w:pStyle w:val="NormalWeb"/>
        <w:spacing w:after="0"/>
        <w:rPr>
          <w:lang w:val="da-DK"/>
        </w:rPr>
      </w:pPr>
      <w:r>
        <w:rPr>
          <w:rFonts w:ascii="Arial" w:hAnsi="Arial" w:cs="Arial"/>
          <w:i/>
          <w:iCs/>
          <w:sz w:val="32"/>
          <w:szCs w:val="32"/>
          <w:lang w:val="da-DK"/>
        </w:rPr>
        <w:t>Pressemeddelelse</w:t>
      </w:r>
    </w:p>
    <w:p w:rsidR="00B50132" w:rsidRDefault="00B50132" w:rsidP="00FB33AB">
      <w:pPr>
        <w:pStyle w:val="NormalWeb"/>
        <w:spacing w:after="0"/>
        <w:rPr>
          <w:lang w:val="da-DK"/>
        </w:rPr>
      </w:pPr>
      <w:r>
        <w:rPr>
          <w:rFonts w:ascii="Arial" w:hAnsi="Arial" w:cs="Arial"/>
          <w:b/>
          <w:bCs/>
          <w:lang w:val="da-DK"/>
        </w:rPr>
        <w:t>Skjern-Tarm Musikforenings næste koncert, søndag d. 18. november kl. 16 på Vestjysk Gynasium i Tarm, står på alle måder i Tjekkiets tegn. Musikforeningen byder nemlig på et gensyn med den tjekkiskfødte og internationalt kendte solocellist, Michaela Fukačová, der sammen med pianisten Renata Ardaševová bl.a. spiller musik for cello og klaver af nogle af de mest kendte tjekkiske komponister, nemlig Dvořák, Suk, Martinů og Janáček.</w:t>
      </w:r>
    </w:p>
    <w:p w:rsidR="00B50132" w:rsidRDefault="00B50132" w:rsidP="00FB33AB">
      <w:pPr>
        <w:pStyle w:val="NormalWeb"/>
        <w:spacing w:after="0"/>
        <w:rPr>
          <w:lang w:val="da-DK"/>
        </w:rPr>
      </w:pPr>
      <w:r>
        <w:rPr>
          <w:rFonts w:ascii="Arial" w:hAnsi="Arial" w:cs="Arial"/>
          <w:lang w:val="da-DK"/>
        </w:rPr>
        <w:t>Cellisten Michaela Fukačová er født og opvokset i et musikerhjem i Brno i Tjekkiet. Hun er uddannet i Brno og Prag og har desuden studeret hos så berømte cellister som Paul Tortier og Mstislav Rostopovitj. I 1985 flyttede Michaela Fukačová til Danmark, hvor hun studerede i solistklassen hos professor Erling Bløndal Bengtsson på Det Kgl. Danske Musikkonservatorium og afsluttede sin uddannelse med en sensationel debut, der med ét gjorde hende til en af Danmarks mest efterspurgte solister.</w:t>
      </w:r>
    </w:p>
    <w:p w:rsidR="00B50132" w:rsidRDefault="00B50132" w:rsidP="00FB33AB">
      <w:pPr>
        <w:pStyle w:val="NormalWeb"/>
        <w:spacing w:after="0"/>
        <w:rPr>
          <w:lang w:val="da-DK"/>
        </w:rPr>
      </w:pPr>
      <w:r>
        <w:rPr>
          <w:rFonts w:ascii="Arial" w:hAnsi="Arial" w:cs="Arial"/>
          <w:lang w:val="da-DK"/>
        </w:rPr>
        <w:t>Hun har tidligt i sin karriere deltaget i en række internationale konkurrencer og er bl.a. prisvinder fra den prestigefyldte Tjajkovskij-konkurrence i Moskva. Det internationale gennembrud kom i 1990, hvor Michaela Fukačová debuterede i Paris og i London. Herfter fulgte koncerter i New York, Berlin og Tokyo, efterfulgt af koncerter i alle vesteuropæiske lande, i USA, Canada, Japan og Sydkorea ligesom Fukačová har spillet under en lang række internationalt kendte dirigenter.</w:t>
      </w:r>
    </w:p>
    <w:p w:rsidR="00B50132" w:rsidRDefault="00B50132" w:rsidP="00FB33AB">
      <w:pPr>
        <w:pStyle w:val="NormalWeb"/>
        <w:spacing w:after="0"/>
        <w:rPr>
          <w:lang w:val="da-DK"/>
        </w:rPr>
      </w:pPr>
      <w:r>
        <w:rPr>
          <w:rFonts w:ascii="Arial" w:hAnsi="Arial" w:cs="Arial"/>
          <w:lang w:val="da-DK"/>
        </w:rPr>
        <w:t xml:space="preserve">Michaela Fukačová har gennem sit mangeårige ophold i Danmark bevaret en nær kontakt med det tjekkiske musikliv, og hun optræder ofte med sit hjemlands orkestre, især den Tjekkiske Filharmoni. </w:t>
      </w:r>
    </w:p>
    <w:p w:rsidR="00B50132" w:rsidRDefault="00B50132" w:rsidP="00FB33AB">
      <w:pPr>
        <w:pStyle w:val="NormalWeb"/>
        <w:spacing w:after="0"/>
        <w:rPr>
          <w:lang w:val="da-DK"/>
        </w:rPr>
      </w:pPr>
      <w:r>
        <w:rPr>
          <w:rFonts w:ascii="Arial" w:hAnsi="Arial" w:cs="Arial"/>
          <w:lang w:val="da-DK"/>
        </w:rPr>
        <w:t>Hun har ligeledes gennem årene indspillet en lang række hovedværker for cello som f.eks. koncerter af Dvořák, Elgar, Tjajkovskij og Martinů, og hun modtog i 1994 den klassiske Grammy som årets bedste solist for en indspilning af Myslivečeks cellokoncert.</w:t>
      </w:r>
    </w:p>
    <w:p w:rsidR="00B50132" w:rsidRDefault="00B50132" w:rsidP="00FB33AB">
      <w:pPr>
        <w:pStyle w:val="NormalWeb"/>
        <w:spacing w:after="0"/>
        <w:rPr>
          <w:lang w:val="da-DK"/>
        </w:rPr>
      </w:pPr>
      <w:r>
        <w:rPr>
          <w:rFonts w:ascii="Arial" w:hAnsi="Arial" w:cs="Arial"/>
          <w:lang w:val="da-DK"/>
        </w:rPr>
        <w:t>Siden 2001har Michaela Fukačová været ansat som solocellist ved Odense Symfoniorkester, sideløbende med at hun opretholder sin karriere som inerntaionalt efterspurgt kammermusiker og solist.</w:t>
      </w:r>
    </w:p>
    <w:p w:rsidR="00B50132" w:rsidRDefault="00B50132" w:rsidP="00FB33AB">
      <w:pPr>
        <w:pStyle w:val="NormalWeb"/>
        <w:spacing w:after="0"/>
        <w:rPr>
          <w:lang w:val="da-DK"/>
        </w:rPr>
      </w:pPr>
      <w:r>
        <w:rPr>
          <w:rFonts w:ascii="Arial" w:hAnsi="Arial" w:cs="Arial"/>
          <w:b/>
          <w:bCs/>
          <w:lang w:val="da-DK"/>
        </w:rPr>
        <w:t>Tilhørere kan godt se frem til en stor koncertoplevelse d. 18. november, hvor de får fornøjelsen af ikke mindre end 2 internationale stjerner ved eftermiddagens koncert.</w:t>
      </w:r>
    </w:p>
    <w:p w:rsidR="00B50132" w:rsidRDefault="00B50132" w:rsidP="00FB33AB">
      <w:pPr>
        <w:pStyle w:val="NormalWeb"/>
        <w:spacing w:after="0"/>
        <w:rPr>
          <w:lang w:val="da-DK"/>
        </w:rPr>
      </w:pPr>
      <w:r>
        <w:rPr>
          <w:rFonts w:ascii="Arial" w:hAnsi="Arial" w:cs="Arial"/>
          <w:b/>
          <w:bCs/>
          <w:lang w:val="da-DK"/>
        </w:rPr>
        <w:t xml:space="preserve">Ved koncerten i Skjern-Tarm Musikforening akkompagneres Michaela Fukačová nemlig af den tjekkiske pianist Renata Ardaševová, der ligeledes er internationalt kendt fra talrige CD-indspilninger, radio- og TV-transmissioner samt koncertturneer i ind- og udland, ligeom også hun har vundet adskillige internationale priser. </w:t>
      </w:r>
    </w:p>
    <w:p w:rsidR="00B50132" w:rsidRPr="00FB33AB" w:rsidRDefault="00B50132">
      <w:pPr>
        <w:rPr>
          <w:lang w:val="da-DK"/>
        </w:rPr>
      </w:pPr>
    </w:p>
    <w:sectPr w:rsidR="00B50132" w:rsidRPr="00FB33AB" w:rsidSect="00A513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33AB"/>
    <w:rsid w:val="000608F2"/>
    <w:rsid w:val="0034544C"/>
    <w:rsid w:val="0062403D"/>
    <w:rsid w:val="00900631"/>
    <w:rsid w:val="00A513AB"/>
    <w:rsid w:val="00B50132"/>
    <w:rsid w:val="00D410F2"/>
    <w:rsid w:val="00D8767B"/>
    <w:rsid w:val="00F31462"/>
    <w:rsid w:val="00FB33A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3AB"/>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FB33AB"/>
    <w:pPr>
      <w:spacing w:before="100" w:beforeAutospacing="1" w:after="119" w:line="240" w:lineRule="auto"/>
    </w:pPr>
    <w:rPr>
      <w:rFonts w:ascii="Times New Roman" w:eastAsia="Times New Roman" w:hAnsi="Times New Roman"/>
      <w:sz w:val="24"/>
      <w:szCs w:val="24"/>
      <w:lang w:eastAsia="cs-CZ"/>
    </w:rPr>
  </w:style>
</w:styles>
</file>

<file path=word/webSettings.xml><?xml version="1.0" encoding="utf-8"?>
<w:webSettings xmlns:r="http://schemas.openxmlformats.org/officeDocument/2006/relationships" xmlns:w="http://schemas.openxmlformats.org/wordprocessingml/2006/main">
  <w:divs>
    <w:div w:id="16123231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369</Words>
  <Characters>2182</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Pressemeddelelse</dc:title>
  <dc:subject/>
  <dc:creator>testuser</dc:creator>
  <cp:keywords/>
  <dc:description/>
  <cp:lastModifiedBy>hmikulic</cp:lastModifiedBy>
  <cp:revision>3</cp:revision>
  <dcterms:created xsi:type="dcterms:W3CDTF">2012-11-09T12:09:00Z</dcterms:created>
  <dcterms:modified xsi:type="dcterms:W3CDTF">2012-11-14T14:27:00Z</dcterms:modified>
</cp:coreProperties>
</file>