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04B4" w14:textId="77777777" w:rsidR="001B0276" w:rsidRPr="00DD4602" w:rsidRDefault="003262CE" w:rsidP="004E323F">
      <w:pPr>
        <w:pStyle w:val="PlainText"/>
        <w:rPr>
          <w:rFonts w:asciiTheme="minorHAnsi" w:hAnsiTheme="minorHAnsi" w:cstheme="minorHAnsi"/>
          <w:noProof/>
          <w:szCs w:val="22"/>
        </w:rPr>
      </w:pPr>
      <w:r w:rsidRPr="00DD4602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1D3D710" wp14:editId="16EE6153">
            <wp:simplePos x="0" y="0"/>
            <wp:positionH relativeFrom="margin">
              <wp:posOffset>1503045</wp:posOffset>
            </wp:positionH>
            <wp:positionV relativeFrom="paragraph">
              <wp:posOffset>137160</wp:posOffset>
            </wp:positionV>
            <wp:extent cx="3331845" cy="620395"/>
            <wp:effectExtent l="0" t="0" r="1905" b="8255"/>
            <wp:wrapTopAndBottom/>
            <wp:docPr id="1" name="Picture 1" descr="http://intranet.komora.net/Signature/Slike/logoCi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intranet.komora.net/Signature/Slike/logoCi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2E6" w:rsidRPr="00DD4602">
        <w:rPr>
          <w:rFonts w:asciiTheme="minorHAnsi" w:hAnsiTheme="minorHAnsi" w:cstheme="minorHAnsi"/>
          <w:noProof/>
          <w:szCs w:val="22"/>
        </w:rPr>
        <w:t xml:space="preserve">                </w:t>
      </w:r>
    </w:p>
    <w:p w14:paraId="5AC14FEC" w14:textId="77777777" w:rsidR="00D55EFB" w:rsidRPr="00DD4602" w:rsidRDefault="00D55EFB" w:rsidP="004E323F">
      <w:pPr>
        <w:pStyle w:val="PlainText"/>
        <w:rPr>
          <w:rFonts w:asciiTheme="minorHAnsi" w:hAnsiTheme="minorHAnsi" w:cstheme="minorHAnsi"/>
          <w:noProof/>
          <w:szCs w:val="22"/>
        </w:rPr>
      </w:pPr>
    </w:p>
    <w:p w14:paraId="4523E51B" w14:textId="77777777" w:rsidR="00835B38" w:rsidRPr="00DD4602" w:rsidRDefault="003262CE" w:rsidP="00835B38">
      <w:pPr>
        <w:pStyle w:val="PlainText"/>
        <w:jc w:val="center"/>
        <w:rPr>
          <w:rFonts w:asciiTheme="minorHAnsi" w:hAnsiTheme="minorHAnsi" w:cstheme="minorHAnsi"/>
          <w:b/>
          <w:szCs w:val="22"/>
          <w:lang w:val="sr-Cyrl-RS"/>
        </w:rPr>
      </w:pPr>
      <w:r w:rsidRPr="00DD4602">
        <w:rPr>
          <w:rFonts w:asciiTheme="minorHAnsi" w:hAnsiTheme="minorHAnsi" w:cstheme="minorHAnsi"/>
          <w:b/>
          <w:szCs w:val="22"/>
          <w:lang w:val="sr-Cyrl-RS"/>
        </w:rPr>
        <w:t>ПРИВРЕДНА КОМОРА СРБИЈЕ</w:t>
      </w:r>
    </w:p>
    <w:p w14:paraId="59A3A791" w14:textId="778943E6" w:rsidR="009C29B1" w:rsidRDefault="009C29B1" w:rsidP="00775B28">
      <w:pPr>
        <w:keepNext/>
        <w:spacing w:before="60" w:after="60"/>
        <w:jc w:val="center"/>
        <w:outlineLvl w:val="1"/>
        <w:rPr>
          <w:rFonts w:cstheme="minorHAnsi"/>
          <w:b/>
          <w:bCs/>
          <w:iCs/>
          <w:noProof/>
          <w:spacing w:val="-10"/>
          <w:lang w:val="sr-Cyrl-RS" w:eastAsia="de-AT"/>
        </w:rPr>
      </w:pPr>
      <w:r>
        <w:rPr>
          <w:rFonts w:cstheme="minorHAnsi"/>
          <w:b/>
          <w:bCs/>
          <w:iCs/>
          <w:noProof/>
          <w:spacing w:val="-10"/>
          <w:lang w:val="sr-Cyrl-RS" w:eastAsia="de-AT"/>
        </w:rPr>
        <w:t>Ресавска</w:t>
      </w:r>
      <w:r w:rsidRPr="009C29B1">
        <w:rPr>
          <w:rFonts w:cstheme="minorHAnsi"/>
          <w:b/>
          <w:bCs/>
          <w:iCs/>
          <w:noProof/>
          <w:spacing w:val="-10"/>
          <w:lang w:val="sr-Cyrl-RS" w:eastAsia="de-AT"/>
        </w:rPr>
        <w:t xml:space="preserve"> 13-15, </w:t>
      </w:r>
      <w:r w:rsidR="003262CE" w:rsidRPr="00DD4602">
        <w:rPr>
          <w:rFonts w:cstheme="minorHAnsi"/>
          <w:b/>
          <w:bCs/>
          <w:iCs/>
          <w:noProof/>
          <w:spacing w:val="-10"/>
          <w:lang w:val="sr-Cyrl-RS" w:eastAsia="de-AT"/>
        </w:rPr>
        <w:t>Београд</w:t>
      </w:r>
      <w:r w:rsidR="003262CE" w:rsidRPr="00DD4602">
        <w:rPr>
          <w:rFonts w:cstheme="minorHAnsi"/>
          <w:b/>
          <w:bCs/>
          <w:iCs/>
          <w:noProof/>
          <w:spacing w:val="-10"/>
          <w:lang w:val="en-GB" w:eastAsia="de-AT"/>
        </w:rPr>
        <w:t xml:space="preserve">, </w:t>
      </w:r>
      <w:r w:rsidR="003262CE" w:rsidRPr="00DD4602">
        <w:rPr>
          <w:rFonts w:cstheme="minorHAnsi"/>
          <w:b/>
          <w:bCs/>
          <w:iCs/>
          <w:noProof/>
          <w:spacing w:val="-10"/>
          <w:lang w:val="sr-Cyrl-RS" w:eastAsia="de-AT"/>
        </w:rPr>
        <w:t>Србија</w:t>
      </w:r>
      <w:r w:rsidR="00EC2B69" w:rsidRPr="00DD4602">
        <w:rPr>
          <w:rFonts w:cstheme="minorHAnsi"/>
          <w:b/>
          <w:bCs/>
          <w:iCs/>
          <w:noProof/>
          <w:spacing w:val="-10"/>
          <w:lang w:val="en-GB" w:eastAsia="de-AT"/>
        </w:rPr>
        <w:t xml:space="preserve">, </w:t>
      </w:r>
      <w:r>
        <w:rPr>
          <w:rFonts w:cstheme="minorHAnsi"/>
          <w:b/>
          <w:bCs/>
          <w:iCs/>
          <w:noProof/>
          <w:spacing w:val="-10"/>
          <w:lang w:val="sr-Cyrl-RS" w:eastAsia="de-AT"/>
        </w:rPr>
        <w:t>Четвртак</w:t>
      </w:r>
      <w:r>
        <w:rPr>
          <w:rFonts w:cstheme="minorHAnsi"/>
          <w:b/>
          <w:bCs/>
          <w:iCs/>
          <w:noProof/>
          <w:spacing w:val="-10"/>
          <w:lang w:val="en-GB" w:eastAsia="de-AT"/>
        </w:rPr>
        <w:t>, 21.11.2024</w:t>
      </w:r>
      <w:r w:rsidR="00835B38" w:rsidRPr="0044112B">
        <w:rPr>
          <w:rFonts w:cstheme="minorHAnsi"/>
          <w:b/>
          <w:bCs/>
          <w:iCs/>
          <w:noProof/>
          <w:spacing w:val="-10"/>
          <w:lang w:val="en-GB" w:eastAsia="de-AT"/>
        </w:rPr>
        <w:t>.</w:t>
      </w:r>
      <w:r w:rsidR="00737447" w:rsidRPr="0044112B">
        <w:rPr>
          <w:rFonts w:cstheme="minorHAnsi"/>
          <w:b/>
          <w:bCs/>
          <w:iCs/>
          <w:noProof/>
          <w:spacing w:val="-10"/>
          <w:lang w:val="sr-Cyrl-RS" w:eastAsia="de-AT"/>
        </w:rPr>
        <w:t xml:space="preserve"> </w:t>
      </w:r>
    </w:p>
    <w:p w14:paraId="0FC1158C" w14:textId="1F444DC5" w:rsidR="00775B28" w:rsidRDefault="008D22C0" w:rsidP="00775B28">
      <w:pPr>
        <w:keepNext/>
        <w:spacing w:before="60" w:after="60"/>
        <w:jc w:val="center"/>
        <w:outlineLvl w:val="1"/>
        <w:rPr>
          <w:rFonts w:cstheme="minorHAnsi"/>
          <w:b/>
          <w:bCs/>
          <w:iCs/>
          <w:noProof/>
          <w:spacing w:val="-10"/>
          <w:lang w:eastAsia="de-AT"/>
        </w:rPr>
      </w:pPr>
      <w:r>
        <w:rPr>
          <w:rFonts w:cstheme="minorHAnsi"/>
          <w:b/>
          <w:bCs/>
          <w:iCs/>
          <w:noProof/>
          <w:spacing w:val="-10"/>
          <w:lang w:val="sr-Cyrl-RS" w:eastAsia="de-AT"/>
        </w:rPr>
        <w:t xml:space="preserve"> 12</w:t>
      </w:r>
      <w:r>
        <w:rPr>
          <w:rFonts w:cstheme="minorHAnsi"/>
          <w:b/>
          <w:bCs/>
          <w:iCs/>
          <w:noProof/>
          <w:spacing w:val="-10"/>
          <w:lang w:eastAsia="de-AT"/>
        </w:rPr>
        <w:t>:30</w:t>
      </w:r>
      <w:r>
        <w:rPr>
          <w:rFonts w:cstheme="minorHAnsi"/>
          <w:b/>
          <w:bCs/>
          <w:iCs/>
          <w:noProof/>
          <w:spacing w:val="-10"/>
          <w:lang w:val="sr-Cyrl-RS" w:eastAsia="de-AT"/>
        </w:rPr>
        <w:t xml:space="preserve"> – 15</w:t>
      </w:r>
      <w:r w:rsidR="00737447" w:rsidRPr="0044112B">
        <w:rPr>
          <w:rFonts w:cstheme="minorHAnsi"/>
          <w:b/>
          <w:bCs/>
          <w:iCs/>
          <w:noProof/>
          <w:spacing w:val="-10"/>
          <w:lang w:eastAsia="de-AT"/>
        </w:rPr>
        <w:t>:00</w:t>
      </w:r>
      <w:r>
        <w:rPr>
          <w:rFonts w:cstheme="minorHAnsi"/>
          <w:b/>
          <w:bCs/>
          <w:iCs/>
          <w:noProof/>
          <w:spacing w:val="-10"/>
          <w:lang w:eastAsia="de-AT"/>
        </w:rPr>
        <w:t>h</w:t>
      </w:r>
      <w:bookmarkStart w:id="0" w:name="_GoBack"/>
      <w:bookmarkEnd w:id="0"/>
    </w:p>
    <w:p w14:paraId="5A37D002" w14:textId="3BFA30BA" w:rsidR="00737447" w:rsidRPr="008D22C0" w:rsidRDefault="008D22C0" w:rsidP="00775B28">
      <w:pPr>
        <w:keepNext/>
        <w:spacing w:before="60" w:after="60"/>
        <w:jc w:val="center"/>
        <w:outlineLvl w:val="1"/>
        <w:rPr>
          <w:rFonts w:cstheme="minorHAnsi"/>
          <w:b/>
          <w:bCs/>
          <w:iCs/>
          <w:noProof/>
          <w:spacing w:val="-10"/>
          <w:lang w:eastAsia="de-AT"/>
        </w:rPr>
      </w:pPr>
      <w:r>
        <w:rPr>
          <w:rFonts w:cstheme="minorHAnsi"/>
          <w:b/>
          <w:bCs/>
          <w:iCs/>
          <w:noProof/>
          <w:spacing w:val="-10"/>
          <w:lang w:val="sr-Cyrl-RS" w:eastAsia="de-AT"/>
        </w:rPr>
        <w:t xml:space="preserve">Сала </w:t>
      </w:r>
      <w:r>
        <w:rPr>
          <w:rFonts w:cstheme="minorHAnsi"/>
          <w:b/>
          <w:bCs/>
          <w:iCs/>
          <w:noProof/>
          <w:spacing w:val="-10"/>
          <w:lang w:eastAsia="de-AT"/>
        </w:rPr>
        <w:t>I</w:t>
      </w:r>
    </w:p>
    <w:p w14:paraId="0989C9AC" w14:textId="77777777" w:rsidR="003262CE" w:rsidRPr="00DD4602" w:rsidRDefault="003262CE" w:rsidP="00C41302">
      <w:pPr>
        <w:pStyle w:val="NoSpacing"/>
        <w:rPr>
          <w:rFonts w:cstheme="minorHAnsi"/>
        </w:rPr>
      </w:pPr>
    </w:p>
    <w:p w14:paraId="060A8BC7" w14:textId="2123F3FA" w:rsidR="00C41302" w:rsidRPr="008D22C0" w:rsidRDefault="003262CE" w:rsidP="00015AE5">
      <w:pPr>
        <w:pStyle w:val="NoSpacing"/>
        <w:jc w:val="center"/>
        <w:rPr>
          <w:rFonts w:cstheme="minorHAnsi"/>
          <w:b/>
          <w:lang w:val="sr-Cyrl-RS"/>
        </w:rPr>
      </w:pPr>
      <w:r w:rsidRPr="008D22C0">
        <w:rPr>
          <w:rFonts w:cstheme="minorHAnsi"/>
          <w:b/>
          <w:lang w:val="sr-Cyrl-RS"/>
        </w:rPr>
        <w:t>ТЕМА</w:t>
      </w:r>
      <w:r w:rsidR="00FC7AF9" w:rsidRPr="008D22C0">
        <w:rPr>
          <w:rFonts w:cstheme="minorHAnsi"/>
          <w:b/>
          <w:lang w:val="sr-Cyrl-RS"/>
        </w:rPr>
        <w:t xml:space="preserve">: </w:t>
      </w:r>
      <w:r w:rsidR="009C29B1" w:rsidRPr="008D22C0">
        <w:rPr>
          <w:rFonts w:cstheme="minorHAnsi"/>
          <w:b/>
          <w:lang w:val="sr-Cyrl-RS"/>
        </w:rPr>
        <w:t xml:space="preserve">Посета министра пољопривреде Републике Чешке, пословни форум и Б2Б сусрет , 21.нов. 2024. год, ПКС, Сала </w:t>
      </w:r>
      <w:r w:rsidR="009C29B1" w:rsidRPr="008D22C0">
        <w:rPr>
          <w:rFonts w:cstheme="minorHAnsi"/>
          <w:b/>
        </w:rPr>
        <w:t>I</w:t>
      </w:r>
      <w:r w:rsidR="009C29B1" w:rsidRPr="008D22C0">
        <w:rPr>
          <w:rFonts w:cstheme="minorHAnsi"/>
          <w:b/>
          <w:lang w:val="sr-Cyrl-RS"/>
        </w:rPr>
        <w:t>, Ресавска 13-15, Београд</w:t>
      </w:r>
    </w:p>
    <w:p w14:paraId="5DA0FEEC" w14:textId="77777777" w:rsidR="00015AE5" w:rsidRPr="008D22C0" w:rsidRDefault="00015AE5" w:rsidP="00FC7AF9">
      <w:pPr>
        <w:pStyle w:val="PlainText"/>
        <w:jc w:val="center"/>
        <w:rPr>
          <w:rFonts w:asciiTheme="minorHAnsi" w:hAnsiTheme="minorHAnsi" w:cstheme="minorHAnsi"/>
          <w:b/>
          <w:color w:val="2F5496" w:themeColor="accent5" w:themeShade="BF"/>
          <w:szCs w:val="22"/>
          <w:lang w:val="sr-Latn-RS"/>
        </w:rPr>
      </w:pPr>
    </w:p>
    <w:p w14:paraId="04609554" w14:textId="1B65FC6B" w:rsidR="00FC7AF9" w:rsidRPr="008D22C0" w:rsidRDefault="00775B28" w:rsidP="00FC7AF9">
      <w:pPr>
        <w:pStyle w:val="PlainText"/>
        <w:jc w:val="center"/>
        <w:rPr>
          <w:rFonts w:asciiTheme="minorHAnsi" w:hAnsiTheme="minorHAnsi" w:cstheme="minorHAnsi"/>
          <w:b/>
          <w:szCs w:val="22"/>
          <w:lang w:val="sr-Cyrl-RS"/>
        </w:rPr>
      </w:pPr>
      <w:r w:rsidRPr="008D22C0">
        <w:rPr>
          <w:rFonts w:asciiTheme="minorHAnsi" w:hAnsiTheme="minorHAnsi" w:cstheme="minorHAnsi"/>
          <w:b/>
          <w:szCs w:val="22"/>
          <w:lang w:val="sr-Cyrl-RS"/>
        </w:rPr>
        <w:t>АГЕНДА</w:t>
      </w:r>
    </w:p>
    <w:p w14:paraId="084D7915" w14:textId="77777777" w:rsidR="00FC7AF9" w:rsidRPr="008D22C0" w:rsidRDefault="00FC7AF9" w:rsidP="00FC7AF9">
      <w:pPr>
        <w:pStyle w:val="PlainText"/>
        <w:jc w:val="both"/>
        <w:rPr>
          <w:rFonts w:asciiTheme="minorHAnsi" w:hAnsiTheme="minorHAnsi" w:cstheme="minorHAnsi"/>
          <w:b/>
          <w:i/>
          <w:color w:val="2F5496" w:themeColor="accent5" w:themeShade="BF"/>
          <w:szCs w:val="22"/>
          <w:lang w:val="sr-Cyrl-RS"/>
        </w:rPr>
      </w:pPr>
    </w:p>
    <w:p w14:paraId="1A730370" w14:textId="6BCA3C5A" w:rsidR="00FC7AF9" w:rsidRPr="008D22C0" w:rsidRDefault="00FC7AF9" w:rsidP="0044112B">
      <w:pPr>
        <w:spacing w:line="240" w:lineRule="auto"/>
        <w:ind w:left="1440"/>
        <w:rPr>
          <w:rFonts w:cstheme="minorHAnsi"/>
          <w:b/>
          <w:highlight w:val="yellow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7459"/>
      </w:tblGrid>
      <w:tr w:rsidR="008D22C0" w:rsidRPr="008D22C0" w14:paraId="2D70A1A3" w14:textId="77777777" w:rsidTr="008D22C0">
        <w:tc>
          <w:tcPr>
            <w:tcW w:w="1809" w:type="dxa"/>
          </w:tcPr>
          <w:p w14:paraId="5CF0F46C" w14:textId="77777777" w:rsidR="008D22C0" w:rsidRPr="008D22C0" w:rsidRDefault="008D22C0" w:rsidP="000972CC">
            <w:pPr>
              <w:pStyle w:val="odluka-zakon"/>
              <w:spacing w:before="0" w:beforeAutospacing="0" w:after="22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8D22C0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12.30</w:t>
            </w:r>
            <w:r w:rsidRPr="008D22C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 – 13.00</w:t>
            </w:r>
          </w:p>
        </w:tc>
        <w:tc>
          <w:tcPr>
            <w:tcW w:w="7585" w:type="dxa"/>
          </w:tcPr>
          <w:p w14:paraId="22DDAE33" w14:textId="77777777" w:rsidR="008D22C0" w:rsidRPr="008D22C0" w:rsidRDefault="008D22C0" w:rsidP="000972CC">
            <w:pPr>
              <w:pStyle w:val="odluka-zakon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8D22C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</w:t>
            </w:r>
            <w:r w:rsidRPr="008D22C0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зјаве за медије  министра пољопривреде Републике Чешке и министра пољопривреде.шумарства и водопривреде Републике Србије</w:t>
            </w:r>
          </w:p>
        </w:tc>
      </w:tr>
      <w:tr w:rsidR="008D22C0" w:rsidRPr="008D22C0" w14:paraId="75803297" w14:textId="77777777" w:rsidTr="008D22C0">
        <w:tc>
          <w:tcPr>
            <w:tcW w:w="1809" w:type="dxa"/>
          </w:tcPr>
          <w:p w14:paraId="54F5AC27" w14:textId="77777777" w:rsidR="008D22C0" w:rsidRPr="008D22C0" w:rsidRDefault="008D22C0" w:rsidP="000972CC">
            <w:pPr>
              <w:pStyle w:val="odluka-zakon"/>
              <w:shd w:val="clear" w:color="auto" w:fill="FFFFFF"/>
              <w:spacing w:before="0" w:beforeAutospacing="0" w:after="225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8D22C0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13.00 – 1</w:t>
            </w:r>
            <w:r w:rsidRPr="008D22C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4</w:t>
            </w:r>
            <w:r w:rsidRPr="008D22C0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.</w:t>
            </w:r>
            <w:r w:rsidRPr="008D22C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</w:t>
            </w:r>
            <w:r w:rsidRPr="008D22C0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 xml:space="preserve">0 </w:t>
            </w:r>
          </w:p>
        </w:tc>
        <w:tc>
          <w:tcPr>
            <w:tcW w:w="7585" w:type="dxa"/>
          </w:tcPr>
          <w:p w14:paraId="6FDA2803" w14:textId="77777777" w:rsidR="008D22C0" w:rsidRPr="008D22C0" w:rsidRDefault="008D22C0" w:rsidP="008D22C0">
            <w:pPr>
              <w:pStyle w:val="NoSpacing"/>
              <w:numPr>
                <w:ilvl w:val="0"/>
                <w:numId w:val="9"/>
              </w:numPr>
              <w:ind w:left="268" w:hanging="284"/>
              <w:rPr>
                <w:rFonts w:ascii="Calibri" w:hAnsi="Calibri" w:cs="Calibri"/>
                <w:b/>
                <w:lang w:val="sr-Latn-RS"/>
              </w:rPr>
            </w:pPr>
            <w:r w:rsidRPr="008D22C0">
              <w:rPr>
                <w:rFonts w:ascii="Calibri" w:hAnsi="Calibri" w:cs="Calibri"/>
                <w:b/>
                <w:lang w:val="sr-Latn-RS"/>
              </w:rPr>
              <w:t>Обраћање два министра</w:t>
            </w:r>
          </w:p>
          <w:p w14:paraId="1F3DDEBF" w14:textId="77777777" w:rsidR="008D22C0" w:rsidRPr="008D22C0" w:rsidRDefault="008D22C0" w:rsidP="008D22C0">
            <w:pPr>
              <w:pStyle w:val="NoSpacing"/>
              <w:numPr>
                <w:ilvl w:val="0"/>
                <w:numId w:val="9"/>
              </w:numPr>
              <w:ind w:left="268" w:hanging="284"/>
              <w:rPr>
                <w:rFonts w:ascii="Calibri" w:hAnsi="Calibri" w:cs="Calibri"/>
                <w:b/>
                <w:lang w:val="sr-Latn-RS"/>
              </w:rPr>
            </w:pPr>
            <w:r w:rsidRPr="008D22C0">
              <w:rPr>
                <w:rFonts w:ascii="Calibri" w:hAnsi="Calibri" w:cs="Calibri"/>
                <w:b/>
                <w:lang w:val="sr-Latn-RS"/>
              </w:rPr>
              <w:t>Презентација чешких компанија (потпредсединица чешке Привредне коморе)</w:t>
            </w:r>
          </w:p>
          <w:p w14:paraId="23970F58" w14:textId="77777777" w:rsidR="008D22C0" w:rsidRPr="008D22C0" w:rsidRDefault="008D22C0" w:rsidP="008D22C0">
            <w:pPr>
              <w:pStyle w:val="NoSpacing"/>
              <w:numPr>
                <w:ilvl w:val="0"/>
                <w:numId w:val="9"/>
              </w:numPr>
              <w:ind w:left="268" w:hanging="284"/>
              <w:rPr>
                <w:rFonts w:ascii="Calibri" w:hAnsi="Calibri" w:cs="Calibri"/>
                <w:b/>
                <w:lang w:val="sr-Latn-RS"/>
              </w:rPr>
            </w:pPr>
            <w:r w:rsidRPr="008D22C0">
              <w:rPr>
                <w:rFonts w:ascii="Calibri" w:hAnsi="Calibri" w:cs="Calibri"/>
                <w:b/>
                <w:lang w:val="sr-Latn-RS"/>
              </w:rPr>
              <w:t>Презентација представника РАС-а о потенцијалима за инвестиције у Србији</w:t>
            </w:r>
          </w:p>
          <w:p w14:paraId="75346128" w14:textId="77777777" w:rsidR="008D22C0" w:rsidRPr="008D22C0" w:rsidRDefault="008D22C0" w:rsidP="008D22C0">
            <w:pPr>
              <w:pStyle w:val="NoSpacing"/>
              <w:numPr>
                <w:ilvl w:val="0"/>
                <w:numId w:val="9"/>
              </w:numPr>
              <w:ind w:left="268" w:hanging="284"/>
              <w:rPr>
                <w:rFonts w:ascii="Calibri" w:hAnsi="Calibri" w:cs="Calibri"/>
                <w:b/>
                <w:lang w:val="sr-Latn-RS"/>
              </w:rPr>
            </w:pPr>
            <w:r w:rsidRPr="008D22C0">
              <w:rPr>
                <w:rFonts w:ascii="Calibri" w:hAnsi="Calibri" w:cs="Calibri"/>
                <w:b/>
                <w:lang w:val="sr-Latn-RS"/>
              </w:rPr>
              <w:t>Б2Б састанци</w:t>
            </w:r>
          </w:p>
        </w:tc>
      </w:tr>
      <w:tr w:rsidR="008D22C0" w:rsidRPr="008D22C0" w14:paraId="3838574C" w14:textId="77777777" w:rsidTr="008D22C0">
        <w:tc>
          <w:tcPr>
            <w:tcW w:w="1809" w:type="dxa"/>
          </w:tcPr>
          <w:p w14:paraId="5221BCD2" w14:textId="77777777" w:rsidR="008D22C0" w:rsidRPr="008D22C0" w:rsidRDefault="008D22C0" w:rsidP="000972CC">
            <w:pPr>
              <w:pStyle w:val="odluka-zakon"/>
              <w:spacing w:before="0" w:beforeAutospacing="0" w:after="22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8D22C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14.30 -15.00</w:t>
            </w:r>
          </w:p>
        </w:tc>
        <w:tc>
          <w:tcPr>
            <w:tcW w:w="7585" w:type="dxa"/>
          </w:tcPr>
          <w:p w14:paraId="7355A8C4" w14:textId="77777777" w:rsidR="008D22C0" w:rsidRPr="008D22C0" w:rsidRDefault="008D22C0" w:rsidP="000972CC">
            <w:pPr>
              <w:pStyle w:val="odluka-zakon"/>
              <w:spacing w:before="0" w:beforeAutospacing="0" w:after="22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8D22C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Коктел</w:t>
            </w:r>
          </w:p>
        </w:tc>
      </w:tr>
    </w:tbl>
    <w:p w14:paraId="487A48E6" w14:textId="77777777" w:rsidR="008D22C0" w:rsidRPr="0044112B" w:rsidRDefault="008D22C0" w:rsidP="0044112B">
      <w:pPr>
        <w:spacing w:line="240" w:lineRule="auto"/>
        <w:ind w:left="1440"/>
        <w:rPr>
          <w:rFonts w:cstheme="minorHAnsi"/>
          <w:highlight w:val="yellow"/>
          <w:lang w:val="sr-Cyrl-RS"/>
        </w:rPr>
      </w:pPr>
    </w:p>
    <w:p w14:paraId="64609F85" w14:textId="77777777" w:rsidR="009D7E73" w:rsidRPr="00DD4602" w:rsidRDefault="009D7E73" w:rsidP="009C29B1">
      <w:pPr>
        <w:pStyle w:val="PlainText"/>
        <w:rPr>
          <w:rFonts w:asciiTheme="minorHAnsi" w:hAnsiTheme="minorHAnsi" w:cstheme="minorHAnsi"/>
          <w:b/>
          <w:szCs w:val="22"/>
          <w:lang w:val="sr-Latn-RS"/>
        </w:rPr>
      </w:pPr>
    </w:p>
    <w:p w14:paraId="69D4A8C0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1E5ABC1F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19EFBA18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1CC2F37A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7E03511B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604B6514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47719C3D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6C83A02E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10A5049E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25AED746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3F8562E9" w14:textId="77777777" w:rsidR="009D7E73" w:rsidRPr="00DD4602" w:rsidRDefault="009D7E73" w:rsidP="00527ED0">
      <w:pPr>
        <w:pStyle w:val="PlainText"/>
        <w:jc w:val="center"/>
        <w:rPr>
          <w:rFonts w:asciiTheme="minorHAnsi" w:hAnsiTheme="minorHAnsi" w:cstheme="minorHAnsi"/>
          <w:b/>
          <w:szCs w:val="22"/>
          <w:lang w:val="sr-Latn-RS"/>
        </w:rPr>
      </w:pPr>
    </w:p>
    <w:p w14:paraId="7B304D3F" w14:textId="77777777" w:rsidR="009D7E73" w:rsidRPr="00DD4602" w:rsidRDefault="009D7E73" w:rsidP="005547CC">
      <w:pPr>
        <w:pStyle w:val="PlainText"/>
        <w:rPr>
          <w:rFonts w:asciiTheme="minorHAnsi" w:hAnsiTheme="minorHAnsi" w:cstheme="minorHAnsi"/>
          <w:b/>
          <w:szCs w:val="22"/>
          <w:lang w:val="sr-Latn-RS"/>
        </w:rPr>
      </w:pPr>
    </w:p>
    <w:p w14:paraId="4193E563" w14:textId="285ABDCE" w:rsidR="00735C85" w:rsidRPr="00DD4602" w:rsidRDefault="00735C85" w:rsidP="00066B3E">
      <w:pPr>
        <w:rPr>
          <w:rFonts w:cstheme="minorHAnsi"/>
          <w:bCs/>
          <w:lang w:val="sr-Latn-RS"/>
        </w:rPr>
      </w:pPr>
    </w:p>
    <w:sectPr w:rsidR="00735C85" w:rsidRPr="00DD4602" w:rsidSect="008542FD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090"/>
    <w:multiLevelType w:val="hybridMultilevel"/>
    <w:tmpl w:val="64928E0E"/>
    <w:lvl w:ilvl="0" w:tplc="CE24F878">
      <w:numFmt w:val="bullet"/>
      <w:lvlText w:val="•"/>
      <w:lvlJc w:val="left"/>
      <w:pPr>
        <w:ind w:left="-261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1" w15:restartNumberingAfterBreak="0">
    <w:nsid w:val="2A832A4D"/>
    <w:multiLevelType w:val="hybridMultilevel"/>
    <w:tmpl w:val="7B5E3DC8"/>
    <w:lvl w:ilvl="0" w:tplc="549C6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AE5"/>
    <w:multiLevelType w:val="hybridMultilevel"/>
    <w:tmpl w:val="9A1E1C8C"/>
    <w:lvl w:ilvl="0" w:tplc="0F2EBE14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C5CC8"/>
    <w:multiLevelType w:val="hybridMultilevel"/>
    <w:tmpl w:val="5F90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96D"/>
    <w:multiLevelType w:val="hybridMultilevel"/>
    <w:tmpl w:val="2C4E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1E56"/>
    <w:multiLevelType w:val="hybridMultilevel"/>
    <w:tmpl w:val="FE12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689"/>
    <w:multiLevelType w:val="hybridMultilevel"/>
    <w:tmpl w:val="AEF8ED1C"/>
    <w:lvl w:ilvl="0" w:tplc="5AD653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2ACB"/>
    <w:multiLevelType w:val="hybridMultilevel"/>
    <w:tmpl w:val="E35C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3616D"/>
    <w:multiLevelType w:val="hybridMultilevel"/>
    <w:tmpl w:val="D08E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3F"/>
    <w:rsid w:val="00015AE5"/>
    <w:rsid w:val="00030B6C"/>
    <w:rsid w:val="00044B01"/>
    <w:rsid w:val="0005199C"/>
    <w:rsid w:val="00066B3E"/>
    <w:rsid w:val="00081DBC"/>
    <w:rsid w:val="00083ECE"/>
    <w:rsid w:val="000A0669"/>
    <w:rsid w:val="000C275F"/>
    <w:rsid w:val="000E1F2A"/>
    <w:rsid w:val="00104257"/>
    <w:rsid w:val="00130607"/>
    <w:rsid w:val="00140B5A"/>
    <w:rsid w:val="00147C27"/>
    <w:rsid w:val="001507A8"/>
    <w:rsid w:val="00192C6D"/>
    <w:rsid w:val="001B0276"/>
    <w:rsid w:val="001D0E91"/>
    <w:rsid w:val="002006F6"/>
    <w:rsid w:val="0024227F"/>
    <w:rsid w:val="00264D53"/>
    <w:rsid w:val="002A72E6"/>
    <w:rsid w:val="002B3011"/>
    <w:rsid w:val="002C1FE1"/>
    <w:rsid w:val="002D0127"/>
    <w:rsid w:val="002F05B3"/>
    <w:rsid w:val="003019D0"/>
    <w:rsid w:val="00306316"/>
    <w:rsid w:val="003075C3"/>
    <w:rsid w:val="003175C6"/>
    <w:rsid w:val="003262CE"/>
    <w:rsid w:val="0035346A"/>
    <w:rsid w:val="003751E0"/>
    <w:rsid w:val="00382A07"/>
    <w:rsid w:val="00385693"/>
    <w:rsid w:val="003A4737"/>
    <w:rsid w:val="003D3A14"/>
    <w:rsid w:val="003F5473"/>
    <w:rsid w:val="00405E49"/>
    <w:rsid w:val="00412121"/>
    <w:rsid w:val="00421A86"/>
    <w:rsid w:val="0044112B"/>
    <w:rsid w:val="004603FC"/>
    <w:rsid w:val="004656E6"/>
    <w:rsid w:val="00491B1C"/>
    <w:rsid w:val="004964C9"/>
    <w:rsid w:val="004B0FB9"/>
    <w:rsid w:val="004B645D"/>
    <w:rsid w:val="004C301C"/>
    <w:rsid w:val="004C358C"/>
    <w:rsid w:val="004E323F"/>
    <w:rsid w:val="00507FFC"/>
    <w:rsid w:val="00517BC0"/>
    <w:rsid w:val="005211FC"/>
    <w:rsid w:val="00527ED0"/>
    <w:rsid w:val="00531D93"/>
    <w:rsid w:val="005547CC"/>
    <w:rsid w:val="005A0227"/>
    <w:rsid w:val="005A1E4A"/>
    <w:rsid w:val="005A7943"/>
    <w:rsid w:val="005C4CA7"/>
    <w:rsid w:val="005E7587"/>
    <w:rsid w:val="005F0172"/>
    <w:rsid w:val="006109A3"/>
    <w:rsid w:val="006138AE"/>
    <w:rsid w:val="00616E81"/>
    <w:rsid w:val="00655800"/>
    <w:rsid w:val="00683367"/>
    <w:rsid w:val="00687303"/>
    <w:rsid w:val="00691982"/>
    <w:rsid w:val="006A7BD5"/>
    <w:rsid w:val="006D358A"/>
    <w:rsid w:val="006E4818"/>
    <w:rsid w:val="006F4D5C"/>
    <w:rsid w:val="007121BE"/>
    <w:rsid w:val="00712FA0"/>
    <w:rsid w:val="00723304"/>
    <w:rsid w:val="007233FB"/>
    <w:rsid w:val="00725BAB"/>
    <w:rsid w:val="00735C85"/>
    <w:rsid w:val="00737447"/>
    <w:rsid w:val="00750217"/>
    <w:rsid w:val="007545A8"/>
    <w:rsid w:val="00761F32"/>
    <w:rsid w:val="00775B28"/>
    <w:rsid w:val="007C39DD"/>
    <w:rsid w:val="007D1AFB"/>
    <w:rsid w:val="007D391D"/>
    <w:rsid w:val="00802216"/>
    <w:rsid w:val="00806F15"/>
    <w:rsid w:val="00827F53"/>
    <w:rsid w:val="00835B38"/>
    <w:rsid w:val="0084320A"/>
    <w:rsid w:val="00846E4F"/>
    <w:rsid w:val="008542FD"/>
    <w:rsid w:val="008965A8"/>
    <w:rsid w:val="00897227"/>
    <w:rsid w:val="008A2FBE"/>
    <w:rsid w:val="008C5554"/>
    <w:rsid w:val="008D22C0"/>
    <w:rsid w:val="00916342"/>
    <w:rsid w:val="009334BD"/>
    <w:rsid w:val="00934DB2"/>
    <w:rsid w:val="00942A86"/>
    <w:rsid w:val="0094411D"/>
    <w:rsid w:val="00950C18"/>
    <w:rsid w:val="009638F1"/>
    <w:rsid w:val="00964C69"/>
    <w:rsid w:val="0097785C"/>
    <w:rsid w:val="00985F02"/>
    <w:rsid w:val="00997CEB"/>
    <w:rsid w:val="009A589C"/>
    <w:rsid w:val="009B7F87"/>
    <w:rsid w:val="009C0AAC"/>
    <w:rsid w:val="009C29B1"/>
    <w:rsid w:val="009C6F9A"/>
    <w:rsid w:val="009D7E73"/>
    <w:rsid w:val="00A10F9F"/>
    <w:rsid w:val="00A521C8"/>
    <w:rsid w:val="00A52CBA"/>
    <w:rsid w:val="00A67B6F"/>
    <w:rsid w:val="00A80AB3"/>
    <w:rsid w:val="00A81073"/>
    <w:rsid w:val="00A823EC"/>
    <w:rsid w:val="00A86763"/>
    <w:rsid w:val="00AC068F"/>
    <w:rsid w:val="00AF33E2"/>
    <w:rsid w:val="00AF4648"/>
    <w:rsid w:val="00AF70BB"/>
    <w:rsid w:val="00B1030F"/>
    <w:rsid w:val="00B14B29"/>
    <w:rsid w:val="00B15720"/>
    <w:rsid w:val="00B325D3"/>
    <w:rsid w:val="00B7617A"/>
    <w:rsid w:val="00B83CB3"/>
    <w:rsid w:val="00B97507"/>
    <w:rsid w:val="00BD1480"/>
    <w:rsid w:val="00C1078C"/>
    <w:rsid w:val="00C32610"/>
    <w:rsid w:val="00C41302"/>
    <w:rsid w:val="00CA44E5"/>
    <w:rsid w:val="00CA4784"/>
    <w:rsid w:val="00CE59C4"/>
    <w:rsid w:val="00D35A98"/>
    <w:rsid w:val="00D40271"/>
    <w:rsid w:val="00D55EFB"/>
    <w:rsid w:val="00D6350E"/>
    <w:rsid w:val="00D97D56"/>
    <w:rsid w:val="00DA6667"/>
    <w:rsid w:val="00DC1CF2"/>
    <w:rsid w:val="00DD446B"/>
    <w:rsid w:val="00DD4602"/>
    <w:rsid w:val="00DE62A8"/>
    <w:rsid w:val="00DE6C27"/>
    <w:rsid w:val="00DF0614"/>
    <w:rsid w:val="00DF4454"/>
    <w:rsid w:val="00E0090D"/>
    <w:rsid w:val="00E1149A"/>
    <w:rsid w:val="00E50015"/>
    <w:rsid w:val="00E550D2"/>
    <w:rsid w:val="00E93A74"/>
    <w:rsid w:val="00E95067"/>
    <w:rsid w:val="00EB3C9A"/>
    <w:rsid w:val="00EC2B69"/>
    <w:rsid w:val="00ED13A2"/>
    <w:rsid w:val="00F04A99"/>
    <w:rsid w:val="00F0741B"/>
    <w:rsid w:val="00F33389"/>
    <w:rsid w:val="00F43CE6"/>
    <w:rsid w:val="00F51CDB"/>
    <w:rsid w:val="00F90069"/>
    <w:rsid w:val="00FC7AF9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D544"/>
  <w15:docId w15:val="{348B365E-2FCF-4904-94FE-4BEA71F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32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323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1B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B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66B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5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1E4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D7E73"/>
    <w:pPr>
      <w:spacing w:after="0" w:line="240" w:lineRule="auto"/>
    </w:pPr>
  </w:style>
  <w:style w:type="paragraph" w:customStyle="1" w:styleId="odluka-zakon">
    <w:name w:val="odluka-zakon"/>
    <w:basedOn w:val="Normal"/>
    <w:rsid w:val="008D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Nikolić</dc:creator>
  <cp:lastModifiedBy>Stefan Nikolic</cp:lastModifiedBy>
  <cp:revision>2</cp:revision>
  <cp:lastPrinted>2023-05-29T07:07:00Z</cp:lastPrinted>
  <dcterms:created xsi:type="dcterms:W3CDTF">2024-11-15T09:15:00Z</dcterms:created>
  <dcterms:modified xsi:type="dcterms:W3CDTF">2024-11-15T09:15:00Z</dcterms:modified>
</cp:coreProperties>
</file>