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3F" w:rsidRPr="000C413F" w:rsidRDefault="000C413F" w:rsidP="000C413F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</w:pPr>
      <w:r w:rsidRPr="000C413F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UN Human Rights Council</w:t>
      </w:r>
    </w:p>
    <w:p w:rsidR="00A0092C" w:rsidRDefault="000C413F" w:rsidP="000C413F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</w:pPr>
      <w:proofErr w:type="gramStart"/>
      <w:r w:rsidRPr="000C413F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49th</w:t>
      </w:r>
      <w:proofErr w:type="gramEnd"/>
      <w:r w:rsidRPr="000C413F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 xml:space="preserve"> Session</w:t>
      </w:r>
    </w:p>
    <w:p w:rsidR="000C413F" w:rsidRPr="00A0092C" w:rsidRDefault="000C413F" w:rsidP="000C413F">
      <w:pPr>
        <w:spacing w:after="0" w:line="276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</w:pPr>
    </w:p>
    <w:p w:rsidR="00A0092C" w:rsidRDefault="002B7812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</w:pPr>
      <w:r>
        <w:rPr>
          <w:rFonts w:ascii="Georgia" w:hAnsi="Georgia" w:cs="Times New Roman"/>
          <w:b/>
          <w:sz w:val="24"/>
          <w:szCs w:val="24"/>
        </w:rPr>
        <w:t xml:space="preserve">Item 4 – </w:t>
      </w:r>
      <w:bookmarkStart w:id="0" w:name="_GoBack"/>
      <w:bookmarkEnd w:id="0"/>
      <w:r w:rsidR="00FE28B6" w:rsidRPr="00A0092C"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  <w:t xml:space="preserve">Interactive Dialogue with the Special Rapporteur </w:t>
      </w:r>
    </w:p>
    <w:p w:rsidR="00FE28B6" w:rsidRDefault="00FE28B6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</w:pPr>
      <w:proofErr w:type="gramStart"/>
      <w:r w:rsidRPr="00A0092C"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  <w:t>on</w:t>
      </w:r>
      <w:proofErr w:type="gramEnd"/>
      <w:r w:rsidRPr="00A0092C"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  <w:t xml:space="preserve"> </w:t>
      </w:r>
      <w:r w:rsidR="00A0092C" w:rsidRPr="00A0092C"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  <w:t xml:space="preserve">the </w:t>
      </w:r>
      <w:r w:rsidRPr="00A0092C"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  <w:t>Islamic Republic of Iran</w:t>
      </w:r>
    </w:p>
    <w:p w:rsidR="00A0092C" w:rsidRPr="00A0092C" w:rsidRDefault="00A0092C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</w:pPr>
    </w:p>
    <w:p w:rsidR="00FE28B6" w:rsidRPr="00A0092C" w:rsidRDefault="009A27D2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i/>
          <w:sz w:val="24"/>
          <w:szCs w:val="24"/>
          <w:lang w:val="en-US" w:eastAsia="en-GB"/>
        </w:rPr>
      </w:pPr>
      <w:r w:rsidRPr="00A0092C">
        <w:rPr>
          <w:rFonts w:ascii="Georgia" w:eastAsia="Times New Roman" w:hAnsi="Georgia" w:cs="Times New Roman"/>
          <w:i/>
          <w:sz w:val="24"/>
          <w:szCs w:val="24"/>
          <w:lang w:val="en-US" w:eastAsia="en-GB"/>
        </w:rPr>
        <w:t>17</w:t>
      </w:r>
      <w:r w:rsidR="00FE28B6" w:rsidRPr="00A0092C">
        <w:rPr>
          <w:rFonts w:ascii="Georgia" w:eastAsia="Times New Roman" w:hAnsi="Georgia" w:cs="Times New Roman"/>
          <w:i/>
          <w:sz w:val="24"/>
          <w:szCs w:val="24"/>
          <w:lang w:val="en-US" w:eastAsia="en-GB"/>
        </w:rPr>
        <w:t xml:space="preserve"> March 202</w:t>
      </w:r>
      <w:r w:rsidRPr="00A0092C">
        <w:rPr>
          <w:rFonts w:ascii="Georgia" w:eastAsia="Times New Roman" w:hAnsi="Georgia" w:cs="Times New Roman"/>
          <w:i/>
          <w:sz w:val="24"/>
          <w:szCs w:val="24"/>
          <w:lang w:val="en-US" w:eastAsia="en-GB"/>
        </w:rPr>
        <w:t>2</w:t>
      </w:r>
    </w:p>
    <w:p w:rsidR="00A0092C" w:rsidRPr="00A0092C" w:rsidRDefault="00A0092C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</w:pPr>
    </w:p>
    <w:p w:rsidR="00FE28B6" w:rsidRPr="00A0092C" w:rsidRDefault="00FE28B6" w:rsidP="00FE28B6">
      <w:pPr>
        <w:spacing w:after="0" w:line="276" w:lineRule="auto"/>
        <w:jc w:val="center"/>
        <w:outlineLvl w:val="0"/>
        <w:rPr>
          <w:rFonts w:ascii="Georgia" w:eastAsia="Times New Roman" w:hAnsi="Georgia" w:cs="Times New Roman"/>
          <w:b/>
          <w:sz w:val="24"/>
          <w:szCs w:val="24"/>
          <w:lang w:val="en-US" w:eastAsia="en-GB"/>
        </w:rPr>
      </w:pPr>
      <w:r w:rsidRPr="00A0092C">
        <w:rPr>
          <w:rFonts w:ascii="Georgia" w:eastAsia="Times New Roman" w:hAnsi="Georgia" w:cs="Times New Roman"/>
          <w:b/>
          <w:sz w:val="24"/>
          <w:szCs w:val="24"/>
          <w:lang w:val="en-GB" w:eastAsia="cs-CZ"/>
        </w:rPr>
        <w:t>Statement by the Czech Republic</w:t>
      </w:r>
    </w:p>
    <w:p w:rsidR="00FE28B6" w:rsidRPr="00A0092C" w:rsidRDefault="00FE28B6" w:rsidP="00CF77E8">
      <w:pPr>
        <w:rPr>
          <w:rFonts w:ascii="Georgia" w:hAnsi="Georgia"/>
          <w:lang w:val="en-US"/>
        </w:rPr>
      </w:pPr>
    </w:p>
    <w:p w:rsidR="00FE28B6" w:rsidRPr="00A0092C" w:rsidRDefault="00FE28B6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A0092C">
        <w:rPr>
          <w:rFonts w:ascii="Georgia" w:hAnsi="Georgia" w:cs="Times New Roman"/>
          <w:sz w:val="24"/>
          <w:szCs w:val="24"/>
          <w:lang w:val="en-GB"/>
        </w:rPr>
        <w:t xml:space="preserve">Mr. President, </w:t>
      </w:r>
    </w:p>
    <w:p w:rsidR="00FE28B6" w:rsidRPr="00A0092C" w:rsidRDefault="00FE28B6" w:rsidP="007A1C01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A0092C">
        <w:rPr>
          <w:rFonts w:ascii="Georgia" w:hAnsi="Georgia" w:cs="Times New Roman"/>
          <w:sz w:val="24"/>
          <w:szCs w:val="24"/>
          <w:lang w:val="en-GB"/>
        </w:rPr>
        <w:t>The Czech Republic fully associates itself with the intervention on behalf of the EU.</w:t>
      </w:r>
    </w:p>
    <w:p w:rsidR="003C4066" w:rsidRPr="00A0092C" w:rsidRDefault="00FE28B6" w:rsidP="00D34B7E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A0092C">
        <w:rPr>
          <w:rFonts w:ascii="Georgia" w:hAnsi="Georgia" w:cs="Times New Roman"/>
          <w:sz w:val="24"/>
          <w:szCs w:val="24"/>
          <w:lang w:val="en-US"/>
        </w:rPr>
        <w:t>We thank</w:t>
      </w:r>
      <w:r w:rsidRPr="00A0092C">
        <w:rPr>
          <w:rFonts w:ascii="Georgia" w:hAnsi="Georgia" w:cs="Times New Roman"/>
          <w:sz w:val="24"/>
          <w:szCs w:val="24"/>
          <w:lang w:val="en-GB"/>
        </w:rPr>
        <w:t xml:space="preserve"> the Special Rapporteur for his report</w:t>
      </w:r>
      <w:r w:rsidR="007A6221" w:rsidRPr="00A0092C">
        <w:rPr>
          <w:rFonts w:ascii="Georgia" w:hAnsi="Georgia" w:cs="Times New Roman"/>
          <w:sz w:val="24"/>
          <w:szCs w:val="24"/>
          <w:lang w:val="en-GB"/>
        </w:rPr>
        <w:t>.</w:t>
      </w:r>
      <w:r w:rsidRPr="00A0092C">
        <w:rPr>
          <w:rFonts w:ascii="Georgia" w:hAnsi="Georgia" w:cs="Times New Roman"/>
          <w:sz w:val="24"/>
          <w:szCs w:val="24"/>
          <w:lang w:val="en-GB"/>
        </w:rPr>
        <w:t xml:space="preserve"> We reiterate our full support to his mandate</w:t>
      </w:r>
      <w:r w:rsidR="004E677A" w:rsidRPr="00A0092C">
        <w:rPr>
          <w:rFonts w:ascii="Georgia" w:hAnsi="Georgia" w:cs="Times New Roman"/>
          <w:sz w:val="24"/>
          <w:szCs w:val="24"/>
          <w:lang w:val="en-GB"/>
        </w:rPr>
        <w:t xml:space="preserve"> and its extension</w:t>
      </w:r>
      <w:r w:rsidR="00D34B7E" w:rsidRPr="00A0092C">
        <w:rPr>
          <w:rFonts w:ascii="Georgia" w:hAnsi="Georgia" w:cs="Times New Roman"/>
          <w:sz w:val="24"/>
          <w:szCs w:val="24"/>
          <w:lang w:val="en-GB"/>
        </w:rPr>
        <w:t>, and continue to call for Iran’s full cooperation with his mandate</w:t>
      </w:r>
      <w:r w:rsidRPr="00A0092C">
        <w:rPr>
          <w:rFonts w:ascii="Georgia" w:hAnsi="Georgia" w:cs="Times New Roman"/>
          <w:sz w:val="24"/>
          <w:szCs w:val="24"/>
          <w:lang w:val="en-GB"/>
        </w:rPr>
        <w:t xml:space="preserve">. </w:t>
      </w:r>
    </w:p>
    <w:p w:rsidR="00162B24" w:rsidRPr="00A0092C" w:rsidRDefault="00E77A0E" w:rsidP="00D34B7E">
      <w:pPr>
        <w:spacing w:line="276" w:lineRule="auto"/>
        <w:jc w:val="both"/>
        <w:rPr>
          <w:rFonts w:ascii="Georgia" w:hAnsi="Georgia" w:cs="Times New Roman"/>
          <w:sz w:val="24"/>
          <w:szCs w:val="24"/>
          <w:lang w:val="en-GB"/>
        </w:rPr>
      </w:pPr>
      <w:r w:rsidRPr="00A0092C">
        <w:rPr>
          <w:rFonts w:ascii="Georgia" w:hAnsi="Georgia" w:cs="Times New Roman"/>
          <w:sz w:val="24"/>
          <w:szCs w:val="24"/>
          <w:lang w:val="en-GB"/>
        </w:rPr>
        <w:t xml:space="preserve">We </w:t>
      </w:r>
      <w:r w:rsidR="00D34B7E" w:rsidRPr="00A0092C">
        <w:rPr>
          <w:rFonts w:ascii="Georgia" w:hAnsi="Georgia" w:cs="Times New Roman"/>
          <w:sz w:val="24"/>
          <w:szCs w:val="24"/>
          <w:lang w:val="en-GB"/>
        </w:rPr>
        <w:t>deplore</w:t>
      </w:r>
      <w:r w:rsidRPr="00A0092C">
        <w:rPr>
          <w:rFonts w:ascii="Georgia" w:hAnsi="Georgia" w:cs="Times New Roman"/>
          <w:sz w:val="24"/>
          <w:szCs w:val="24"/>
          <w:lang w:val="en-GB"/>
        </w:rPr>
        <w:t xml:space="preserve"> the increasing number of executions</w:t>
      </w:r>
      <w:r w:rsidR="00D34B7E" w:rsidRPr="00A0092C">
        <w:rPr>
          <w:rFonts w:ascii="Georgia" w:hAnsi="Georgia" w:cs="Times New Roman"/>
          <w:sz w:val="24"/>
          <w:szCs w:val="24"/>
          <w:lang w:val="en-GB"/>
        </w:rPr>
        <w:t xml:space="preserve"> in Iran, and especially the continued execution of juvenile offenders</w:t>
      </w:r>
      <w:r w:rsidRPr="00A0092C">
        <w:rPr>
          <w:rFonts w:ascii="Georgia" w:hAnsi="Georgia" w:cs="Times New Roman"/>
          <w:sz w:val="24"/>
          <w:szCs w:val="24"/>
          <w:lang w:val="en-GB"/>
        </w:rPr>
        <w:t xml:space="preserve">. </w:t>
      </w:r>
      <w:r w:rsidR="007A1C01" w:rsidRPr="00A0092C">
        <w:rPr>
          <w:rFonts w:ascii="Georgia" w:hAnsi="Georgia" w:cs="Times New Roman"/>
          <w:sz w:val="24"/>
          <w:szCs w:val="24"/>
          <w:lang w:val="en-GB"/>
        </w:rPr>
        <w:t>We are opposed to the death penalty in all circumstances and with no exception</w:t>
      </w:r>
      <w:r w:rsidR="00162B24" w:rsidRPr="00A0092C">
        <w:rPr>
          <w:rFonts w:ascii="Georgia" w:hAnsi="Georgia" w:cs="Times New Roman"/>
          <w:sz w:val="24"/>
          <w:szCs w:val="24"/>
          <w:lang w:val="en-GB"/>
        </w:rPr>
        <w:t>.</w:t>
      </w:r>
      <w:r w:rsidR="00162B24" w:rsidRPr="00A0092C">
        <w:rPr>
          <w:rFonts w:ascii="Georgia" w:eastAsia="Arial Unicode MS" w:hAnsi="Georgia" w:cs="Times New Roman"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463AF" w:rsidRPr="00A0092C" w:rsidRDefault="00B139C0" w:rsidP="00D674AA">
      <w:pPr>
        <w:jc w:val="both"/>
        <w:rPr>
          <w:rFonts w:ascii="Georgia" w:eastAsia="Arial Unicode MS" w:hAnsi="Georgia" w:cs="Times New Roman"/>
          <w:b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Pervasive repression of the right to freedom of expression, association and peaceful assembly also remains a critical concern. We </w:t>
      </w:r>
      <w:r w:rsidR="00C26C3A"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strongly </w:t>
      </w:r>
      <w:r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call on Iran to stop the persecution of journalists, human rights defenders and peaceful activists. </w:t>
      </w:r>
      <w:r w:rsidR="00C26C3A"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>Urgently, w</w:t>
      </w:r>
      <w:r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e also call on Iran to stop and reverse </w:t>
      </w:r>
      <w:r w:rsidR="00C26C3A" w:rsidRPr="00A0092C">
        <w:rPr>
          <w:rFonts w:ascii="Georgia" w:eastAsia="Arial Unicode MS" w:hAnsi="Georgia" w:cs="Times New Roman"/>
          <w:color w:val="000000"/>
          <w:sz w:val="24"/>
          <w:szCs w:val="24"/>
          <w:lang w:val="en-GB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legislative steps to create a state-controlled digital network to replace access to the internet, further curtailing citizens’ </w:t>
      </w:r>
      <w:r w:rsidR="0005404B" w:rsidRPr="00A0092C">
        <w:rPr>
          <w:rFonts w:ascii="Georgia" w:eastAsia="Arial Unicode MS" w:hAnsi="Georgia" w:cs="Times New Roman"/>
          <w:bCs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access to independent sources of</w:t>
      </w:r>
      <w:r w:rsidR="00A0092C">
        <w:rPr>
          <w:rFonts w:ascii="Georgia" w:eastAsia="Arial Unicode MS" w:hAnsi="Georgia" w:cs="Times New Roman"/>
          <w:bCs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 </w:t>
      </w:r>
      <w:r w:rsidR="009B2293" w:rsidRPr="00A0092C">
        <w:rPr>
          <w:rFonts w:ascii="Georgia" w:eastAsia="Arial Unicode MS" w:hAnsi="Georgia" w:cs="Times New Roman"/>
          <w:bCs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information</w:t>
      </w:r>
      <w:r w:rsidR="00A463AF" w:rsidRPr="00A0092C">
        <w:rPr>
          <w:rFonts w:ascii="Georgia" w:eastAsia="Arial Unicode MS" w:hAnsi="Georgia" w:cs="Times New Roman"/>
          <w:bCs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A463AF" w:rsidRPr="00A0092C">
        <w:rPr>
          <w:rFonts w:ascii="Georgia" w:eastAsia="Arial Unicode MS" w:hAnsi="Georgia" w:cs="Times New Roman"/>
          <w:b/>
          <w:bCs/>
          <w:color w:val="000000"/>
          <w:sz w:val="24"/>
          <w:szCs w:val="24"/>
          <w:lang w:val="en-US" w:eastAsia="cs-CZ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A463AF" w:rsidRPr="00A0092C" w:rsidRDefault="00D11005" w:rsidP="00C26C3A">
      <w:pPr>
        <w:jc w:val="both"/>
        <w:rPr>
          <w:rFonts w:ascii="Georgia" w:hAnsi="Georgia" w:cs="Times New Roman"/>
          <w:i/>
          <w:sz w:val="24"/>
          <w:szCs w:val="24"/>
          <w:lang w:val="en-US"/>
        </w:rPr>
      </w:pPr>
      <w:r w:rsidRPr="00A0092C">
        <w:rPr>
          <w:rFonts w:ascii="Georgia" w:hAnsi="Georgia" w:cs="Times New Roman"/>
          <w:i/>
          <w:sz w:val="24"/>
          <w:szCs w:val="24"/>
          <w:lang w:val="en-US"/>
        </w:rPr>
        <w:t xml:space="preserve">We also consider it necessary to draw attention to the </w:t>
      </w:r>
      <w:r w:rsidR="00C26C3A" w:rsidRPr="00A0092C">
        <w:rPr>
          <w:rFonts w:ascii="Georgia" w:hAnsi="Georgia" w:cs="Times New Roman"/>
          <w:i/>
          <w:sz w:val="24"/>
          <w:szCs w:val="24"/>
          <w:lang w:val="en-US"/>
        </w:rPr>
        <w:t xml:space="preserve">continued </w:t>
      </w:r>
      <w:r w:rsidR="00A463AF" w:rsidRPr="00A0092C">
        <w:rPr>
          <w:rFonts w:ascii="Georgia" w:hAnsi="Georgia" w:cs="Times New Roman"/>
          <w:i/>
          <w:sz w:val="24"/>
          <w:szCs w:val="24"/>
          <w:lang w:val="en-US"/>
        </w:rPr>
        <w:t>lack of accountability for serious human rights violations perpetrated in the past.</w:t>
      </w:r>
    </w:p>
    <w:p w:rsidR="00A0092C" w:rsidRDefault="001B24E8" w:rsidP="00C26C3A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A0092C">
        <w:rPr>
          <w:rFonts w:ascii="Georgia" w:hAnsi="Georgia" w:cs="Times New Roman"/>
          <w:sz w:val="24"/>
          <w:szCs w:val="24"/>
          <w:lang w:val="en-US"/>
        </w:rPr>
        <w:t xml:space="preserve">Mr. Special Rapporteur, </w:t>
      </w:r>
    </w:p>
    <w:p w:rsidR="001B24E8" w:rsidRPr="00A0092C" w:rsidRDefault="00A0092C" w:rsidP="00C26C3A">
      <w:pPr>
        <w:jc w:val="both"/>
        <w:rPr>
          <w:rFonts w:ascii="Georgia" w:hAnsi="Georgia" w:cs="Times New Roman"/>
          <w:sz w:val="24"/>
          <w:szCs w:val="24"/>
          <w:lang w:val="en-US"/>
        </w:rPr>
      </w:pPr>
      <w:r>
        <w:rPr>
          <w:rFonts w:ascii="Georgia" w:hAnsi="Georgia" w:cs="Times New Roman"/>
          <w:sz w:val="24"/>
          <w:szCs w:val="24"/>
          <w:lang w:val="en-US"/>
        </w:rPr>
        <w:t>O</w:t>
      </w:r>
      <w:r w:rsidR="001B24E8" w:rsidRPr="00A0092C">
        <w:rPr>
          <w:rFonts w:ascii="Georgia" w:hAnsi="Georgia" w:cs="Times New Roman"/>
          <w:sz w:val="24"/>
          <w:szCs w:val="24"/>
          <w:lang w:val="en-US"/>
        </w:rPr>
        <w:t>n the issue of accountability, can you inform about any concrete actions taken at the domestic level and what steps would you recommend at the international level?</w:t>
      </w:r>
    </w:p>
    <w:p w:rsidR="00C1250A" w:rsidRPr="00A0092C" w:rsidRDefault="003C4066" w:rsidP="00D11005">
      <w:pPr>
        <w:jc w:val="both"/>
        <w:rPr>
          <w:rFonts w:ascii="Georgia" w:hAnsi="Georgia" w:cs="Times New Roman"/>
          <w:sz w:val="24"/>
          <w:szCs w:val="24"/>
          <w:lang w:val="en-US"/>
        </w:rPr>
      </w:pPr>
      <w:r w:rsidRPr="00A0092C">
        <w:rPr>
          <w:rFonts w:ascii="Georgia" w:hAnsi="Georgia" w:cs="Times New Roman"/>
          <w:sz w:val="24"/>
          <w:szCs w:val="24"/>
          <w:lang w:val="en-US"/>
        </w:rPr>
        <w:t>Thank you.</w:t>
      </w:r>
      <w:r w:rsidR="00D11005" w:rsidRPr="00A0092C">
        <w:rPr>
          <w:rFonts w:ascii="Georgia" w:hAnsi="Georgia" w:cs="Times New Roman"/>
          <w:sz w:val="24"/>
          <w:szCs w:val="24"/>
          <w:lang w:val="en-US"/>
        </w:rPr>
        <w:t xml:space="preserve"> </w:t>
      </w:r>
    </w:p>
    <w:p w:rsidR="00C1250A" w:rsidRPr="00A0092C" w:rsidRDefault="00C1250A" w:rsidP="003C4066">
      <w:pPr>
        <w:jc w:val="both"/>
        <w:rPr>
          <w:rFonts w:ascii="Georgia" w:hAnsi="Georgia" w:cs="Times New Roman"/>
          <w:sz w:val="24"/>
          <w:szCs w:val="24"/>
          <w:lang w:val="en-US"/>
        </w:rPr>
      </w:pPr>
    </w:p>
    <w:sectPr w:rsidR="00C1250A" w:rsidRPr="00A009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72E7"/>
    <w:multiLevelType w:val="hybridMultilevel"/>
    <w:tmpl w:val="9DF65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E8"/>
    <w:rsid w:val="0005404B"/>
    <w:rsid w:val="0006683B"/>
    <w:rsid w:val="000958DB"/>
    <w:rsid w:val="000A24A7"/>
    <w:rsid w:val="000A542F"/>
    <w:rsid w:val="000C413F"/>
    <w:rsid w:val="00107A32"/>
    <w:rsid w:val="001157E3"/>
    <w:rsid w:val="00121922"/>
    <w:rsid w:val="00162B24"/>
    <w:rsid w:val="001668C4"/>
    <w:rsid w:val="00176E13"/>
    <w:rsid w:val="001840B0"/>
    <w:rsid w:val="001B24E8"/>
    <w:rsid w:val="0027029E"/>
    <w:rsid w:val="002A3EC0"/>
    <w:rsid w:val="002B7812"/>
    <w:rsid w:val="002C21D4"/>
    <w:rsid w:val="002E5CE2"/>
    <w:rsid w:val="002F1F3B"/>
    <w:rsid w:val="003B7393"/>
    <w:rsid w:val="003C4066"/>
    <w:rsid w:val="003E78A4"/>
    <w:rsid w:val="004E677A"/>
    <w:rsid w:val="00513206"/>
    <w:rsid w:val="00535141"/>
    <w:rsid w:val="00624222"/>
    <w:rsid w:val="00641C99"/>
    <w:rsid w:val="00654392"/>
    <w:rsid w:val="007135F3"/>
    <w:rsid w:val="00756943"/>
    <w:rsid w:val="00766A5C"/>
    <w:rsid w:val="007A1C01"/>
    <w:rsid w:val="007A6221"/>
    <w:rsid w:val="008773AC"/>
    <w:rsid w:val="00891125"/>
    <w:rsid w:val="008A691E"/>
    <w:rsid w:val="008B1999"/>
    <w:rsid w:val="009347D1"/>
    <w:rsid w:val="00977469"/>
    <w:rsid w:val="009A1CD6"/>
    <w:rsid w:val="009A27D2"/>
    <w:rsid w:val="009B2293"/>
    <w:rsid w:val="00A0092C"/>
    <w:rsid w:val="00A11CFC"/>
    <w:rsid w:val="00A22FA9"/>
    <w:rsid w:val="00A463AF"/>
    <w:rsid w:val="00A6325E"/>
    <w:rsid w:val="00AC0C9F"/>
    <w:rsid w:val="00AE470F"/>
    <w:rsid w:val="00B139C0"/>
    <w:rsid w:val="00B27281"/>
    <w:rsid w:val="00BA1268"/>
    <w:rsid w:val="00C1250A"/>
    <w:rsid w:val="00C26C3A"/>
    <w:rsid w:val="00C67B6F"/>
    <w:rsid w:val="00C846E2"/>
    <w:rsid w:val="00C96AE5"/>
    <w:rsid w:val="00CA5A09"/>
    <w:rsid w:val="00CB7822"/>
    <w:rsid w:val="00CF4EFC"/>
    <w:rsid w:val="00CF77E8"/>
    <w:rsid w:val="00D11005"/>
    <w:rsid w:val="00D242FB"/>
    <w:rsid w:val="00D34B7E"/>
    <w:rsid w:val="00D62D8F"/>
    <w:rsid w:val="00D674AA"/>
    <w:rsid w:val="00D9778A"/>
    <w:rsid w:val="00DB7B7D"/>
    <w:rsid w:val="00DD77E8"/>
    <w:rsid w:val="00E177E7"/>
    <w:rsid w:val="00E77A0E"/>
    <w:rsid w:val="00EB10C8"/>
    <w:rsid w:val="00EB26F2"/>
    <w:rsid w:val="00EE7112"/>
    <w:rsid w:val="00F84587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DAD45"/>
  <w15:docId w15:val="{584043B2-491B-4490-AD5E-180DED13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A3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04B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Editor</cp:lastModifiedBy>
  <cp:revision>4</cp:revision>
  <cp:lastPrinted>2022-03-17T11:02:00Z</cp:lastPrinted>
  <dcterms:created xsi:type="dcterms:W3CDTF">2022-03-17T11:02:00Z</dcterms:created>
  <dcterms:modified xsi:type="dcterms:W3CDTF">2022-03-17T11:04:00Z</dcterms:modified>
</cp:coreProperties>
</file>