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0C" w:rsidRPr="00BC4F8B" w:rsidRDefault="009F600C">
      <w:pPr>
        <w:rPr>
          <w:rFonts w:ascii="Arial" w:hAnsi="Arial" w:cs="Arial"/>
          <w:b/>
          <w:sz w:val="28"/>
          <w:szCs w:val="28"/>
        </w:rPr>
      </w:pPr>
      <w:r w:rsidRPr="00BC4F8B">
        <w:rPr>
          <w:rFonts w:ascii="Arial" w:hAnsi="Arial" w:cs="Arial"/>
          <w:b/>
          <w:sz w:val="28"/>
          <w:szCs w:val="28"/>
        </w:rPr>
        <w:t xml:space="preserve">Czech POINT na </w:t>
      </w:r>
      <w:r w:rsidR="000614C0">
        <w:rPr>
          <w:rFonts w:ascii="Arial" w:hAnsi="Arial" w:cs="Arial"/>
          <w:b/>
          <w:sz w:val="28"/>
          <w:szCs w:val="28"/>
        </w:rPr>
        <w:t>GK Mnichov</w:t>
      </w:r>
    </w:p>
    <w:p w:rsidR="00307C92" w:rsidRPr="00BC4F8B" w:rsidRDefault="009F600C" w:rsidP="00BC4F8B">
      <w:pPr>
        <w:pStyle w:val="Normlnweb"/>
        <w:jc w:val="both"/>
        <w:rPr>
          <w:rFonts w:ascii="Arial" w:hAnsi="Arial" w:cs="Arial"/>
          <w:b/>
          <w:sz w:val="22"/>
          <w:szCs w:val="22"/>
        </w:rPr>
      </w:pPr>
      <w:r w:rsidRPr="00BC4F8B">
        <w:rPr>
          <w:rFonts w:ascii="Arial" w:hAnsi="Arial" w:cs="Arial"/>
          <w:b/>
          <w:sz w:val="22"/>
          <w:szCs w:val="22"/>
        </w:rPr>
        <w:t xml:space="preserve">Český Podací Ověřovací Informační Národní Terminál (Czech POINT) </w:t>
      </w:r>
      <w:r w:rsidR="00307C92" w:rsidRPr="00BC4F8B">
        <w:rPr>
          <w:rFonts w:ascii="Arial" w:hAnsi="Arial" w:cs="Arial"/>
          <w:b/>
          <w:sz w:val="22"/>
          <w:szCs w:val="22"/>
        </w:rPr>
        <w:t xml:space="preserve">poskytuje pro veřejnost výpisy z informačních systémů veřejné správy či základních registrů, umožňuje podání vůči státní správě, </w:t>
      </w:r>
      <w:r w:rsidR="00503C4F" w:rsidRPr="00BC4F8B">
        <w:rPr>
          <w:rFonts w:ascii="Arial" w:hAnsi="Arial" w:cs="Arial"/>
          <w:b/>
          <w:sz w:val="22"/>
          <w:szCs w:val="22"/>
        </w:rPr>
        <w:t xml:space="preserve">přijímá žádosti o založení a správu datové schránky, </w:t>
      </w:r>
      <w:r w:rsidR="00307C92" w:rsidRPr="00BC4F8B">
        <w:rPr>
          <w:rFonts w:ascii="Arial" w:hAnsi="Arial" w:cs="Arial"/>
          <w:b/>
          <w:sz w:val="22"/>
          <w:szCs w:val="22"/>
        </w:rPr>
        <w:t>provádí konverze dokumentů v listinné podobě do dokumentu obsaženého v datové zprávě nebo datovém souboru a naopak</w:t>
      </w:r>
      <w:r w:rsidR="00503C4F" w:rsidRPr="00BC4F8B">
        <w:rPr>
          <w:rFonts w:ascii="Arial" w:hAnsi="Arial" w:cs="Arial"/>
          <w:b/>
          <w:sz w:val="22"/>
          <w:szCs w:val="22"/>
        </w:rPr>
        <w:t>.</w:t>
      </w:r>
    </w:p>
    <w:p w:rsidR="00307C92" w:rsidRPr="00BC4F8B" w:rsidRDefault="00307C92" w:rsidP="00BC4F8B">
      <w:pPr>
        <w:jc w:val="both"/>
        <w:rPr>
          <w:rFonts w:ascii="Arial" w:hAnsi="Arial" w:cs="Arial"/>
        </w:rPr>
      </w:pPr>
      <w:r w:rsidRPr="00BC4F8B">
        <w:rPr>
          <w:rFonts w:ascii="Arial" w:hAnsi="Arial" w:cs="Arial"/>
        </w:rPr>
        <w:t xml:space="preserve">Seznam a popis jednotlivých služeb, které poskytuje Czech POINT lze nalézt na webové stránce Ministerstva vnitra  </w:t>
      </w:r>
      <w:hyperlink r:id="rId5" w:history="1">
        <w:r w:rsidRPr="00BC4F8B">
          <w:rPr>
            <w:rStyle w:val="Hypertextovodkaz"/>
            <w:rFonts w:ascii="Arial" w:hAnsi="Arial" w:cs="Arial"/>
          </w:rPr>
          <w:t>https://www.czechpoint.cz/public/verejnost/sluzby/</w:t>
        </w:r>
      </w:hyperlink>
      <w:r w:rsidRPr="00BC4F8B">
        <w:rPr>
          <w:rFonts w:ascii="Arial" w:hAnsi="Arial" w:cs="Arial"/>
        </w:rPr>
        <w:t xml:space="preserve">. Pracoviště Czech POINT v zahraničí </w:t>
      </w:r>
      <w:r w:rsidR="0046172D" w:rsidRPr="00BC4F8B">
        <w:rPr>
          <w:rFonts w:ascii="Arial" w:hAnsi="Arial" w:cs="Arial"/>
        </w:rPr>
        <w:t>ne</w:t>
      </w:r>
      <w:r w:rsidRPr="00BC4F8B">
        <w:rPr>
          <w:rFonts w:ascii="Arial" w:hAnsi="Arial" w:cs="Arial"/>
        </w:rPr>
        <w:t>p</w:t>
      </w:r>
      <w:r w:rsidR="0046172D" w:rsidRPr="00BC4F8B">
        <w:rPr>
          <w:rFonts w:ascii="Arial" w:hAnsi="Arial" w:cs="Arial"/>
        </w:rPr>
        <w:t>řijímají žádosti o jednorázový příspěvek na dítě.</w:t>
      </w:r>
      <w:r w:rsidRPr="00BC4F8B">
        <w:rPr>
          <w:rFonts w:ascii="Arial" w:hAnsi="Arial" w:cs="Arial"/>
        </w:rPr>
        <w:t xml:space="preserve">  </w:t>
      </w:r>
    </w:p>
    <w:p w:rsidR="00BC4F8B" w:rsidRPr="00BC4F8B" w:rsidRDefault="00BC4F8B" w:rsidP="00BC4F8B">
      <w:pPr>
        <w:jc w:val="both"/>
        <w:rPr>
          <w:rFonts w:ascii="Arial" w:hAnsi="Arial" w:cs="Arial"/>
        </w:rPr>
      </w:pPr>
      <w:r w:rsidRPr="00BC4F8B">
        <w:rPr>
          <w:rFonts w:ascii="Arial" w:hAnsi="Arial" w:cs="Arial"/>
        </w:rPr>
        <w:t xml:space="preserve">K podání žádosti </w:t>
      </w:r>
      <w:r w:rsidRPr="008D2E9F">
        <w:rPr>
          <w:rFonts w:ascii="Arial" w:hAnsi="Arial" w:cs="Arial"/>
          <w:b/>
        </w:rPr>
        <w:t>je nutno se objednat</w:t>
      </w:r>
      <w:r w:rsidRPr="00BC4F8B">
        <w:rPr>
          <w:rFonts w:ascii="Arial" w:hAnsi="Arial" w:cs="Arial"/>
        </w:rPr>
        <w:t xml:space="preserve"> na </w:t>
      </w:r>
      <w:r w:rsidR="007913F0">
        <w:rPr>
          <w:rFonts w:ascii="Arial" w:hAnsi="Arial" w:cs="Arial"/>
        </w:rPr>
        <w:t>tel. 089/95837231 nebo e-mailem: consulate_munich@mzv.cz</w:t>
      </w:r>
      <w:r w:rsidRPr="00BC4F8B">
        <w:rPr>
          <w:rFonts w:ascii="Arial" w:hAnsi="Arial" w:cs="Arial"/>
        </w:rPr>
        <w:t>.</w:t>
      </w:r>
    </w:p>
    <w:p w:rsidR="009F600C" w:rsidRPr="00BC4F8B" w:rsidRDefault="001B3B34" w:rsidP="00BC4F8B">
      <w:pPr>
        <w:jc w:val="both"/>
        <w:rPr>
          <w:rFonts w:ascii="Arial" w:hAnsi="Arial" w:cs="Arial"/>
        </w:rPr>
      </w:pPr>
      <w:r w:rsidRPr="00BC4F8B">
        <w:rPr>
          <w:rFonts w:ascii="Arial" w:hAnsi="Arial" w:cs="Arial"/>
        </w:rPr>
        <w:t xml:space="preserve">Výše poplatků za úkony provedené v aplikaci Czech POINT je stanovena v Sazebníku konzulárních poplatků. </w:t>
      </w:r>
      <w:r w:rsidRPr="008D2E9F">
        <w:rPr>
          <w:rFonts w:ascii="Arial" w:hAnsi="Arial" w:cs="Arial"/>
          <w:b/>
        </w:rPr>
        <w:t xml:space="preserve">Poplatek se hradí při podání žádosti </w:t>
      </w:r>
      <w:r w:rsidR="00553D15">
        <w:rPr>
          <w:rFonts w:ascii="Arial" w:hAnsi="Arial" w:cs="Arial"/>
          <w:b/>
        </w:rPr>
        <w:t>v hotovosti v EUR či platební kartou</w:t>
      </w:r>
      <w:r w:rsidR="00395CB1">
        <w:rPr>
          <w:rFonts w:ascii="Arial" w:hAnsi="Arial" w:cs="Arial"/>
          <w:b/>
        </w:rPr>
        <w:t xml:space="preserve"> (v Kč)</w:t>
      </w:r>
      <w:bookmarkStart w:id="0" w:name="_GoBack"/>
      <w:bookmarkEnd w:id="0"/>
      <w:r w:rsidRPr="008D2E9F">
        <w:rPr>
          <w:rFonts w:ascii="Arial" w:hAnsi="Arial" w:cs="Arial"/>
          <w:b/>
        </w:rPr>
        <w:t>, výše</w:t>
      </w:r>
      <w:r w:rsidR="00292F77">
        <w:rPr>
          <w:rFonts w:ascii="Arial" w:hAnsi="Arial" w:cs="Arial"/>
          <w:b/>
        </w:rPr>
        <w:t xml:space="preserve"> konzulárního</w:t>
      </w:r>
      <w:r w:rsidRPr="008D2E9F">
        <w:rPr>
          <w:rFonts w:ascii="Arial" w:hAnsi="Arial" w:cs="Arial"/>
          <w:b/>
        </w:rPr>
        <w:t xml:space="preserve"> poplatku je každý měsíc přepočítána dle aktuálního směnného kurzu.</w:t>
      </w:r>
      <w:r w:rsidRPr="00BC4F8B">
        <w:rPr>
          <w:rFonts w:ascii="Arial" w:hAnsi="Arial" w:cs="Arial"/>
        </w:rPr>
        <w:t xml:space="preserve"> Pro informaci níže uvádíme výši </w:t>
      </w:r>
      <w:r w:rsidR="00B35812">
        <w:rPr>
          <w:rFonts w:ascii="Arial" w:hAnsi="Arial" w:cs="Arial"/>
        </w:rPr>
        <w:t xml:space="preserve">konzulárních </w:t>
      </w:r>
      <w:r w:rsidRPr="00BC4F8B">
        <w:rPr>
          <w:rFonts w:ascii="Arial" w:hAnsi="Arial" w:cs="Arial"/>
        </w:rPr>
        <w:t>poplatků v CZK tak, jak j</w:t>
      </w:r>
      <w:r w:rsidR="00B35812">
        <w:rPr>
          <w:rFonts w:ascii="Arial" w:hAnsi="Arial" w:cs="Arial"/>
        </w:rPr>
        <w:t>e</w:t>
      </w:r>
      <w:r w:rsidRPr="00BC4F8B">
        <w:rPr>
          <w:rFonts w:ascii="Arial" w:hAnsi="Arial" w:cs="Arial"/>
        </w:rPr>
        <w:t xml:space="preserve"> uveden</w:t>
      </w:r>
      <w:r w:rsidR="00B35812">
        <w:rPr>
          <w:rFonts w:ascii="Arial" w:hAnsi="Arial" w:cs="Arial"/>
        </w:rPr>
        <w:t>a</w:t>
      </w:r>
      <w:r w:rsidRPr="00BC4F8B">
        <w:rPr>
          <w:rFonts w:ascii="Arial" w:hAnsi="Arial" w:cs="Arial"/>
        </w:rPr>
        <w:t xml:space="preserve"> v příloze zákona č. 634/2004 Sb., o správních poplatcích.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219"/>
        <w:gridCol w:w="1759"/>
        <w:gridCol w:w="5976"/>
      </w:tblGrid>
      <w:tr w:rsidR="00FF17EB" w:rsidRPr="00BC4F8B" w:rsidTr="001E1F41">
        <w:tc>
          <w:tcPr>
            <w:tcW w:w="1134" w:type="dxa"/>
          </w:tcPr>
          <w:p w:rsidR="00FF17EB" w:rsidRPr="00BC4F8B" w:rsidRDefault="00FF17E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Položka sazebníku</w:t>
            </w:r>
          </w:p>
        </w:tc>
        <w:tc>
          <w:tcPr>
            <w:tcW w:w="1795" w:type="dxa"/>
          </w:tcPr>
          <w:p w:rsidR="00FF17EB" w:rsidRPr="00BC4F8B" w:rsidRDefault="00FF17E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výše poplatku</w:t>
            </w:r>
          </w:p>
        </w:tc>
        <w:tc>
          <w:tcPr>
            <w:tcW w:w="6251" w:type="dxa"/>
          </w:tcPr>
          <w:p w:rsidR="00FF17EB" w:rsidRPr="00BC4F8B" w:rsidRDefault="00FF17E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úkon</w:t>
            </w:r>
          </w:p>
        </w:tc>
      </w:tr>
      <w:tr w:rsidR="00FF17EB" w:rsidRPr="00BC4F8B" w:rsidTr="001E1F41">
        <w:tc>
          <w:tcPr>
            <w:tcW w:w="1134" w:type="dxa"/>
          </w:tcPr>
          <w:p w:rsidR="00FF17EB" w:rsidRPr="00BC4F8B" w:rsidRDefault="00FF17E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151 e) a f)</w:t>
            </w:r>
          </w:p>
        </w:tc>
        <w:tc>
          <w:tcPr>
            <w:tcW w:w="1795" w:type="dxa"/>
          </w:tcPr>
          <w:p w:rsidR="00FF17EB" w:rsidRPr="00BC4F8B" w:rsidRDefault="00FF17E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100 Kč</w:t>
            </w:r>
          </w:p>
        </w:tc>
        <w:tc>
          <w:tcPr>
            <w:tcW w:w="6251" w:type="dxa"/>
          </w:tcPr>
          <w:p w:rsidR="00FF17EB" w:rsidRPr="00BC4F8B" w:rsidRDefault="00FF17E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provedení autorizované konverze na žádost a to dle počtu stran konvertovaného dokumentu</w:t>
            </w:r>
          </w:p>
        </w:tc>
      </w:tr>
      <w:tr w:rsidR="00FF17EB" w:rsidRPr="00BC4F8B" w:rsidTr="001E1F41">
        <w:tc>
          <w:tcPr>
            <w:tcW w:w="1134" w:type="dxa"/>
          </w:tcPr>
          <w:p w:rsidR="00FF17EB" w:rsidRPr="00BC4F8B" w:rsidRDefault="00FF17E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155 b)</w:t>
            </w:r>
          </w:p>
        </w:tc>
        <w:tc>
          <w:tcPr>
            <w:tcW w:w="1795" w:type="dxa"/>
          </w:tcPr>
          <w:p w:rsidR="00FF17EB" w:rsidRPr="00BC4F8B" w:rsidRDefault="00E37B1C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300 Kč za první stránku</w:t>
            </w:r>
          </w:p>
          <w:p w:rsidR="00E37B1C" w:rsidRPr="00BC4F8B" w:rsidRDefault="00BC4F8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150 Kč za každou další i započatou stránku</w:t>
            </w:r>
          </w:p>
          <w:p w:rsidR="00E37B1C" w:rsidRPr="00BC4F8B" w:rsidRDefault="00E37B1C" w:rsidP="00BC4F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1" w:type="dxa"/>
          </w:tcPr>
          <w:p w:rsidR="00FF17EB" w:rsidRPr="00BC4F8B" w:rsidRDefault="00FF17EB" w:rsidP="00BC4F8B">
            <w:pPr>
              <w:tabs>
                <w:tab w:val="left" w:pos="993"/>
              </w:tabs>
              <w:spacing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- vydání ověřeného výstupu (výpisu) z informačního systému veřejné správy s výjimkou ověřeného výpisu z rejstříku trestů;</w:t>
            </w:r>
          </w:p>
          <w:p w:rsidR="00FF17EB" w:rsidRPr="00BC4F8B" w:rsidRDefault="00FF17EB" w:rsidP="00BC4F8B">
            <w:pPr>
              <w:tabs>
                <w:tab w:val="left" w:pos="993"/>
              </w:tabs>
              <w:spacing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- vydání výpisů ze základních registrů;</w:t>
            </w:r>
          </w:p>
          <w:p w:rsidR="00FF17EB" w:rsidRPr="00BC4F8B" w:rsidRDefault="00FF17EB" w:rsidP="00BC4F8B">
            <w:pPr>
              <w:tabs>
                <w:tab w:val="left" w:pos="993"/>
              </w:tabs>
              <w:spacing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 xml:space="preserve">- vydání výpisu z katastru nemovitostí; </w:t>
            </w:r>
          </w:p>
          <w:p w:rsidR="00FF17EB" w:rsidRPr="00BC4F8B" w:rsidRDefault="00FF17EB" w:rsidP="00BC4F8B">
            <w:pPr>
              <w:tabs>
                <w:tab w:val="left" w:pos="993"/>
              </w:tabs>
              <w:spacing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- žádost o zprostředkovanou identifikaci a to dle počtu stran veřejné listiny, přílohy veřejné listiny se do počtu stran nezapočítají;</w:t>
            </w:r>
          </w:p>
          <w:p w:rsidR="00FF17EB" w:rsidRPr="00BC4F8B" w:rsidRDefault="00FF17EB" w:rsidP="00BC4F8B">
            <w:pPr>
              <w:tabs>
                <w:tab w:val="left" w:pos="993"/>
              </w:tabs>
              <w:spacing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- podání do registru účastníků provozu modulu autovraků ISOH</w:t>
            </w:r>
          </w:p>
        </w:tc>
      </w:tr>
      <w:tr w:rsidR="00FF17EB" w:rsidRPr="00BC4F8B" w:rsidTr="001E1F41">
        <w:tc>
          <w:tcPr>
            <w:tcW w:w="1134" w:type="dxa"/>
          </w:tcPr>
          <w:p w:rsidR="00FF17EB" w:rsidRPr="00BC4F8B" w:rsidRDefault="00BC4F8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155 c)</w:t>
            </w:r>
          </w:p>
        </w:tc>
        <w:tc>
          <w:tcPr>
            <w:tcW w:w="1795" w:type="dxa"/>
          </w:tcPr>
          <w:p w:rsidR="00FF17EB" w:rsidRPr="00BC4F8B" w:rsidRDefault="00BC4F8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150 Kč</w:t>
            </w:r>
          </w:p>
        </w:tc>
        <w:tc>
          <w:tcPr>
            <w:tcW w:w="6251" w:type="dxa"/>
          </w:tcPr>
          <w:p w:rsidR="00FF17EB" w:rsidRPr="00BC4F8B" w:rsidRDefault="00BC4F8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přijetí podání podle § 72 živnostenského zákona, navíc se vybere i správní poplatek dle povahy podání</w:t>
            </w:r>
            <w:r w:rsidR="002B6B7A">
              <w:rPr>
                <w:rFonts w:ascii="Arial" w:hAnsi="Arial" w:cs="Arial"/>
              </w:rPr>
              <w:t xml:space="preserve"> (položka 24)</w:t>
            </w:r>
          </w:p>
        </w:tc>
      </w:tr>
      <w:tr w:rsidR="00BC4F8B" w:rsidRPr="00BC4F8B" w:rsidTr="001E1F41">
        <w:tc>
          <w:tcPr>
            <w:tcW w:w="1134" w:type="dxa"/>
          </w:tcPr>
          <w:p w:rsidR="00BC4F8B" w:rsidRPr="00BC4F8B" w:rsidRDefault="00BC4F8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162 b)</w:t>
            </w:r>
          </w:p>
        </w:tc>
        <w:tc>
          <w:tcPr>
            <w:tcW w:w="1795" w:type="dxa"/>
          </w:tcPr>
          <w:p w:rsidR="00BC4F8B" w:rsidRPr="00BC4F8B" w:rsidRDefault="00BC4F8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200 Kč</w:t>
            </w:r>
          </w:p>
        </w:tc>
        <w:tc>
          <w:tcPr>
            <w:tcW w:w="6251" w:type="dxa"/>
          </w:tcPr>
          <w:p w:rsidR="00BC4F8B" w:rsidRPr="00BC4F8B" w:rsidRDefault="00BC4F8B" w:rsidP="00BC4F8B">
            <w:pPr>
              <w:jc w:val="both"/>
              <w:rPr>
                <w:rFonts w:ascii="Arial" w:hAnsi="Arial" w:cs="Arial"/>
              </w:rPr>
            </w:pPr>
            <w:r w:rsidRPr="00BC4F8B">
              <w:rPr>
                <w:rFonts w:ascii="Arial" w:hAnsi="Arial" w:cs="Arial"/>
              </w:rPr>
              <w:t>vydání ověřeného výpisu z rejstříku trestů</w:t>
            </w:r>
          </w:p>
        </w:tc>
      </w:tr>
    </w:tbl>
    <w:p w:rsidR="00BC4F8B" w:rsidRPr="00BC4F8B" w:rsidRDefault="00BC4F8B" w:rsidP="001E1F41">
      <w:pPr>
        <w:pStyle w:val="Odstavecseseznamem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BC4F8B">
        <w:rPr>
          <w:rFonts w:ascii="Arial" w:hAnsi="Arial" w:cs="Arial"/>
        </w:rPr>
        <w:t>Poplatku nepodléhají:</w:t>
      </w:r>
    </w:p>
    <w:p w:rsidR="00BC4F8B" w:rsidRPr="00BC4F8B" w:rsidRDefault="00BC4F8B" w:rsidP="001E1F41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BC4F8B">
        <w:rPr>
          <w:rFonts w:ascii="Arial" w:hAnsi="Arial" w:cs="Arial"/>
        </w:rPr>
        <w:t>agend</w:t>
      </w:r>
      <w:r w:rsidR="008D2E9F">
        <w:rPr>
          <w:rFonts w:ascii="Arial" w:hAnsi="Arial" w:cs="Arial"/>
        </w:rPr>
        <w:t>y</w:t>
      </w:r>
      <w:r w:rsidRPr="00BC4F8B">
        <w:rPr>
          <w:rFonts w:ascii="Arial" w:hAnsi="Arial" w:cs="Arial"/>
        </w:rPr>
        <w:t xml:space="preserve"> Informačního systému datových schránek,</w:t>
      </w:r>
    </w:p>
    <w:p w:rsidR="00BC4F8B" w:rsidRPr="00BC4F8B" w:rsidRDefault="00BC4F8B" w:rsidP="001E1F41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BC4F8B">
        <w:rPr>
          <w:rFonts w:ascii="Arial" w:hAnsi="Arial" w:cs="Arial"/>
        </w:rPr>
        <w:t>podání žádosti o poskytnutí údajů z registru obyvatel jiné osobě.</w:t>
      </w:r>
    </w:p>
    <w:p w:rsidR="00503C4F" w:rsidRPr="00BC4F8B" w:rsidRDefault="009F600C" w:rsidP="001E1F41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BC4F8B">
        <w:rPr>
          <w:rStyle w:val="Zdraznn"/>
          <w:rFonts w:ascii="Arial" w:hAnsi="Arial" w:cs="Arial"/>
          <w:sz w:val="22"/>
          <w:szCs w:val="22"/>
        </w:rPr>
        <w:t>Upozornění</w:t>
      </w:r>
      <w:r w:rsidRPr="00BC4F8B">
        <w:rPr>
          <w:rFonts w:ascii="Arial" w:hAnsi="Arial" w:cs="Arial"/>
          <w:sz w:val="22"/>
          <w:szCs w:val="22"/>
        </w:rPr>
        <w:t>:</w:t>
      </w:r>
    </w:p>
    <w:p w:rsidR="009F600C" w:rsidRPr="00BC4F8B" w:rsidRDefault="009F600C" w:rsidP="001E1F41">
      <w:pPr>
        <w:pStyle w:val="Normln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BC4F8B">
        <w:rPr>
          <w:rFonts w:ascii="Arial" w:hAnsi="Arial" w:cs="Arial"/>
          <w:sz w:val="22"/>
          <w:szCs w:val="22"/>
        </w:rPr>
        <w:t xml:space="preserve">Výpisy, které </w:t>
      </w:r>
      <w:proofErr w:type="gramStart"/>
      <w:r w:rsidRPr="00BC4F8B">
        <w:rPr>
          <w:rFonts w:ascii="Arial" w:hAnsi="Arial" w:cs="Arial"/>
          <w:sz w:val="22"/>
          <w:szCs w:val="22"/>
        </w:rPr>
        <w:t>získáte</w:t>
      </w:r>
      <w:proofErr w:type="gramEnd"/>
      <w:r w:rsidRPr="00BC4F8B">
        <w:rPr>
          <w:rFonts w:ascii="Arial" w:hAnsi="Arial" w:cs="Arial"/>
          <w:sz w:val="22"/>
          <w:szCs w:val="22"/>
        </w:rPr>
        <w:t xml:space="preserve"> na kontaktních místech Czech POINT </w:t>
      </w:r>
      <w:proofErr w:type="gramStart"/>
      <w:r w:rsidRPr="00BC4F8B">
        <w:rPr>
          <w:rFonts w:ascii="Arial" w:hAnsi="Arial" w:cs="Arial"/>
          <w:sz w:val="22"/>
          <w:szCs w:val="22"/>
        </w:rPr>
        <w:t>jsou</w:t>
      </w:r>
      <w:proofErr w:type="gramEnd"/>
      <w:r w:rsidRPr="00BC4F8B">
        <w:rPr>
          <w:rFonts w:ascii="Arial" w:hAnsi="Arial" w:cs="Arial"/>
          <w:sz w:val="22"/>
          <w:szCs w:val="22"/>
        </w:rPr>
        <w:t xml:space="preserve"> primárně určeny pro použití na území České republiky</w:t>
      </w:r>
      <w:r w:rsidR="002C1E3B">
        <w:rPr>
          <w:rFonts w:ascii="Arial" w:hAnsi="Arial" w:cs="Arial"/>
          <w:sz w:val="22"/>
          <w:szCs w:val="22"/>
        </w:rPr>
        <w:t>, kromě výstupů s vícejazyčnou přílohou pro země EU</w:t>
      </w:r>
      <w:r w:rsidRPr="00BC4F8B">
        <w:rPr>
          <w:rFonts w:ascii="Arial" w:hAnsi="Arial" w:cs="Arial"/>
          <w:sz w:val="22"/>
          <w:szCs w:val="22"/>
        </w:rPr>
        <w:t xml:space="preserve">. Použití listin v zahraničí se řídí různými pravidly a v případě, že budete pro vaši listinu vyžadovat tzv. superlegalizaci nebo </w:t>
      </w:r>
      <w:proofErr w:type="spellStart"/>
      <w:r w:rsidRPr="00BC4F8B">
        <w:rPr>
          <w:rFonts w:ascii="Arial" w:hAnsi="Arial" w:cs="Arial"/>
          <w:sz w:val="22"/>
          <w:szCs w:val="22"/>
        </w:rPr>
        <w:t>apostilizaci</w:t>
      </w:r>
      <w:proofErr w:type="spellEnd"/>
      <w:r w:rsidRPr="00BC4F8B">
        <w:rPr>
          <w:rFonts w:ascii="Arial" w:hAnsi="Arial" w:cs="Arial"/>
          <w:sz w:val="22"/>
          <w:szCs w:val="22"/>
        </w:rPr>
        <w:t>, je nutné o listinu požádat jinak, než prostřednictvím kontaktního místa Czech POINT.</w:t>
      </w:r>
      <w:r w:rsidR="001E1F41">
        <w:rPr>
          <w:rFonts w:ascii="Arial" w:hAnsi="Arial" w:cs="Arial"/>
          <w:sz w:val="22"/>
          <w:szCs w:val="22"/>
        </w:rPr>
        <w:t xml:space="preserve"> Pro více informací kontaktujte náš úřad.</w:t>
      </w:r>
    </w:p>
    <w:sectPr w:rsidR="009F600C" w:rsidRPr="00BC4F8B" w:rsidSect="00787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024"/>
    <w:multiLevelType w:val="hybridMultilevel"/>
    <w:tmpl w:val="E99E0B78"/>
    <w:lvl w:ilvl="0" w:tplc="09683BD0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A1703E"/>
    <w:multiLevelType w:val="multilevel"/>
    <w:tmpl w:val="743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0C"/>
    <w:rsid w:val="000614C0"/>
    <w:rsid w:val="001B3B34"/>
    <w:rsid w:val="001E1F41"/>
    <w:rsid w:val="00292F77"/>
    <w:rsid w:val="00297C95"/>
    <w:rsid w:val="002B6B7A"/>
    <w:rsid w:val="002C1E3B"/>
    <w:rsid w:val="00307C92"/>
    <w:rsid w:val="00395CB1"/>
    <w:rsid w:val="0046172D"/>
    <w:rsid w:val="00503C4F"/>
    <w:rsid w:val="00553D15"/>
    <w:rsid w:val="007436C8"/>
    <w:rsid w:val="007876D3"/>
    <w:rsid w:val="007913F0"/>
    <w:rsid w:val="008D2E9F"/>
    <w:rsid w:val="00900A4A"/>
    <w:rsid w:val="00950269"/>
    <w:rsid w:val="0097066F"/>
    <w:rsid w:val="009F34CB"/>
    <w:rsid w:val="009F600C"/>
    <w:rsid w:val="00B35812"/>
    <w:rsid w:val="00BB39AB"/>
    <w:rsid w:val="00BC4F8B"/>
    <w:rsid w:val="00BF0CEA"/>
    <w:rsid w:val="00DF3C7D"/>
    <w:rsid w:val="00E37B1C"/>
    <w:rsid w:val="00E473F8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6E44"/>
  <w15:docId w15:val="{5AE1C2D6-FE49-46D8-8DA6-E597E86E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F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F600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07C9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echpoint.cz/public/verejnost/sluz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FEIKOVÁ Petra</dc:creator>
  <cp:keywords/>
  <dc:description/>
  <cp:lastModifiedBy>MIKULOVÁ Monika</cp:lastModifiedBy>
  <cp:revision>2</cp:revision>
  <dcterms:created xsi:type="dcterms:W3CDTF">2022-11-08T09:35:00Z</dcterms:created>
  <dcterms:modified xsi:type="dcterms:W3CDTF">2022-11-08T09:35:00Z</dcterms:modified>
</cp:coreProperties>
</file>