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231" w:rsidRPr="00491935" w:rsidRDefault="000A39DB" w:rsidP="00C444CB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491935">
        <w:rPr>
          <w:rFonts w:ascii="Times New Roman" w:hAnsi="Times New Roman" w:cs="Times New Roman"/>
          <w:b/>
          <w:sz w:val="48"/>
          <w:szCs w:val="48"/>
          <w:u w:val="single"/>
        </w:rPr>
        <w:t xml:space="preserve">Baťa </w:t>
      </w:r>
      <w:r w:rsidR="007C3C7D" w:rsidRPr="00491935">
        <w:rPr>
          <w:rFonts w:ascii="Times New Roman" w:hAnsi="Times New Roman" w:cs="Times New Roman"/>
          <w:b/>
          <w:sz w:val="48"/>
          <w:szCs w:val="48"/>
          <w:u w:val="single"/>
        </w:rPr>
        <w:t>v Bolí</w:t>
      </w:r>
      <w:r w:rsidR="00C444CB" w:rsidRPr="00491935">
        <w:rPr>
          <w:rFonts w:ascii="Times New Roman" w:hAnsi="Times New Roman" w:cs="Times New Roman"/>
          <w:b/>
          <w:sz w:val="48"/>
          <w:szCs w:val="48"/>
          <w:u w:val="single"/>
        </w:rPr>
        <w:t>vi</w:t>
      </w:r>
      <w:r w:rsidR="007C3C7D" w:rsidRPr="00491935">
        <w:rPr>
          <w:rFonts w:ascii="Times New Roman" w:hAnsi="Times New Roman" w:cs="Times New Roman"/>
          <w:b/>
          <w:sz w:val="48"/>
          <w:szCs w:val="48"/>
          <w:u w:val="single"/>
        </w:rPr>
        <w:t>i</w:t>
      </w:r>
      <w:r w:rsidR="00EB1899" w:rsidRPr="00491935">
        <w:rPr>
          <w:rFonts w:ascii="Times New Roman" w:hAnsi="Times New Roman" w:cs="Times New Roman"/>
          <w:b/>
          <w:sz w:val="48"/>
          <w:szCs w:val="48"/>
          <w:u w:val="single"/>
        </w:rPr>
        <w:t xml:space="preserve">: </w:t>
      </w:r>
      <w:proofErr w:type="spellStart"/>
      <w:r w:rsidR="00EB1899" w:rsidRPr="00491935">
        <w:rPr>
          <w:rFonts w:ascii="Times New Roman" w:hAnsi="Times New Roman" w:cs="Times New Roman"/>
          <w:b/>
          <w:sz w:val="48"/>
          <w:szCs w:val="48"/>
          <w:u w:val="single"/>
        </w:rPr>
        <w:t>Cochabamba</w:t>
      </w:r>
      <w:proofErr w:type="spellEnd"/>
    </w:p>
    <w:p w:rsidR="00645233" w:rsidRDefault="00645233" w:rsidP="00645233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06099" w:rsidRPr="00645233" w:rsidRDefault="00645233" w:rsidP="00645233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645233">
        <w:rPr>
          <w:rFonts w:ascii="Times New Roman" w:hAnsi="Times New Roman" w:cs="Times New Roman"/>
          <w:b/>
          <w:sz w:val="36"/>
          <w:szCs w:val="36"/>
        </w:rPr>
        <w:t>1/ Baťa v Bolívii</w:t>
      </w:r>
    </w:p>
    <w:p w:rsidR="00645233" w:rsidRPr="00AB44D4" w:rsidRDefault="00645233" w:rsidP="0064523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AB44D4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Zpracováno podle BATA </w:t>
      </w:r>
      <w:r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>BOLIVIE</w:t>
      </w:r>
      <w:r w:rsidRPr="00AB44D4">
        <w:rPr>
          <w:rFonts w:ascii="Times New Roman" w:hAnsi="Times New Roman" w:cs="Times New Roman"/>
          <w:i/>
          <w:noProof/>
          <w:sz w:val="24"/>
          <w:szCs w:val="24"/>
          <w:lang w:eastAsia="cs-CZ"/>
        </w:rPr>
        <w:t xml:space="preserve"> – https://world.tomasbata.org </w:t>
      </w:r>
    </w:p>
    <w:p w:rsidR="00645233" w:rsidRDefault="00645233" w:rsidP="0064523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233" w:rsidRPr="00645233" w:rsidRDefault="00645233" w:rsidP="006452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Společnost </w:t>
      </w:r>
      <w:r w:rsidRPr="00645233">
        <w:rPr>
          <w:rFonts w:ascii="Times New Roman" w:hAnsi="Times New Roman" w:cs="Times New Roman"/>
          <w:sz w:val="24"/>
          <w:szCs w:val="24"/>
        </w:rPr>
        <w:t xml:space="preserve">Baťa začala v </w:t>
      </w:r>
      <w:r>
        <w:rPr>
          <w:rFonts w:ascii="Times New Roman" w:hAnsi="Times New Roman" w:cs="Times New Roman"/>
          <w:sz w:val="24"/>
          <w:szCs w:val="24"/>
        </w:rPr>
        <w:t>Bolívii</w:t>
      </w:r>
      <w:r w:rsidRPr="00645233">
        <w:rPr>
          <w:rFonts w:ascii="Times New Roman" w:hAnsi="Times New Roman" w:cs="Times New Roman"/>
          <w:sz w:val="24"/>
          <w:szCs w:val="24"/>
        </w:rPr>
        <w:t xml:space="preserve"> podnikat v roce 1940, </w:t>
      </w:r>
      <w:r>
        <w:rPr>
          <w:rFonts w:ascii="Times New Roman" w:hAnsi="Times New Roman" w:cs="Times New Roman"/>
          <w:sz w:val="24"/>
          <w:szCs w:val="24"/>
        </w:rPr>
        <w:t>kdy došlo k</w:t>
      </w:r>
      <w:r w:rsidRPr="00645233">
        <w:rPr>
          <w:rFonts w:ascii="Times New Roman" w:hAnsi="Times New Roman" w:cs="Times New Roman"/>
          <w:sz w:val="24"/>
          <w:szCs w:val="24"/>
        </w:rPr>
        <w:t xml:space="preserve"> založení firmy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645233">
        <w:rPr>
          <w:rFonts w:ascii="Times New Roman" w:hAnsi="Times New Roman" w:cs="Times New Roman"/>
          <w:sz w:val="24"/>
          <w:szCs w:val="24"/>
        </w:rPr>
        <w:t>záhy následovalo zahájení výroby ve vlastní továrně.</w:t>
      </w:r>
    </w:p>
    <w:p w:rsidR="00645233" w:rsidRPr="00645233" w:rsidRDefault="00645233" w:rsidP="00645233">
      <w:pPr>
        <w:jc w:val="both"/>
        <w:rPr>
          <w:rFonts w:ascii="Times New Roman" w:hAnsi="Times New Roman" w:cs="Times New Roman"/>
          <w:sz w:val="24"/>
          <w:szCs w:val="24"/>
        </w:rPr>
      </w:pPr>
      <w:r w:rsidRPr="00645233">
        <w:rPr>
          <w:rFonts w:ascii="Times New Roman" w:hAnsi="Times New Roman" w:cs="Times New Roman"/>
          <w:sz w:val="24"/>
          <w:szCs w:val="24"/>
        </w:rPr>
        <w:t xml:space="preserve">V roce 1940 byla založena sesterská společnost </w:t>
      </w:r>
      <w:proofErr w:type="spellStart"/>
      <w:r w:rsidRPr="00645233">
        <w:rPr>
          <w:rFonts w:ascii="Times New Roman" w:hAnsi="Times New Roman" w:cs="Times New Roman"/>
          <w:sz w:val="24"/>
          <w:szCs w:val="24"/>
        </w:rPr>
        <w:t>Manufactura</w:t>
      </w:r>
      <w:proofErr w:type="spellEnd"/>
      <w:r w:rsidRPr="00645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233">
        <w:rPr>
          <w:rFonts w:ascii="Times New Roman" w:hAnsi="Times New Roman" w:cs="Times New Roman"/>
          <w:sz w:val="24"/>
          <w:szCs w:val="24"/>
        </w:rPr>
        <w:t>Boliviana</w:t>
      </w:r>
      <w:proofErr w:type="spellEnd"/>
      <w:r w:rsidRPr="00645233">
        <w:rPr>
          <w:rFonts w:ascii="Times New Roman" w:hAnsi="Times New Roman" w:cs="Times New Roman"/>
          <w:sz w:val="24"/>
          <w:szCs w:val="24"/>
        </w:rPr>
        <w:t xml:space="preserve"> SA, </w:t>
      </w:r>
      <w:proofErr w:type="spellStart"/>
      <w:r w:rsidRPr="00645233">
        <w:rPr>
          <w:rFonts w:ascii="Times New Roman" w:hAnsi="Times New Roman" w:cs="Times New Roman"/>
          <w:sz w:val="24"/>
          <w:szCs w:val="24"/>
        </w:rPr>
        <w:t>Cochabamba</w:t>
      </w:r>
      <w:proofErr w:type="spellEnd"/>
      <w:r w:rsidRPr="00645233">
        <w:rPr>
          <w:rFonts w:ascii="Times New Roman" w:hAnsi="Times New Roman" w:cs="Times New Roman"/>
          <w:sz w:val="24"/>
          <w:szCs w:val="24"/>
        </w:rPr>
        <w:t>.</w:t>
      </w:r>
    </w:p>
    <w:p w:rsidR="00645233" w:rsidRPr="00645233" w:rsidRDefault="00645233" w:rsidP="006452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645233">
        <w:rPr>
          <w:rFonts w:ascii="Times New Roman" w:hAnsi="Times New Roman" w:cs="Times New Roman"/>
          <w:sz w:val="24"/>
          <w:szCs w:val="24"/>
        </w:rPr>
        <w:t xml:space="preserve">rzy poté byla zahájena výroba v nové továrně </w:t>
      </w:r>
      <w:r>
        <w:rPr>
          <w:rFonts w:ascii="Times New Roman" w:hAnsi="Times New Roman" w:cs="Times New Roman"/>
          <w:sz w:val="24"/>
          <w:szCs w:val="24"/>
        </w:rPr>
        <w:t>v </w:t>
      </w:r>
      <w:proofErr w:type="spellStart"/>
      <w:r w:rsidRPr="00645233">
        <w:rPr>
          <w:rFonts w:ascii="Times New Roman" w:hAnsi="Times New Roman" w:cs="Times New Roman"/>
          <w:sz w:val="24"/>
          <w:szCs w:val="24"/>
        </w:rPr>
        <w:t>Cochabamb</w:t>
      </w:r>
      <w:r>
        <w:rPr>
          <w:rFonts w:ascii="Times New Roman" w:hAnsi="Times New Roman" w:cs="Times New Roman"/>
          <w:sz w:val="24"/>
          <w:szCs w:val="24"/>
        </w:rPr>
        <w:t>ě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45233" w:rsidRPr="00645233" w:rsidRDefault="00645233" w:rsidP="00645233">
      <w:pPr>
        <w:jc w:val="both"/>
        <w:rPr>
          <w:rFonts w:ascii="Times New Roman" w:hAnsi="Times New Roman" w:cs="Times New Roman"/>
          <w:sz w:val="24"/>
          <w:szCs w:val="24"/>
        </w:rPr>
      </w:pPr>
      <w:r w:rsidRPr="00645233">
        <w:rPr>
          <w:rFonts w:ascii="Times New Roman" w:hAnsi="Times New Roman" w:cs="Times New Roman"/>
          <w:sz w:val="24"/>
          <w:szCs w:val="24"/>
        </w:rPr>
        <w:t>V roce 1950</w:t>
      </w:r>
      <w:r>
        <w:rPr>
          <w:rFonts w:ascii="Times New Roman" w:hAnsi="Times New Roman" w:cs="Times New Roman"/>
          <w:sz w:val="24"/>
          <w:szCs w:val="24"/>
        </w:rPr>
        <w:t xml:space="preserve"> pracovalo v továrně </w:t>
      </w:r>
      <w:r w:rsidRPr="00645233">
        <w:rPr>
          <w:rFonts w:ascii="Times New Roman" w:hAnsi="Times New Roman" w:cs="Times New Roman"/>
          <w:sz w:val="24"/>
          <w:szCs w:val="24"/>
        </w:rPr>
        <w:t>cca 200-300 zaměstnanců.</w:t>
      </w:r>
    </w:p>
    <w:p w:rsidR="00645233" w:rsidRPr="00645233" w:rsidRDefault="00645233" w:rsidP="006452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roce 1</w:t>
      </w:r>
      <w:r w:rsidRPr="00645233">
        <w:rPr>
          <w:rFonts w:ascii="Times New Roman" w:hAnsi="Times New Roman" w:cs="Times New Roman"/>
          <w:sz w:val="24"/>
          <w:szCs w:val="24"/>
        </w:rPr>
        <w:t xml:space="preserve">962 </w:t>
      </w:r>
      <w:r>
        <w:rPr>
          <w:rFonts w:ascii="Times New Roman" w:hAnsi="Times New Roman" w:cs="Times New Roman"/>
          <w:sz w:val="24"/>
          <w:szCs w:val="24"/>
        </w:rPr>
        <w:t>figurovala na seznamu spo</w:t>
      </w:r>
      <w:r w:rsidRPr="00645233">
        <w:rPr>
          <w:rFonts w:ascii="Times New Roman" w:hAnsi="Times New Roman" w:cs="Times New Roman"/>
          <w:sz w:val="24"/>
          <w:szCs w:val="24"/>
        </w:rPr>
        <w:t>lečností vlastněných Baťou na území Bolívie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45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233">
        <w:rPr>
          <w:rFonts w:ascii="Times New Roman" w:hAnsi="Times New Roman" w:cs="Times New Roman"/>
          <w:sz w:val="24"/>
          <w:szCs w:val="24"/>
        </w:rPr>
        <w:t>Manufactura</w:t>
      </w:r>
      <w:proofErr w:type="spellEnd"/>
      <w:r w:rsidRPr="00645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5233">
        <w:rPr>
          <w:rFonts w:ascii="Times New Roman" w:hAnsi="Times New Roman" w:cs="Times New Roman"/>
          <w:sz w:val="24"/>
          <w:szCs w:val="24"/>
        </w:rPr>
        <w:t>Boliviana</w:t>
      </w:r>
      <w:proofErr w:type="spellEnd"/>
      <w:r w:rsidRPr="00645233">
        <w:rPr>
          <w:rFonts w:ascii="Times New Roman" w:hAnsi="Times New Roman" w:cs="Times New Roman"/>
          <w:sz w:val="24"/>
          <w:szCs w:val="24"/>
        </w:rPr>
        <w:t xml:space="preserve"> SA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5233" w:rsidRPr="00645233" w:rsidRDefault="00645233" w:rsidP="00645233">
      <w:pPr>
        <w:jc w:val="both"/>
        <w:rPr>
          <w:rFonts w:ascii="Times New Roman" w:hAnsi="Times New Roman" w:cs="Times New Roman"/>
          <w:sz w:val="24"/>
          <w:szCs w:val="24"/>
        </w:rPr>
      </w:pPr>
      <w:r w:rsidRPr="00645233">
        <w:rPr>
          <w:rFonts w:ascii="Times New Roman" w:hAnsi="Times New Roman" w:cs="Times New Roman"/>
          <w:sz w:val="24"/>
          <w:szCs w:val="24"/>
        </w:rPr>
        <w:t xml:space="preserve">V roce 1992 </w:t>
      </w:r>
      <w:r>
        <w:rPr>
          <w:rFonts w:ascii="Times New Roman" w:hAnsi="Times New Roman" w:cs="Times New Roman"/>
          <w:sz w:val="24"/>
          <w:szCs w:val="24"/>
        </w:rPr>
        <w:t xml:space="preserve">i nadále </w:t>
      </w:r>
      <w:r w:rsidRPr="00645233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 Bolívii </w:t>
      </w:r>
      <w:r w:rsidRPr="00645233">
        <w:rPr>
          <w:rFonts w:ascii="Times New Roman" w:hAnsi="Times New Roman" w:cs="Times New Roman"/>
          <w:sz w:val="24"/>
          <w:szCs w:val="24"/>
        </w:rPr>
        <w:t xml:space="preserve">působila společnost </w:t>
      </w:r>
      <w:proofErr w:type="spellStart"/>
      <w:r w:rsidRPr="00645233">
        <w:rPr>
          <w:rFonts w:ascii="Times New Roman" w:hAnsi="Times New Roman" w:cs="Times New Roman"/>
          <w:sz w:val="24"/>
          <w:szCs w:val="24"/>
        </w:rPr>
        <w:t>Manaco</w:t>
      </w:r>
      <w:proofErr w:type="spellEnd"/>
      <w:r w:rsidRPr="00645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45233">
        <w:rPr>
          <w:rFonts w:ascii="Times New Roman" w:hAnsi="Times New Roman" w:cs="Times New Roman"/>
          <w:sz w:val="24"/>
          <w:szCs w:val="24"/>
        </w:rPr>
        <w:t>Cochabamba</w:t>
      </w:r>
      <w:proofErr w:type="spellEnd"/>
      <w:r w:rsidRPr="00645233">
        <w:rPr>
          <w:rFonts w:ascii="Times New Roman" w:hAnsi="Times New Roman" w:cs="Times New Roman"/>
          <w:sz w:val="24"/>
          <w:szCs w:val="24"/>
        </w:rPr>
        <w:t>.</w:t>
      </w:r>
    </w:p>
    <w:p w:rsidR="00645233" w:rsidRDefault="00645233" w:rsidP="0064523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5233" w:rsidRDefault="00645233" w:rsidP="00645233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cs-CZ"/>
        </w:rPr>
      </w:pPr>
      <w:r w:rsidRPr="00645233">
        <w:rPr>
          <w:rFonts w:ascii="Times New Roman" w:hAnsi="Times New Roman" w:cs="Times New Roman"/>
          <w:b/>
          <w:sz w:val="36"/>
          <w:szCs w:val="36"/>
        </w:rPr>
        <w:t xml:space="preserve">2/ </w:t>
      </w:r>
      <w:r w:rsidRPr="00645233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cs-CZ"/>
        </w:rPr>
        <w:t xml:space="preserve">Historie společnosti MANACO </w:t>
      </w:r>
    </w:p>
    <w:p w:rsidR="00645233" w:rsidRDefault="00645233" w:rsidP="00645233">
      <w:pPr>
        <w:rPr>
          <w:rFonts w:ascii="Times New Roman" w:hAnsi="Times New Roman" w:cs="Times New Roman"/>
          <w:i/>
          <w:sz w:val="24"/>
          <w:szCs w:val="24"/>
        </w:rPr>
      </w:pPr>
      <w:r w:rsidRPr="00645233">
        <w:rPr>
          <w:rFonts w:ascii="Times New Roman" w:hAnsi="Times New Roman" w:cs="Times New Roman"/>
          <w:i/>
          <w:sz w:val="24"/>
          <w:szCs w:val="24"/>
        </w:rPr>
        <w:t>Zpracováno z internetových zdrojů.</w:t>
      </w:r>
    </w:p>
    <w:p w:rsidR="00645233" w:rsidRPr="00645233" w:rsidRDefault="00645233" w:rsidP="00645233">
      <w:pPr>
        <w:rPr>
          <w:rFonts w:ascii="Times New Roman" w:hAnsi="Times New Roman" w:cs="Times New Roman"/>
          <w:i/>
          <w:sz w:val="24"/>
          <w:szCs w:val="24"/>
        </w:rPr>
      </w:pPr>
    </w:p>
    <w:p w:rsidR="00006099" w:rsidRPr="00816223" w:rsidRDefault="00052F4F" w:rsidP="002C2479">
      <w:pPr>
        <w:jc w:val="center"/>
        <w:rPr>
          <w:b/>
          <w:sz w:val="32"/>
          <w:szCs w:val="32"/>
        </w:rPr>
      </w:pPr>
      <w:r w:rsidRPr="00816223">
        <w:rPr>
          <w:noProof/>
          <w:lang w:eastAsia="cs-CZ"/>
        </w:rPr>
        <w:drawing>
          <wp:inline distT="0" distB="0" distL="0" distR="0" wp14:anchorId="781E2222" wp14:editId="371060A6">
            <wp:extent cx="4779010" cy="3495148"/>
            <wp:effectExtent l="0" t="0" r="2540" b="0"/>
            <wp:docPr id="5" name="Obrázek 5" descr="https://procapbolivia.org/wp-content/uploads/2021/04/Historia-De-La-Empresa-MAN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capbolivia.org/wp-content/uploads/2021/04/Historia-De-La-Empresa-MANAC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03" cy="350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5233">
        <w:rPr>
          <w:b/>
          <w:sz w:val="32"/>
          <w:szCs w:val="32"/>
        </w:rPr>
        <w:br/>
      </w:r>
      <w:r w:rsidR="00645233">
        <w:rPr>
          <w:rFonts w:ascii="Times New Roman" w:hAnsi="Times New Roman" w:cs="Times New Roman"/>
          <w:sz w:val="20"/>
          <w:szCs w:val="20"/>
        </w:rPr>
        <w:t xml:space="preserve">Výrobní haly společnosti </w:t>
      </w:r>
      <w:proofErr w:type="spellStart"/>
      <w:r w:rsidR="00645233" w:rsidRPr="00645233">
        <w:rPr>
          <w:rFonts w:ascii="Times New Roman" w:hAnsi="Times New Roman" w:cs="Times New Roman"/>
          <w:sz w:val="20"/>
          <w:szCs w:val="20"/>
        </w:rPr>
        <w:t>Manaco</w:t>
      </w:r>
      <w:proofErr w:type="spellEnd"/>
      <w:r w:rsidR="00645233" w:rsidRPr="00645233">
        <w:rPr>
          <w:rFonts w:ascii="Times New Roman" w:hAnsi="Times New Roman" w:cs="Times New Roman"/>
          <w:sz w:val="20"/>
          <w:szCs w:val="20"/>
        </w:rPr>
        <w:t xml:space="preserve"> v </w:t>
      </w:r>
      <w:proofErr w:type="spellStart"/>
      <w:r w:rsidR="00645233" w:rsidRPr="00645233">
        <w:rPr>
          <w:rFonts w:ascii="Times New Roman" w:hAnsi="Times New Roman" w:cs="Times New Roman"/>
          <w:sz w:val="20"/>
          <w:szCs w:val="20"/>
        </w:rPr>
        <w:t>Cochabambě</w:t>
      </w:r>
      <w:proofErr w:type="spellEnd"/>
    </w:p>
    <w:p w:rsidR="007E0677" w:rsidRPr="00816223" w:rsidRDefault="00006099" w:rsidP="009A194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lastRenderedPageBreak/>
        <w:t>Založení obuvnické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ho závodu v Bolívii je úzce spoj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eno s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e jménem Josef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Polášek.</w:t>
      </w:r>
    </w:p>
    <w:p w:rsidR="007E0677" w:rsidRPr="00816223" w:rsidRDefault="007E0677" w:rsidP="007E067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Josef Polášek, narozený v roce 1904 v Kudlově, se ve velmi mladém věku rozhodl vyučit svářečem ve slavném obuvnickém průmyslu v sousedním Zlíně. Přestože jeho rodiče byli farmáři, dali mu příležitost studovat a od té doby jeho motto znělo: „učte se do posledního dne svého života“. Nejprve pracoval v mechanické části závodu, obsluhoval soustruh, frézu a další nástroje, až nakonec začal pracova</w:t>
      </w:r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t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 obuvnické dílně. Brzy se stal „učitelem“ a všechny získané zkušenosti využil při zakládání továrny na boty v Bolívii v roce 1940.</w:t>
      </w:r>
    </w:p>
    <w:p w:rsidR="007E0677" w:rsidRPr="00816223" w:rsidRDefault="00935CD4" w:rsidP="007E067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Baťovy závody, založené v roce 1894, postupně rozšiřovaly výrobu, zejména díky produkci obuvi pro horníky a také pro 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vojáky během první světové války.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Po vzniku Československa se s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polečnost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dále rozšiřovala, což byl důvod k intenzivnímu proškolování svých pracovníků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a zaměstnanc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ů, včetně organizace 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noční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ch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kurz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ů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aby se naučili vše, co souvisí s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výrobou obuvi. V rámci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této přípravy se Josef Polášek setkal s Františkou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, která ve firmě pracovala jako „švadlena“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vzorkové obuvi, která 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byl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zasílán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do zahraničí nebo velkoobchodním nákupčím obuvi. V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roce 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1928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se sezdali a 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měli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dvě děti - 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Marii a Stanisla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va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(1932). Náboženský obřad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se odehrál v rámci večerní mše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a ve 22 hodin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už </w:t>
      </w:r>
      <w:r w:rsidR="007E0677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byli zpět v továrně.</w:t>
      </w:r>
    </w:p>
    <w:p w:rsidR="009B711C" w:rsidRPr="00816223" w:rsidRDefault="009B711C" w:rsidP="009B711C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 práci se Josef naučil různé procesy výroby bot: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Good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Year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Welted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cKay</w:t>
      </w:r>
      <w:proofErr w:type="spellEnd"/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nebo tzv. </w:t>
      </w:r>
      <w:proofErr w:type="spellStart"/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vložkování</w:t>
      </w:r>
      <w:proofErr w:type="spellEnd"/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šit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á podrážka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, lepená podrážka, sandály, pantofle, vojenské boty, hornické boty atd.</w:t>
      </w:r>
    </w:p>
    <w:p w:rsidR="009B711C" w:rsidRPr="00816223" w:rsidRDefault="009B711C" w:rsidP="009B711C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Expanze společnosti do Anglie, Francie, Holandska, Belgie, Itálie a Indie byla od 30. let poměrně velmi rychlá, protože již existovaly obavy, že se Německo připravuje na válku. Baťa </w:t>
      </w:r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měl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vizi a prosazoval co nejrychlejší rozšíření firmy. V roce 1938 byl Josef a sto dalších techniků vybráno, aby založili továrnu v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Belcampu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poblíž Baltimoru v USA.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Když se pak měla r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odina Poláškových vrátit domů, vypuk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la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2. světov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á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válk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a, která jim návrat neumožnila.</w:t>
      </w:r>
    </w:p>
    <w:p w:rsidR="009B711C" w:rsidRDefault="009B711C" w:rsidP="009B711C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Baťa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zároveň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pokračoval ve své vizi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a snažil se o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expanz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i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do Latinské Ameriky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 Josef Polášek byl následně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vybrán, aby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zorganizoval založení továrny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a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výrobu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obuvi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 Bolívii, protože tato země nabízela ve 40. letech konkurenční příležitost. Proč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byla vybrána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Cochabamb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</w:t>
      </w:r>
      <w:proofErr w:type="spellEnd"/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,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není úplně jasné, ale zřejmě to souviselo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 předchozí existencí koželužen v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dané lokalitě.</w:t>
      </w:r>
      <w:r w:rsid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</w:p>
    <w:p w:rsidR="00FA045E" w:rsidRPr="00FA045E" w:rsidRDefault="00FA045E" w:rsidP="002C2479">
      <w:pPr>
        <w:jc w:val="center"/>
        <w:rPr>
          <w:rFonts w:ascii="Times New Roman" w:hAnsi="Times New Roman" w:cs="Times New Roman"/>
          <w:b/>
        </w:rPr>
      </w:pPr>
      <w:r w:rsidRPr="00C444CB">
        <w:rPr>
          <w:noProof/>
          <w:lang w:eastAsia="cs-CZ"/>
        </w:rPr>
        <w:drawing>
          <wp:inline distT="0" distB="0" distL="0" distR="0" wp14:anchorId="000CA2E4" wp14:editId="7FD1AA83">
            <wp:extent cx="5000263" cy="2083443"/>
            <wp:effectExtent l="0" t="0" r="0" b="0"/>
            <wp:docPr id="7" name="Obrázek 7" descr="https://manaco.com.bo/wp-content/uploads/2022/02/01-our-story-a-family-busi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naco.com.bo/wp-content/uploads/2022/02/01-our-story-a-family-busines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504" cy="208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br/>
      </w:r>
      <w:r w:rsidRPr="00FA045E">
        <w:rPr>
          <w:rFonts w:ascii="Times New Roman" w:hAnsi="Times New Roman" w:cs="Times New Roman"/>
          <w:sz w:val="20"/>
          <w:szCs w:val="20"/>
        </w:rPr>
        <w:t>Z Evropy do Bolívie 1940</w:t>
      </w:r>
    </w:p>
    <w:p w:rsidR="00997184" w:rsidRDefault="009B711C" w:rsidP="0099718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Psal se rok 1940 a politické dopady světové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ho soupeření vyvolávaly nejistotu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Bolivijská vláda nedovolila, aby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vznikající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továrna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byla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registrována pod jménem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Bata</w:t>
      </w:r>
      <w:proofErr w:type="spellEnd"/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a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proto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byla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založena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lastRenderedPageBreak/>
        <w:t xml:space="preserve">obuvnická průmyslová společnost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(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Manufactura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Nacional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Cochabamba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)</w:t>
      </w:r>
      <w:r w:rsid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jako pobočka </w:t>
      </w:r>
      <w:r w:rsidR="00997184" w:rsidRP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řízen</w:t>
      </w:r>
      <w:r w:rsid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á</w:t>
      </w:r>
      <w:r w:rsidR="00997184" w:rsidRP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centrálou v </w:t>
      </w:r>
      <w:r w:rsidR="00997184" w:rsidRP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Kanad</w:t>
      </w:r>
      <w:r w:rsid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ě, kterou vedl </w:t>
      </w:r>
      <w:r w:rsidR="00997184" w:rsidRP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Tomáše Bať</w:t>
      </w:r>
      <w:r w:rsid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</w:t>
      </w:r>
      <w:r w:rsidR="00997184" w:rsidRPr="0099718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ml.</w:t>
      </w:r>
    </w:p>
    <w:p w:rsidR="00FA045E" w:rsidRDefault="009B711C" w:rsidP="009B711C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První dílna začala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působit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 </w:t>
      </w:r>
      <w:proofErr w:type="spellStart"/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Cochabambě</w:t>
      </w:r>
      <w:proofErr w:type="spellEnd"/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4. června 1940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v ulici General </w:t>
      </w:r>
      <w:proofErr w:type="spellStart"/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Achá</w:t>
      </w:r>
      <w:proofErr w:type="spellEnd"/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na křižovatce s ulicí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Ayacucho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pár metrů od hlavního náměstí. 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Odtud vzešly první vyrobené boty. </w:t>
      </w:r>
    </w:p>
    <w:p w:rsidR="00FA045E" w:rsidRPr="008F740E" w:rsidRDefault="00FA045E" w:rsidP="002C24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444C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42441757" wp14:editId="49402ABD">
            <wp:extent cx="5023413" cy="2093089"/>
            <wp:effectExtent l="0" t="0" r="6350" b="2540"/>
            <wp:docPr id="3" name="Obrázek 3" descr="https://manaco.com.bo/wp-content/uploads/2022/02/01-our-story-rise-of-the-machine-a.jpg">
              <a:hlinkClick xmlns:a="http://schemas.openxmlformats.org/drawingml/2006/main" r:id="rId7" tooltip="&quot;01-our-story-rise-of-the-machine-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naco.com.bo/wp-content/uploads/2022/02/01-our-story-rise-of-the-machine-a.jpg">
                      <a:hlinkClick r:id="rId7" tooltip="&quot;01-our-story-rise-of-the-machine-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14" cy="21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br/>
      </w:r>
      <w:r w:rsidR="008F740E" w:rsidRPr="008F740E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První par obuvi byl vyroben v malé dílně nedaleko náměstí v </w:t>
      </w:r>
      <w:proofErr w:type="spellStart"/>
      <w:r w:rsidR="008F740E">
        <w:rPr>
          <w:rFonts w:ascii="Times New Roman" w:eastAsia="Times New Roman" w:hAnsi="Times New Roman" w:cs="Times New Roman"/>
          <w:sz w:val="20"/>
          <w:szCs w:val="20"/>
          <w:lang w:eastAsia="cs-CZ"/>
        </w:rPr>
        <w:t>Cochabambě</w:t>
      </w:r>
      <w:proofErr w:type="spellEnd"/>
    </w:p>
    <w:p w:rsidR="009B711C" w:rsidRDefault="00DA003F" w:rsidP="00FA04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Dílna f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ungovala rok, zatímco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se závod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stavěl v </w:t>
      </w:r>
      <w:r w:rsidR="0037503D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městské části </w:t>
      </w:r>
      <w:proofErr w:type="spellStart"/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Quillacollo</w:t>
      </w:r>
      <w:proofErr w:type="spellEnd"/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Od počátku byla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stavba továrny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plánována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velmi detailně tak, aby byla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obklopená stromy, s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nedalekými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domy pro dělníky a zaměstnance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včetně čes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koslovenských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vedoucích pracovníků,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se </w:t>
      </w:r>
      <w:r w:rsidR="009B711C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školou a sportovním zařízením.</w:t>
      </w:r>
    </w:p>
    <w:p w:rsidR="008F740E" w:rsidRPr="008F740E" w:rsidRDefault="008F740E" w:rsidP="002C24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444C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6C1D4C24" wp14:editId="3AFEEFE6">
            <wp:extent cx="4664597" cy="1943582"/>
            <wp:effectExtent l="0" t="0" r="3175" b="0"/>
            <wp:docPr id="2" name="Obrázek 2" descr="https://manaco.com.bo/wp-content/uploads/2022/02/01-our-story-rise-of-the-machine-b.jpg">
              <a:hlinkClick xmlns:a="http://schemas.openxmlformats.org/drawingml/2006/main" r:id="rId9" tooltip="&quot;01-our-story-rise-of-the-machine-b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naco.com.bo/wp-content/uploads/2022/02/01-our-story-rise-of-the-machine-b.jpg">
                      <a:hlinkClick r:id="rId9" tooltip="&quot;01-our-story-rise-of-the-machine-b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31" cy="195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br/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>Nejvýznamnější továrna</w:t>
      </w:r>
      <w:r w:rsidRPr="008F740E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obuvnického průmyslu v zemi</w:t>
      </w:r>
    </w:p>
    <w:p w:rsidR="00D17159" w:rsidRPr="00816223" w:rsidRDefault="00D8218D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Vybudování baťova závodu v Bolívii nebylo vůbec jednoduché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protože v roce 1940 bylo v Bolívii málo velkých průmyslových odvětví a v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Cochabambě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průmyslové závody teprve vznikaly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Nepřekonatelnou bariérou byl např. n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edostatek komun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ikačních cest a moderní dopravy.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R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egion </w:t>
      </w:r>
      <w:proofErr w:type="spellStart"/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Cochabamba</w:t>
      </w:r>
      <w:proofErr w:type="spellEnd"/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se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potýkal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také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 problémy s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nedostatkem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elektřin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y a pitné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vod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y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Od osmi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hodin večer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musely být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např. výrobní prostory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osvětl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ovány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petrolejovými lampami dovezenými z Argentiny.</w:t>
      </w:r>
    </w:p>
    <w:p w:rsidR="00D17159" w:rsidRPr="00816223" w:rsidRDefault="00D17159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První roky byly komplikované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také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tím, že chyběl kvalifikovaný personál.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Zaměstnanci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továrn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y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Cochabamb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ě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byli většinou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rolnického původu, někteří negramotní a bez dostatečné znalosti španělštiny. Museli být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proto pro práci v továrně připravováni a školeni, aby zvládali výrobní postupy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</w:t>
      </w:r>
    </w:p>
    <w:p w:rsidR="00DA003F" w:rsidRDefault="00D17159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lastRenderedPageBreak/>
        <w:t xml:space="preserve">Vypuknutí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2.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světové války přineslo další úskalí: nebylo možné sehnat náhradní díly pro stroje.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Josef 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Polášek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proto spustil jejich výrobu přímo v továrně </w:t>
      </w:r>
      <w:proofErr w:type="spellStart"/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a připrav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oval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skupinu dělníků, kteří mu v tomto úkolu pomáhali. </w:t>
      </w:r>
    </w:p>
    <w:p w:rsidR="00E568FE" w:rsidRPr="00816223" w:rsidRDefault="00D17159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Nedostatek cizí měny ztěžoval jednoduché operace, jako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např.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je lepení podrážek, protože neexistovalo lepidlo. Polá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š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ek 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proto sháněl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z městských kin</w:t>
      </w:r>
      <w:r w:rsidR="00152178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staré filmy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</w:t>
      </w:r>
      <w:r w:rsidR="00E568FE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pral je</w:t>
      </w:r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a</w:t>
      </w:r>
      <w:r w:rsidR="00E568FE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rozpouštěl v ředidle, aby odstranil celu</w:t>
      </w:r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l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ózové lepidlo</w:t>
      </w:r>
      <w:r w:rsidR="00E568FE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</w:t>
      </w:r>
    </w:p>
    <w:p w:rsidR="00D17159" w:rsidRDefault="00D17159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 letech po válce se továrna rychle rozrůstala. Hornické boty byly jistým příjmem díky smlouvám se společnostmi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Patiño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Hoschild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a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Aramayo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</w:t>
      </w:r>
      <w:r w:rsidR="00E568FE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Rovněž se dařily prodeje obuvi pro armádu.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Další modely obuvi byly připravovány pro studenty: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ploché, polstrované, otevřené 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nebo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sportovní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 Úspěch měla speciální školní obuv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 kulatou špičkou pro 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tzv. péči o chodidlo, která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umožňovala růst chodidla během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cel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ého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rok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u 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a mohla být používána déle.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Další žádaná skvělá obuv nebyla ta nejelegantnější, ale </w:t>
      </w:r>
      <w:r w:rsidR="00DA003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byla to ta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nejpohodlnější: bota inspirovaná tureckými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pantoflemi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která potěšila babičky a 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také všechny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starší </w:t>
      </w:r>
      <w:r w:rsidR="005E42A5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osoby.</w:t>
      </w:r>
    </w:p>
    <w:p w:rsidR="00FA045E" w:rsidRPr="00862F6A" w:rsidRDefault="00FA045E" w:rsidP="002C24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C444CB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cs-CZ"/>
        </w:rPr>
        <w:drawing>
          <wp:inline distT="0" distB="0" distL="0" distR="0" wp14:anchorId="3054254B" wp14:editId="2727714F">
            <wp:extent cx="4896091" cy="2040039"/>
            <wp:effectExtent l="0" t="0" r="0" b="0"/>
            <wp:docPr id="4" name="Obrázek 4" descr="https://manaco.com.bo/wp-content/uploads/2022/02/02-our-story-social-responsibility.jpg">
              <a:hlinkClick xmlns:a="http://schemas.openxmlformats.org/drawingml/2006/main" r:id="rId11" tooltip="&quot;02-our-story-social-responsibili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naco.com.bo/wp-content/uploads/2022/02/02-our-story-social-responsibility.jpg">
                      <a:hlinkClick r:id="rId11" tooltip="&quot;02-our-story-social-responsibili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81" cy="20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br/>
      </w:r>
      <w:r w:rsidRPr="00862F6A">
        <w:rPr>
          <w:rFonts w:ascii="Times New Roman" w:eastAsia="Times New Roman" w:hAnsi="Times New Roman" w:cs="Times New Roman"/>
          <w:sz w:val="20"/>
          <w:szCs w:val="20"/>
          <w:lang w:eastAsia="cs-CZ"/>
        </w:rPr>
        <w:t>Perspektivy velkého sociálního dopadu</w:t>
      </w:r>
    </w:p>
    <w:p w:rsidR="009F4DC1" w:rsidRPr="00816223" w:rsidRDefault="00D17159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Surovin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y k výrobě obuvi si zajišťovala továrna ve vlastní režii.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mělo vlastní koželužnu,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která zpracovávala kůže např. z oblasti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Beni nebo Santa </w:t>
      </w:r>
      <w:proofErr w:type="spellStart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Cruz</w:t>
      </w:r>
      <w:proofErr w:type="spellEnd"/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Další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potřebné komponenty byly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dov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áženy ze zahraničí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např. spony z Brazílie. </w:t>
      </w:r>
    </w:p>
    <w:p w:rsidR="00D17159" w:rsidRPr="00816223" w:rsidRDefault="00D17159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Po skončení války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odjela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rodina Poláškových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na čas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za příbuznými na Slovensko. Byly to poslední prázdniny, protože komunistická vláda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 Československu začala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bráni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t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volnému pohybu občanů.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Samotná Baťova továrna byla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zkonfiskována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, včetně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rozsáhl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ého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průmyslov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ého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zázemí, nemocnic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e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a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všech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budov. Jos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ef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Pol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ášek, nazývaný místně “José”</w:t>
      </w:r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,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se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proto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 roce 1947 rozhodl 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získat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boliv</w:t>
      </w:r>
      <w:r w:rsidR="009F4DC1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ijskou národnost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Když pak v roce 1950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sledoval přehlídku studentů v naleštěných botách, </w:t>
      </w:r>
      <w:r w:rsidR="00816223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přirovnával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krvavou občanskou válku v Bolívii v roce 1949 </w:t>
      </w:r>
      <w:r w:rsidR="00816223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ke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konflikt</w:t>
      </w:r>
      <w:r w:rsidR="00816223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ům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 Evropě </w:t>
      </w:r>
      <w:r w:rsidR="00816223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z dob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svého mládí.</w:t>
      </w:r>
    </w:p>
    <w:p w:rsidR="00D17159" w:rsidRPr="00816223" w:rsidRDefault="00D17159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 těch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to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letech přijelo </w:t>
      </w:r>
      <w:r w:rsidR="00816223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do Bolívie 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z Československa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mnoho krajanů. Byli</w:t>
      </w:r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mezi nimi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i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dva bratři, kteří se 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rozhodli usadit</w:t>
      </w:r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</w:t>
      </w:r>
      <w:r w:rsidR="000D47EF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 </w:t>
      </w:r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La Pazu, přestože se jednalo o místo ve vysoké nadmořské výšce, o kterém toho moc ne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věděli. 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Byli vynalézaví a ovládali</w:t>
      </w:r>
      <w:r w:rsid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spoustu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dovednosti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Chtěli pracovat, 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překonávat překážky a nebáli se těžkých podmínek a mnoha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útrap. Vlastimil a Zdeněk Řezníčkovi 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nemluvili dobře </w:t>
      </w:r>
      <w:r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španělsky, ale věděli, že budoucnost je v horách La Paz. </w:t>
      </w:r>
    </w:p>
    <w:p w:rsidR="00D17159" w:rsidRPr="00816223" w:rsidRDefault="002909DB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Svůj životní projekt z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ačali u 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kamen na petrolej a celý proces připomínal spíš alchymii.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 roce 1948 se jim po</w:t>
      </w:r>
      <w:r w:rsidR="007126B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dařilo pronajmout garáž v průmyslové zóně La Paz. Ve velkém hrnci připravovali barvy na bázi tajné směsi lněného semínka a oxidu zinečnatého.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Již před revolu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cí 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lastRenderedPageBreak/>
        <w:t xml:space="preserve">v roce 1952 byly jejich produkty velmi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žádané. V roce 1975 otevřeli moderní závod na výrobu barev a uváděli na trh řadu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nových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produktů, 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především barvy a lepidla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Vybrali si 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čtvrť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Villa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Fátima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na druhém konci 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od místa svých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prvních testů, 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 západní části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La Paz, 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směrem na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Yungas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, k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de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se přes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ouvala celá řada průmyslových podniků. Jejich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společnost Monopol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Ltda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se rychle stala </w:t>
      </w:r>
      <w:r w:rsidR="00EB2AF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uznávanou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značkou.</w:t>
      </w:r>
    </w:p>
    <w:p w:rsidR="00D17159" w:rsidRDefault="00EB2AF0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Mnoho českých migrantů, kteří přicházeli do Bolívie, začalo pracovat ve společnosti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To byl </w:t>
      </w:r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také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případ pana R</w:t>
      </w:r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udolfa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Adlera, který začal pracovat </w:t>
      </w:r>
      <w:r w:rsidR="0045254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jako prodejce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v prvním z obchodů v La Paz na ulici El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Comercio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</w:t>
      </w:r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Později ale vedl významnou tabákovou společnost </w:t>
      </w:r>
      <w:proofErr w:type="spellStart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Compañía</w:t>
      </w:r>
      <w:proofErr w:type="spellEnd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Industrial</w:t>
      </w:r>
      <w:proofErr w:type="spellEnd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de </w:t>
      </w:r>
      <w:proofErr w:type="spellStart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Tabacos</w:t>
      </w:r>
      <w:proofErr w:type="spellEnd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S. A. (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CITSA</w:t>
      </w:r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)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 Nejznámější značkou cigaret byl</w:t>
      </w:r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y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Derby s</w:t>
      </w:r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 vyobrazenou hlavou koně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na </w:t>
      </w:r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přední straně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. </w:t>
      </w:r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Rovněž </w:t>
      </w:r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závod </w:t>
      </w:r>
      <w:proofErr w:type="spellStart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měl úspěch se stejnou značkou, model </w:t>
      </w:r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obuvi </w:t>
      </w:r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Derby byl jednou z nejprodávanějších značek </w:t>
      </w:r>
      <w:proofErr w:type="spellStart"/>
      <w:r w:rsidR="0032775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s elegantní špičkou a pečlivou povrchovou úpravou.</w:t>
      </w:r>
    </w:p>
    <w:p w:rsidR="00D17159" w:rsidRPr="00816223" w:rsidRDefault="00CA270F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Jos</w:t>
      </w:r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ef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Polá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š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ek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při zakládání obuvnického závodu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využíval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filozofii Tomáše Bati a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společnost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pomáhala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dělníkům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ekonomickými potížemi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a někdy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i z vlastní kapsy. Velmi brzy se mu začalo říkat „Don José“, byl kmotrem na svatbách a křtech a také byl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žádán, aby vedl jednání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mezi pracovníky a vedením. Není náhodou, že jedna z ulic v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čtvrti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v </w:t>
      </w:r>
      <w:proofErr w:type="spellStart"/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Cochabambě</w:t>
      </w:r>
      <w:proofErr w:type="spellEnd"/>
      <w:r w:rsidR="002909D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nese jméno José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Poláška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.</w:t>
      </w:r>
    </w:p>
    <w:p w:rsidR="00D17159" w:rsidRPr="00816223" w:rsidRDefault="00CA270F" w:rsidP="00D17159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S historií společnosti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Manaco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byla spojena také další významná jména, zejména jména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prvních manažerů: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Zvonko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Macourek, zakládající manažer v roce 1940, Jos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é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Komárek (1941-1944), Juan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Krippel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(1944-1947) a Vladimir </w:t>
      </w:r>
      <w:proofErr w:type="spellStart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Khek</w:t>
      </w:r>
      <w:proofErr w:type="spellEnd"/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 (1947-1957). Ten byl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ženatý s Marií Poláš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ek a 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na jeho bedrech stála společnost, když musela čelit </w:t>
      </w:r>
      <w:r w:rsidR="00D17159" w:rsidRPr="00816223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novým podmínkám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 xml:space="preserve">, které v Bolívii nastaly </w:t>
      </w:r>
      <w:r w:rsidR="000F5D04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cs-CZ"/>
        </w:rPr>
        <w:t>po revoluci v roce 1952.</w:t>
      </w:r>
    </w:p>
    <w:p w:rsidR="00790DB1" w:rsidRDefault="002909DB" w:rsidP="002909D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Manaco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byla nejen obuvnická továrna</w:t>
      </w:r>
      <w:r w:rsidR="00862F6A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ale také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registrovan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ou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ochrann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ou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známk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ou pro všechny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doprovodné 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>produkty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 Měla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velký společe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nský dopad a</w:t>
      </w:r>
      <w:r w:rsidR="00790D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byla rychle známá po celé zemi j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>ako skutečné vyjádření ducha Bolívie, založené na rozvoji svobodné iniciativy</w:t>
      </w:r>
      <w:r w:rsidR="00790DB1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9F71CC" w:rsidRDefault="002909DB" w:rsidP="009F71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 </w:t>
      </w:r>
      <w:r w:rsidR="00790D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více než 80 let působení v Bolívii se společnost </w:t>
      </w:r>
      <w:proofErr w:type="spellStart"/>
      <w:r w:rsidR="00790DB1">
        <w:rPr>
          <w:rFonts w:ascii="Times New Roman" w:eastAsia="Times New Roman" w:hAnsi="Times New Roman" w:cs="Times New Roman"/>
          <w:sz w:val="24"/>
          <w:szCs w:val="24"/>
          <w:lang w:eastAsia="cs-CZ"/>
        </w:rPr>
        <w:t>Manaco</w:t>
      </w:r>
      <w:proofErr w:type="spellEnd"/>
      <w:r w:rsidR="00790D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>etablovala jako přední společnost vyrábějící obuv v</w:t>
      </w:r>
      <w:r w:rsidR="00790DB1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>zemi</w:t>
      </w:r>
      <w:r w:rsidR="00790D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působí zde dodnes. V roce 2019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společnost vyráběla více než 50 % prodané obuvi v zemi v závodu v </w:t>
      </w:r>
      <w:proofErr w:type="spellStart"/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Quillacollo</w:t>
      </w:r>
      <w:proofErr w:type="spellEnd"/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, zbytek představoval dovoz.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od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nes 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obuvnický průmysl, představený především společností </w:t>
      </w:r>
      <w:proofErr w:type="spellStart"/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Manaco</w:t>
      </w:r>
      <w:proofErr w:type="spellEnd"/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, patří k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nejstarší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mu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největší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mu průmyslovému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odvětví v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 zemi a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nepřestává expandovat na národní i zahraniční trhy, s exportem do sousedních ze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mí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jako je Peru, Chile, Kolumbie a 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také do 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>Mexik</w:t>
      </w:r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2909D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>Manaco</w:t>
      </w:r>
      <w:proofErr w:type="spellEnd"/>
      <w:r w:rsidR="009F71C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pravidelně umisťuje mezi 100 nejlepšími bolivijskými průmyslovými společnostmi a získala řadu národních i mezinárodních ocenění.</w:t>
      </w:r>
    </w:p>
    <w:p w:rsidR="008F740E" w:rsidRDefault="00862F6A" w:rsidP="009F71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Význam společnosti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Bolívii dokresluje následující příklad. </w:t>
      </w:r>
      <w:r w:rsidR="00F47C25">
        <w:rPr>
          <w:rFonts w:ascii="Times New Roman" w:eastAsia="Times New Roman" w:hAnsi="Times New Roman" w:cs="Times New Roman"/>
          <w:sz w:val="24"/>
          <w:szCs w:val="24"/>
          <w:lang w:eastAsia="cs-CZ"/>
        </w:rPr>
        <w:t>Slovo „</w:t>
      </w:r>
      <w:proofErr w:type="spellStart"/>
      <w:r w:rsidR="00F47C25">
        <w:rPr>
          <w:rFonts w:ascii="Times New Roman" w:eastAsia="Times New Roman" w:hAnsi="Times New Roman" w:cs="Times New Roman"/>
          <w:sz w:val="24"/>
          <w:szCs w:val="24"/>
          <w:lang w:eastAsia="cs-CZ"/>
        </w:rPr>
        <w:t>manaco</w:t>
      </w:r>
      <w:proofErr w:type="spellEnd"/>
      <w:r w:rsidR="00F47C2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“ zakořenilo natolik, že když v obchodě někdo nakupuje obuv, tak většinou nežádá pár bot, ale žádá pár </w:t>
      </w:r>
      <w:proofErr w:type="spellStart"/>
      <w:r w:rsidR="00F47C25">
        <w:rPr>
          <w:rFonts w:ascii="Times New Roman" w:eastAsia="Times New Roman" w:hAnsi="Times New Roman" w:cs="Times New Roman"/>
          <w:sz w:val="24"/>
          <w:szCs w:val="24"/>
          <w:lang w:eastAsia="cs-CZ"/>
        </w:rPr>
        <w:t>manaco</w:t>
      </w:r>
      <w:proofErr w:type="spellEnd"/>
      <w:r w:rsidR="00F47C2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 </w:t>
      </w:r>
    </w:p>
    <w:p w:rsidR="00527FE3" w:rsidRPr="00F47C25" w:rsidRDefault="00527FE3" w:rsidP="002C24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271058" cy="2402470"/>
            <wp:effectExtent l="0" t="0" r="0" b="0"/>
            <wp:docPr id="6" name="Obrázek 6" descr="https://www.opinion.com.bo/asset/thumbnail,992,558,center,center/media/opinion/images/2011/06/04/2011N1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pinion.com.bo/asset/thumbnail,992,558,center,center/media/opinion/images/2011/06/04/2011N129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673" cy="240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40E" w:rsidRPr="00F47C25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="008F740E" w:rsidRPr="00F47C25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Současná výroba obuvi v továrně </w:t>
      </w:r>
      <w:proofErr w:type="spellStart"/>
      <w:r w:rsidR="008F740E" w:rsidRPr="00F47C25">
        <w:rPr>
          <w:rFonts w:ascii="Times New Roman" w:eastAsia="Times New Roman" w:hAnsi="Times New Roman" w:cs="Times New Roman"/>
          <w:sz w:val="20"/>
          <w:szCs w:val="20"/>
          <w:lang w:eastAsia="cs-CZ"/>
        </w:rPr>
        <w:t>Manaco</w:t>
      </w:r>
      <w:proofErr w:type="spellEnd"/>
    </w:p>
    <w:p w:rsidR="00527FE3" w:rsidRPr="00F47C25" w:rsidRDefault="00F47C25" w:rsidP="00527FE3">
      <w:pPr>
        <w:jc w:val="both"/>
        <w:rPr>
          <w:rFonts w:ascii="Times New Roman" w:hAnsi="Times New Roman" w:cs="Times New Roman"/>
          <w:sz w:val="24"/>
          <w:szCs w:val="24"/>
        </w:rPr>
      </w:pPr>
      <w:r w:rsidRPr="00F47C25">
        <w:rPr>
          <w:rFonts w:ascii="Times New Roman" w:hAnsi="Times New Roman" w:cs="Times New Roman"/>
          <w:sz w:val="24"/>
          <w:szCs w:val="24"/>
        </w:rPr>
        <w:t>Kromě značky “</w:t>
      </w:r>
      <w:proofErr w:type="spellStart"/>
      <w:r w:rsidRPr="00F47C25">
        <w:rPr>
          <w:rFonts w:ascii="Times New Roman" w:hAnsi="Times New Roman" w:cs="Times New Roman"/>
          <w:sz w:val="24"/>
          <w:szCs w:val="24"/>
        </w:rPr>
        <w:t>Manaco</w:t>
      </w:r>
      <w:proofErr w:type="spellEnd"/>
      <w:r w:rsidRPr="00F47C25">
        <w:rPr>
          <w:rFonts w:ascii="Times New Roman" w:hAnsi="Times New Roman" w:cs="Times New Roman"/>
          <w:sz w:val="24"/>
          <w:szCs w:val="24"/>
        </w:rPr>
        <w:t xml:space="preserve">” zanechaly závody Baťa v </w:t>
      </w:r>
      <w:proofErr w:type="spellStart"/>
      <w:r w:rsidRPr="00F47C25">
        <w:rPr>
          <w:rFonts w:ascii="Times New Roman" w:hAnsi="Times New Roman" w:cs="Times New Roman"/>
          <w:sz w:val="24"/>
          <w:szCs w:val="24"/>
        </w:rPr>
        <w:t>Cochabambě</w:t>
      </w:r>
      <w:proofErr w:type="spellEnd"/>
      <w:r w:rsidRPr="00F47C25">
        <w:rPr>
          <w:rFonts w:ascii="Times New Roman" w:hAnsi="Times New Roman" w:cs="Times New Roman"/>
          <w:sz w:val="24"/>
          <w:szCs w:val="24"/>
        </w:rPr>
        <w:t xml:space="preserve"> další odkazy – Sportovní </w:t>
      </w:r>
      <w:r>
        <w:rPr>
          <w:rFonts w:ascii="Times New Roman" w:hAnsi="Times New Roman" w:cs="Times New Roman"/>
          <w:sz w:val="24"/>
          <w:szCs w:val="24"/>
        </w:rPr>
        <w:t xml:space="preserve">klub </w:t>
      </w:r>
      <w:proofErr w:type="spellStart"/>
      <w:r>
        <w:rPr>
          <w:rFonts w:ascii="Times New Roman" w:hAnsi="Times New Roman" w:cs="Times New Roman"/>
          <w:sz w:val="24"/>
          <w:szCs w:val="24"/>
        </w:rPr>
        <w:t>Ba</w:t>
      </w:r>
      <w:r w:rsidRPr="00F47C25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F47C25">
        <w:rPr>
          <w:rFonts w:ascii="Times New Roman" w:hAnsi="Times New Roman" w:cs="Times New Roman"/>
          <w:sz w:val="24"/>
          <w:szCs w:val="24"/>
        </w:rPr>
        <w:t xml:space="preserve">, městskou čtvrť </w:t>
      </w:r>
      <w:proofErr w:type="spellStart"/>
      <w:r w:rsidRPr="00F47C25">
        <w:rPr>
          <w:rFonts w:ascii="Times New Roman" w:hAnsi="Times New Roman" w:cs="Times New Roman"/>
          <w:sz w:val="24"/>
          <w:szCs w:val="24"/>
        </w:rPr>
        <w:t>Manaco</w:t>
      </w:r>
      <w:proofErr w:type="spellEnd"/>
      <w:r w:rsidRPr="00F47C25">
        <w:rPr>
          <w:rFonts w:ascii="Times New Roman" w:hAnsi="Times New Roman" w:cs="Times New Roman"/>
          <w:sz w:val="24"/>
          <w:szCs w:val="24"/>
        </w:rPr>
        <w:t xml:space="preserve">, školu Thomas J. </w:t>
      </w:r>
      <w:proofErr w:type="spellStart"/>
      <w:r w:rsidRPr="00F47C25">
        <w:rPr>
          <w:rFonts w:ascii="Times New Roman" w:hAnsi="Times New Roman" w:cs="Times New Roman"/>
          <w:sz w:val="24"/>
          <w:szCs w:val="24"/>
        </w:rPr>
        <w:t>Bata</w:t>
      </w:r>
      <w:proofErr w:type="spellEnd"/>
      <w:r w:rsidR="007F5831">
        <w:rPr>
          <w:rFonts w:ascii="Times New Roman" w:hAnsi="Times New Roman" w:cs="Times New Roman"/>
          <w:sz w:val="24"/>
          <w:szCs w:val="24"/>
        </w:rPr>
        <w:t xml:space="preserve">, folklórní slavnosti </w:t>
      </w:r>
      <w:proofErr w:type="spellStart"/>
      <w:r w:rsidR="007F5831">
        <w:rPr>
          <w:rFonts w:ascii="Times New Roman" w:hAnsi="Times New Roman" w:cs="Times New Roman"/>
          <w:sz w:val="24"/>
          <w:szCs w:val="24"/>
        </w:rPr>
        <w:t>Diablada</w:t>
      </w:r>
      <w:proofErr w:type="spellEnd"/>
      <w:r w:rsidR="007F5831">
        <w:rPr>
          <w:rFonts w:ascii="Times New Roman" w:hAnsi="Times New Roman" w:cs="Times New Roman"/>
          <w:sz w:val="24"/>
          <w:szCs w:val="24"/>
        </w:rPr>
        <w:t xml:space="preserve"> T. </w:t>
      </w:r>
      <w:proofErr w:type="spellStart"/>
      <w:r w:rsidR="007F5831">
        <w:rPr>
          <w:rFonts w:ascii="Times New Roman" w:hAnsi="Times New Roman" w:cs="Times New Roman"/>
          <w:sz w:val="24"/>
          <w:szCs w:val="24"/>
        </w:rPr>
        <w:t>Bata</w:t>
      </w:r>
      <w:proofErr w:type="spellEnd"/>
      <w:r w:rsidRPr="00F47C25">
        <w:rPr>
          <w:rFonts w:ascii="Times New Roman" w:hAnsi="Times New Roman" w:cs="Times New Roman"/>
          <w:sz w:val="24"/>
          <w:szCs w:val="24"/>
        </w:rPr>
        <w:t xml:space="preserve"> a nespočet sportovních hřišť a staveb.</w:t>
      </w:r>
    </w:p>
    <w:p w:rsidR="00527FE3" w:rsidRPr="00862F6A" w:rsidRDefault="00527FE3">
      <w:pPr>
        <w:rPr>
          <w:rFonts w:ascii="Times New Roman" w:hAnsi="Times New Roman" w:cs="Times New Roman"/>
          <w:sz w:val="24"/>
          <w:szCs w:val="24"/>
        </w:rPr>
      </w:pPr>
      <w:r w:rsidRPr="00862F6A">
        <w:rPr>
          <w:rFonts w:ascii="Times New Roman" w:hAnsi="Times New Roman" w:cs="Times New Roman"/>
          <w:sz w:val="24"/>
          <w:szCs w:val="24"/>
        </w:rPr>
        <w:br w:type="page"/>
      </w:r>
    </w:p>
    <w:p w:rsidR="007F5831" w:rsidRPr="003C1C89" w:rsidRDefault="00A51640" w:rsidP="00527FE3">
      <w:pPr>
        <w:pStyle w:val="Nadpis1"/>
        <w:jc w:val="both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lastRenderedPageBreak/>
        <w:t xml:space="preserve">3/ </w:t>
      </w:r>
      <w:proofErr w:type="spellStart"/>
      <w:r w:rsidR="00527FE3" w:rsidRPr="003C1C89">
        <w:rPr>
          <w:sz w:val="36"/>
          <w:szCs w:val="36"/>
          <w:lang w:val="en-US"/>
        </w:rPr>
        <w:t>Manaco</w:t>
      </w:r>
      <w:proofErr w:type="spellEnd"/>
      <w:r w:rsidR="007F5831" w:rsidRPr="003C1C89">
        <w:rPr>
          <w:sz w:val="36"/>
          <w:szCs w:val="36"/>
          <w:lang w:val="en-US"/>
        </w:rPr>
        <w:t xml:space="preserve"> </w:t>
      </w:r>
      <w:r w:rsidR="003C1C89">
        <w:rPr>
          <w:sz w:val="36"/>
          <w:szCs w:val="36"/>
          <w:lang w:val="en-US"/>
        </w:rPr>
        <w:t>-</w:t>
      </w:r>
      <w:r w:rsidR="007F5831" w:rsidRPr="003C1C89">
        <w:rPr>
          <w:sz w:val="36"/>
          <w:szCs w:val="36"/>
          <w:lang w:val="en-US"/>
        </w:rPr>
        <w:t xml:space="preserve"> symbol </w:t>
      </w:r>
      <w:proofErr w:type="spellStart"/>
      <w:r w:rsidR="007F5831" w:rsidRPr="003C1C89">
        <w:rPr>
          <w:sz w:val="36"/>
          <w:szCs w:val="36"/>
          <w:lang w:val="en-US"/>
        </w:rPr>
        <w:t>kvality</w:t>
      </w:r>
      <w:proofErr w:type="spellEnd"/>
      <w:r w:rsidR="007F5831" w:rsidRPr="003C1C89">
        <w:rPr>
          <w:sz w:val="36"/>
          <w:szCs w:val="36"/>
          <w:lang w:val="en-US"/>
        </w:rPr>
        <w:t xml:space="preserve"> a </w:t>
      </w:r>
      <w:proofErr w:type="spellStart"/>
      <w:r w:rsidR="003C1C89" w:rsidRPr="003C1C89">
        <w:rPr>
          <w:sz w:val="36"/>
          <w:szCs w:val="36"/>
          <w:lang w:val="en-US"/>
        </w:rPr>
        <w:t>hrdosti</w:t>
      </w:r>
      <w:proofErr w:type="spellEnd"/>
      <w:r w:rsidR="003C1C89" w:rsidRPr="003C1C89">
        <w:rPr>
          <w:sz w:val="36"/>
          <w:szCs w:val="36"/>
          <w:lang w:val="en-US"/>
        </w:rPr>
        <w:t xml:space="preserve"> </w:t>
      </w:r>
      <w:proofErr w:type="spellStart"/>
      <w:r w:rsidR="003C1C89" w:rsidRPr="003C1C89">
        <w:rPr>
          <w:sz w:val="36"/>
          <w:szCs w:val="36"/>
          <w:lang w:val="en-US"/>
        </w:rPr>
        <w:t>občanů</w:t>
      </w:r>
      <w:proofErr w:type="spellEnd"/>
      <w:r w:rsidR="003C1C89" w:rsidRPr="003C1C89">
        <w:rPr>
          <w:sz w:val="36"/>
          <w:szCs w:val="36"/>
          <w:lang w:val="en-US"/>
        </w:rPr>
        <w:t xml:space="preserve"> </w:t>
      </w:r>
      <w:proofErr w:type="spellStart"/>
      <w:r w:rsidR="003C1C89" w:rsidRPr="003C1C89">
        <w:rPr>
          <w:sz w:val="36"/>
          <w:szCs w:val="36"/>
          <w:lang w:val="en-US"/>
        </w:rPr>
        <w:t>Cochabamby</w:t>
      </w:r>
      <w:proofErr w:type="spellEnd"/>
    </w:p>
    <w:p w:rsidR="007F5831" w:rsidRPr="00A51640" w:rsidRDefault="007F5831" w:rsidP="00527FE3">
      <w:pPr>
        <w:pStyle w:val="Nadpis1"/>
        <w:jc w:val="both"/>
        <w:rPr>
          <w:b w:val="0"/>
          <w:sz w:val="24"/>
          <w:szCs w:val="24"/>
        </w:rPr>
      </w:pPr>
      <w:r w:rsidRPr="00A51640">
        <w:rPr>
          <w:b w:val="0"/>
          <w:sz w:val="24"/>
          <w:szCs w:val="24"/>
        </w:rPr>
        <w:t>Článek</w:t>
      </w:r>
      <w:r w:rsidR="00A51640" w:rsidRPr="00A51640">
        <w:rPr>
          <w:b w:val="0"/>
          <w:sz w:val="24"/>
          <w:szCs w:val="24"/>
        </w:rPr>
        <w:t xml:space="preserve"> z časopisu </w:t>
      </w:r>
      <w:proofErr w:type="spellStart"/>
      <w:r w:rsidR="00A51640" w:rsidRPr="00A51640">
        <w:rPr>
          <w:b w:val="0"/>
          <w:sz w:val="24"/>
          <w:szCs w:val="24"/>
        </w:rPr>
        <w:t>Ahora</w:t>
      </w:r>
      <w:proofErr w:type="spellEnd"/>
      <w:r w:rsidRPr="00A51640">
        <w:rPr>
          <w:b w:val="0"/>
          <w:sz w:val="24"/>
          <w:szCs w:val="24"/>
        </w:rPr>
        <w:t>, 26.</w:t>
      </w:r>
      <w:r w:rsidR="00A51640" w:rsidRPr="00A51640">
        <w:rPr>
          <w:b w:val="0"/>
          <w:sz w:val="24"/>
          <w:szCs w:val="24"/>
        </w:rPr>
        <w:t xml:space="preserve"> </w:t>
      </w:r>
      <w:r w:rsidRPr="00A51640">
        <w:rPr>
          <w:b w:val="0"/>
          <w:sz w:val="24"/>
          <w:szCs w:val="24"/>
        </w:rPr>
        <w:t>2.</w:t>
      </w:r>
      <w:r w:rsidR="00A51640" w:rsidRPr="00A51640">
        <w:rPr>
          <w:b w:val="0"/>
          <w:sz w:val="24"/>
          <w:szCs w:val="24"/>
        </w:rPr>
        <w:t xml:space="preserve"> </w:t>
      </w:r>
      <w:r w:rsidRPr="00A51640">
        <w:rPr>
          <w:b w:val="0"/>
          <w:sz w:val="24"/>
          <w:szCs w:val="24"/>
        </w:rPr>
        <w:t>2021</w:t>
      </w:r>
      <w:r w:rsidR="00A51640" w:rsidRPr="00A51640">
        <w:rPr>
          <w:b w:val="0"/>
          <w:sz w:val="24"/>
          <w:szCs w:val="24"/>
        </w:rPr>
        <w:t xml:space="preserve">, </w:t>
      </w:r>
    </w:p>
    <w:p w:rsidR="008D6572" w:rsidRPr="00A51640" w:rsidRDefault="008D6572" w:rsidP="00527FE3">
      <w:pPr>
        <w:pStyle w:val="Normlnweb"/>
        <w:jc w:val="both"/>
      </w:pPr>
      <w:r w:rsidRPr="00A51640">
        <w:t>Tomáš Baťa, obuvnický magnát českého původu, byl dědicem značky obuvi, která nese jméno jeho rodiny, neboť značka Baťa je symbolem  rodinného impéria, které založil jeho otec Tomáš v roce 1894 ve Zlíně, v bývalém Československu.</w:t>
      </w:r>
    </w:p>
    <w:p w:rsidR="00527FE3" w:rsidRPr="00A51640" w:rsidRDefault="00527FE3" w:rsidP="00527FE3">
      <w:pPr>
        <w:jc w:val="center"/>
      </w:pPr>
      <w:r w:rsidRPr="00A51640">
        <w:rPr>
          <w:noProof/>
          <w:lang w:eastAsia="cs-CZ"/>
        </w:rPr>
        <w:drawing>
          <wp:inline distT="0" distB="0" distL="0" distR="0">
            <wp:extent cx="1704975" cy="2541069"/>
            <wp:effectExtent l="0" t="0" r="0" b="0"/>
            <wp:docPr id="22" name="Obrázek 22" descr="https://sinlimiteahora.com/wp-content/uploads/2021/02/Imag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inlimiteahora.com/wp-content/uploads/2021/02/Imagen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609" cy="254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E3" w:rsidRPr="00997184" w:rsidRDefault="008D6572" w:rsidP="00527FE3">
      <w:pPr>
        <w:jc w:val="center"/>
        <w:rPr>
          <w:rFonts w:ascii="Times New Roman" w:hAnsi="Times New Roman" w:cs="Times New Roman"/>
          <w:sz w:val="16"/>
          <w:szCs w:val="16"/>
        </w:rPr>
      </w:pPr>
      <w:r w:rsidRPr="00997184">
        <w:rPr>
          <w:rFonts w:ascii="Times New Roman" w:hAnsi="Times New Roman" w:cs="Times New Roman"/>
          <w:sz w:val="16"/>
          <w:szCs w:val="16"/>
        </w:rPr>
        <w:t>Zakladatelé obu</w:t>
      </w:r>
      <w:r w:rsidR="00A51640" w:rsidRPr="00997184">
        <w:rPr>
          <w:rFonts w:ascii="Times New Roman" w:hAnsi="Times New Roman" w:cs="Times New Roman"/>
          <w:sz w:val="16"/>
          <w:szCs w:val="16"/>
        </w:rPr>
        <w:t>vnic</w:t>
      </w:r>
      <w:r w:rsidRPr="00997184">
        <w:rPr>
          <w:rFonts w:ascii="Times New Roman" w:hAnsi="Times New Roman" w:cs="Times New Roman"/>
          <w:sz w:val="16"/>
          <w:szCs w:val="16"/>
        </w:rPr>
        <w:t xml:space="preserve">ké společnosti </w:t>
      </w:r>
      <w:r w:rsidR="00527FE3" w:rsidRPr="00997184">
        <w:rPr>
          <w:rFonts w:ascii="Times New Roman" w:hAnsi="Times New Roman" w:cs="Times New Roman"/>
          <w:sz w:val="16"/>
          <w:szCs w:val="16"/>
        </w:rPr>
        <w:t>Ba</w:t>
      </w:r>
      <w:r w:rsidRPr="00997184">
        <w:rPr>
          <w:rFonts w:ascii="Times New Roman" w:hAnsi="Times New Roman" w:cs="Times New Roman"/>
          <w:sz w:val="16"/>
          <w:szCs w:val="16"/>
        </w:rPr>
        <w:t>ťa, sourozenci</w:t>
      </w:r>
      <w:r w:rsidR="00A51640" w:rsidRPr="00997184">
        <w:rPr>
          <w:rFonts w:ascii="Times New Roman" w:hAnsi="Times New Roman" w:cs="Times New Roman"/>
          <w:sz w:val="16"/>
          <w:szCs w:val="16"/>
        </w:rPr>
        <w:t xml:space="preserve"> Antoní</w:t>
      </w:r>
      <w:r w:rsidR="00527FE3" w:rsidRPr="00997184">
        <w:rPr>
          <w:rFonts w:ascii="Times New Roman" w:hAnsi="Times New Roman" w:cs="Times New Roman"/>
          <w:sz w:val="16"/>
          <w:szCs w:val="16"/>
        </w:rPr>
        <w:t>n (</w:t>
      </w:r>
      <w:r w:rsidRPr="00997184">
        <w:rPr>
          <w:rFonts w:ascii="Times New Roman" w:hAnsi="Times New Roman" w:cs="Times New Roman"/>
          <w:sz w:val="16"/>
          <w:szCs w:val="16"/>
        </w:rPr>
        <w:t>napravo</w:t>
      </w:r>
      <w:r w:rsidR="00527FE3" w:rsidRPr="00997184">
        <w:rPr>
          <w:rFonts w:ascii="Times New Roman" w:hAnsi="Times New Roman" w:cs="Times New Roman"/>
          <w:sz w:val="16"/>
          <w:szCs w:val="16"/>
        </w:rPr>
        <w:t xml:space="preserve">), Tomáš </w:t>
      </w:r>
      <w:r w:rsidRPr="00997184">
        <w:rPr>
          <w:rFonts w:ascii="Times New Roman" w:hAnsi="Times New Roman" w:cs="Times New Roman"/>
          <w:sz w:val="16"/>
          <w:szCs w:val="16"/>
        </w:rPr>
        <w:t>a</w:t>
      </w:r>
      <w:r w:rsidR="00527FE3" w:rsidRPr="00997184">
        <w:rPr>
          <w:rFonts w:ascii="Times New Roman" w:hAnsi="Times New Roman" w:cs="Times New Roman"/>
          <w:sz w:val="16"/>
          <w:szCs w:val="16"/>
        </w:rPr>
        <w:t xml:space="preserve"> Anna </w:t>
      </w:r>
      <w:r w:rsidRPr="00997184">
        <w:rPr>
          <w:rFonts w:ascii="Times New Roman" w:hAnsi="Times New Roman" w:cs="Times New Roman"/>
          <w:sz w:val="16"/>
          <w:szCs w:val="16"/>
        </w:rPr>
        <w:t>na fotografii z roku</w:t>
      </w:r>
      <w:r w:rsidR="00527FE3" w:rsidRPr="00997184">
        <w:rPr>
          <w:rFonts w:ascii="Times New Roman" w:hAnsi="Times New Roman" w:cs="Times New Roman"/>
          <w:sz w:val="16"/>
          <w:szCs w:val="16"/>
        </w:rPr>
        <w:t xml:space="preserve"> 1894</w:t>
      </w:r>
    </w:p>
    <w:p w:rsidR="008D6572" w:rsidRPr="00A51640" w:rsidRDefault="008D6572" w:rsidP="008D6572">
      <w:pPr>
        <w:pStyle w:val="Normlnweb"/>
        <w:jc w:val="both"/>
      </w:pPr>
      <w:r w:rsidRPr="00A51640">
        <w:t>V roce 1932 převzal otěže společnosti Tomáš Baťa, v pouhých 18 letech, po smrti svého otce při letecké nehodě.</w:t>
      </w:r>
    </w:p>
    <w:p w:rsidR="008D6572" w:rsidRPr="00A51640" w:rsidRDefault="008D6572" w:rsidP="008D6572">
      <w:pPr>
        <w:pStyle w:val="Normlnweb"/>
        <w:jc w:val="both"/>
      </w:pPr>
      <w:r w:rsidRPr="00A51640">
        <w:t>Druhá světová válka s sebou přinesla mnoho problémů, protože Baťovy výrobní závody byly zabaveny během nacistické invaze do Československa. Z tohoto důvodu se velká část rodiny usadila v Kanadě, unikla Hitlerovu režimu. Odtud začal podnikatel Tomáš Baťa dávat obuvnické firmě globální rozměr a rozšířil ji na nové trhy v rozvojových zemích.</w:t>
      </w:r>
    </w:p>
    <w:p w:rsidR="008D6572" w:rsidRPr="00A51640" w:rsidRDefault="008D6572" w:rsidP="008D6572">
      <w:pPr>
        <w:pStyle w:val="Normlnweb"/>
        <w:jc w:val="both"/>
      </w:pPr>
      <w:r w:rsidRPr="00A51640">
        <w:t xml:space="preserve">Skupina nadšených mladých lidí českého i </w:t>
      </w:r>
      <w:r w:rsidR="001E4FDC" w:rsidRPr="00A51640">
        <w:t>také dalšího</w:t>
      </w:r>
      <w:r w:rsidRPr="00A51640">
        <w:t xml:space="preserve"> evropského původu, nasycena nápady a myšlenkami Tomáše Bati, otce obuvnického průmyslu ve světě, dorazila do Bolívie v čele se Zvonkem Ma</w:t>
      </w:r>
      <w:r w:rsidR="001E4FDC" w:rsidRPr="00A51640">
        <w:t>cour</w:t>
      </w:r>
      <w:r w:rsidRPr="00A51640">
        <w:t xml:space="preserve">kem s vizí a odhodláním instalovat ve městě </w:t>
      </w:r>
      <w:proofErr w:type="spellStart"/>
      <w:r w:rsidRPr="00A51640">
        <w:t>Cochabamba</w:t>
      </w:r>
      <w:proofErr w:type="spellEnd"/>
      <w:r w:rsidRPr="00A51640">
        <w:t xml:space="preserve"> výrobní společnost zabývající se výrobou a </w:t>
      </w:r>
      <w:r w:rsidR="001E4FDC" w:rsidRPr="00A51640">
        <w:t>prodejem</w:t>
      </w:r>
      <w:r w:rsidRPr="00A51640">
        <w:t xml:space="preserve"> obuvi.</w:t>
      </w:r>
    </w:p>
    <w:p w:rsidR="001E4FDC" w:rsidRPr="00A51640" w:rsidRDefault="008D6572" w:rsidP="00527FE3">
      <w:pPr>
        <w:pStyle w:val="Normlnweb"/>
        <w:jc w:val="both"/>
      </w:pPr>
      <w:r w:rsidRPr="00A51640">
        <w:t xml:space="preserve">Základním cílem bylo obout dělníka, řemeslníka, lidi obecně, </w:t>
      </w:r>
      <w:r w:rsidR="001E4FDC" w:rsidRPr="00A51640">
        <w:t>celou</w:t>
      </w:r>
      <w:r w:rsidRPr="00A51640">
        <w:t xml:space="preserve"> zemi toužící pokročit vpřed a dostat se do míst, kde mnoho lidí nemělo přístup k nošení obuvi. S touto vizí a perspektivou velkého sociálního dopadu </w:t>
      </w:r>
      <w:r w:rsidR="001E4FDC" w:rsidRPr="00A51640">
        <w:t xml:space="preserve">byla založena společnost s názvem </w:t>
      </w:r>
      <w:proofErr w:type="spellStart"/>
      <w:r w:rsidRPr="00A51640">
        <w:t>Manufactura</w:t>
      </w:r>
      <w:proofErr w:type="spellEnd"/>
      <w:r w:rsidRPr="00A51640">
        <w:t xml:space="preserve"> </w:t>
      </w:r>
      <w:proofErr w:type="spellStart"/>
      <w:r w:rsidRPr="00A51640">
        <w:t>Nacional</w:t>
      </w:r>
      <w:proofErr w:type="spellEnd"/>
      <w:r w:rsidRPr="00A51640">
        <w:t xml:space="preserve"> </w:t>
      </w:r>
      <w:proofErr w:type="spellStart"/>
      <w:r w:rsidRPr="00A51640">
        <w:t>Cochabamba</w:t>
      </w:r>
      <w:proofErr w:type="spellEnd"/>
      <w:r w:rsidRPr="00A51640">
        <w:t xml:space="preserve"> „</w:t>
      </w:r>
      <w:proofErr w:type="spellStart"/>
      <w:r w:rsidRPr="00A51640">
        <w:t>M</w:t>
      </w:r>
      <w:r w:rsidR="001E4FDC" w:rsidRPr="00A51640">
        <w:t>anaco</w:t>
      </w:r>
      <w:proofErr w:type="spellEnd"/>
      <w:r w:rsidRPr="00A51640">
        <w:t>“</w:t>
      </w:r>
      <w:r w:rsidR="001E4FDC" w:rsidRPr="00A51640">
        <w:t>.</w:t>
      </w:r>
    </w:p>
    <w:p w:rsidR="00527FE3" w:rsidRPr="00A51640" w:rsidRDefault="00527FE3" w:rsidP="00527FE3">
      <w:pPr>
        <w:jc w:val="center"/>
      </w:pPr>
      <w:r w:rsidRPr="00A51640">
        <w:rPr>
          <w:noProof/>
          <w:lang w:eastAsia="cs-CZ"/>
        </w:rPr>
        <w:lastRenderedPageBreak/>
        <w:drawing>
          <wp:inline distT="0" distB="0" distL="0" distR="0">
            <wp:extent cx="3986466" cy="3190875"/>
            <wp:effectExtent l="0" t="0" r="0" b="0"/>
            <wp:docPr id="21" name="Obrázek 21" descr="https://sinlimiteahora.com/wp-content/uploads/2021/02/Fotos-antiguas-Manaco-1000x800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inlimiteahora.com/wp-content/uploads/2021/02/Fotos-antiguas-Manaco-1000x800-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04" cy="32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31" w:rsidRPr="00A51640" w:rsidRDefault="007F5831" w:rsidP="00527FE3">
      <w:pPr>
        <w:jc w:val="center"/>
      </w:pPr>
      <w:r w:rsidRPr="00A51640">
        <w:rPr>
          <w:noProof/>
          <w:lang w:eastAsia="cs-CZ"/>
        </w:rPr>
        <w:drawing>
          <wp:inline distT="0" distB="0" distL="0" distR="0">
            <wp:extent cx="4438891" cy="2330086"/>
            <wp:effectExtent l="0" t="0" r="0" b="0"/>
            <wp:docPr id="13" name="Obrázek 13" descr="https://sinlimiteahora.com/wp-content/uploads/2021/02/principal-2-1024x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nlimiteahora.com/wp-content/uploads/2021/02/principal-2-1024x5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58" cy="233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DC" w:rsidRPr="00A51640" w:rsidRDefault="001E4FDC" w:rsidP="00527FE3">
      <w:pPr>
        <w:pStyle w:val="Normlnweb"/>
        <w:jc w:val="both"/>
      </w:pPr>
      <w:r w:rsidRPr="00A51640">
        <w:t xml:space="preserve">Továrna zahájila provoz v malé dílně 4. června 1940, jen jeden blok od hlavního náměstí města </w:t>
      </w:r>
      <w:proofErr w:type="spellStart"/>
      <w:r w:rsidRPr="00A51640">
        <w:t>Cochabamba</w:t>
      </w:r>
      <w:proofErr w:type="spellEnd"/>
      <w:r w:rsidRPr="00A51640">
        <w:t xml:space="preserve">, v ulici Gen. </w:t>
      </w:r>
      <w:proofErr w:type="spellStart"/>
      <w:r w:rsidRPr="00A51640">
        <w:t>Achá</w:t>
      </w:r>
      <w:proofErr w:type="spellEnd"/>
      <w:r w:rsidRPr="00A51640">
        <w:t xml:space="preserve">. Následující rok se však výroba přestěhovala do nové továrny v oblasti </w:t>
      </w:r>
      <w:proofErr w:type="spellStart"/>
      <w:r w:rsidRPr="00A51640">
        <w:t>Tacata</w:t>
      </w:r>
      <w:proofErr w:type="spellEnd"/>
      <w:r w:rsidRPr="00A51640">
        <w:t xml:space="preserve">, v městské části </w:t>
      </w:r>
      <w:proofErr w:type="spellStart"/>
      <w:r w:rsidRPr="00A51640">
        <w:t>Quillacollo</w:t>
      </w:r>
      <w:proofErr w:type="spellEnd"/>
      <w:r w:rsidRPr="00A51640">
        <w:t xml:space="preserve"> v </w:t>
      </w:r>
      <w:proofErr w:type="spellStart"/>
      <w:r w:rsidRPr="00A51640">
        <w:t>Cochabambě</w:t>
      </w:r>
      <w:proofErr w:type="spellEnd"/>
      <w:r w:rsidRPr="00A51640">
        <w:t>, kde působí dodnes.</w:t>
      </w:r>
    </w:p>
    <w:p w:rsidR="00527FE3" w:rsidRPr="00A51640" w:rsidRDefault="00527FE3" w:rsidP="00527FE3">
      <w:pPr>
        <w:jc w:val="center"/>
      </w:pPr>
      <w:r w:rsidRPr="00A51640">
        <w:rPr>
          <w:noProof/>
          <w:lang w:eastAsia="cs-CZ"/>
        </w:rPr>
        <w:drawing>
          <wp:inline distT="0" distB="0" distL="0" distR="0">
            <wp:extent cx="4109013" cy="2344420"/>
            <wp:effectExtent l="0" t="0" r="6350" b="0"/>
            <wp:docPr id="20" name="Obrázek 20" descr="https://sinlimiteahora.com/wp-content/uploads/2021/02/Image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nlimiteahora.com/wp-content/uploads/2021/02/Imagen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84" cy="237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0C" w:rsidRPr="00A51640" w:rsidRDefault="00862F6A" w:rsidP="001E4FDC">
      <w:pPr>
        <w:pStyle w:val="Normlnweb"/>
        <w:jc w:val="both"/>
      </w:pPr>
      <w:r w:rsidRPr="00A51640">
        <w:lastRenderedPageBreak/>
        <w:t xml:space="preserve">V roce </w:t>
      </w:r>
      <w:r w:rsidR="001E4FDC" w:rsidRPr="00A51640">
        <w:t xml:space="preserve">1944 </w:t>
      </w:r>
      <w:r w:rsidRPr="00A51640">
        <w:t xml:space="preserve">pracovalo ve společnosti </w:t>
      </w:r>
      <w:proofErr w:type="spellStart"/>
      <w:r w:rsidRPr="00A51640">
        <w:t>Manaco</w:t>
      </w:r>
      <w:proofErr w:type="spellEnd"/>
      <w:r w:rsidRPr="00A51640">
        <w:t xml:space="preserve"> přibližně 1 800 zaměstnanců a obuvnický závod dal obyvatelům </w:t>
      </w:r>
      <w:proofErr w:type="spellStart"/>
      <w:r w:rsidRPr="00A51640">
        <w:t>Quillacollo</w:t>
      </w:r>
      <w:proofErr w:type="spellEnd"/>
      <w:r w:rsidRPr="00A51640">
        <w:t xml:space="preserve"> nový život</w:t>
      </w:r>
      <w:r w:rsidR="001E4FDC" w:rsidRPr="00A51640">
        <w:t xml:space="preserve"> </w:t>
      </w:r>
      <w:r w:rsidRPr="00A51640">
        <w:t>a</w:t>
      </w:r>
      <w:r w:rsidR="001E4FDC" w:rsidRPr="00A51640">
        <w:t xml:space="preserve"> dynamiku a přeměnil r</w:t>
      </w:r>
      <w:r w:rsidRPr="00A51640">
        <w:t xml:space="preserve">ytmus, </w:t>
      </w:r>
      <w:r w:rsidR="001E4FDC" w:rsidRPr="00A51640">
        <w:t>převážně zemědělské populace</w:t>
      </w:r>
      <w:r w:rsidRPr="00A51640">
        <w:t>,</w:t>
      </w:r>
      <w:r w:rsidR="001E4FDC" w:rsidRPr="00A51640">
        <w:t xml:space="preserve"> </w:t>
      </w:r>
      <w:r w:rsidRPr="00A51640">
        <w:t xml:space="preserve">ve prospěch obuvnického průmyslu, což přispělo k tomu, že město začalo prosperovat a zaznamenalo </w:t>
      </w:r>
      <w:r w:rsidR="00F9090C" w:rsidRPr="00A51640">
        <w:t>významný rozmach</w:t>
      </w:r>
      <w:r w:rsidRPr="00A51640">
        <w:t>.</w:t>
      </w:r>
      <w:r w:rsidR="001E4FDC" w:rsidRPr="00A51640">
        <w:t xml:space="preserve"> Jasným příkladem </w:t>
      </w:r>
      <w:r w:rsidR="00F9090C" w:rsidRPr="00A51640">
        <w:t>důležitosti</w:t>
      </w:r>
      <w:r w:rsidR="001E4FDC" w:rsidRPr="00A51640">
        <w:t xml:space="preserve"> společnosti </w:t>
      </w:r>
      <w:proofErr w:type="spellStart"/>
      <w:r w:rsidR="001E4FDC" w:rsidRPr="00A51640">
        <w:t>Manaco</w:t>
      </w:r>
      <w:proofErr w:type="spellEnd"/>
      <w:r w:rsidR="001E4FDC" w:rsidRPr="00A51640">
        <w:t xml:space="preserve"> byl</w:t>
      </w:r>
      <w:r w:rsidR="00F9090C" w:rsidRPr="00A51640">
        <w:t>a např. skutečnost, že během období rozvoje těžebního průmyslu, společnost dodávala obuv 100 % zaměstnancům horn</w:t>
      </w:r>
      <w:r w:rsidR="00A51640">
        <w:t>i</w:t>
      </w:r>
      <w:r w:rsidR="00F9090C" w:rsidRPr="00A51640">
        <w:t>ckých firem a také jejich rodinám.</w:t>
      </w:r>
    </w:p>
    <w:p w:rsidR="001E4FDC" w:rsidRPr="00A51640" w:rsidRDefault="00F9090C" w:rsidP="001E4FDC">
      <w:pPr>
        <w:pStyle w:val="Normlnweb"/>
        <w:jc w:val="both"/>
      </w:pPr>
      <w:r w:rsidRPr="00A51640">
        <w:t xml:space="preserve">V </w:t>
      </w:r>
      <w:r w:rsidR="00A51640">
        <w:t>ú</w:t>
      </w:r>
      <w:r w:rsidRPr="00A51640">
        <w:t xml:space="preserve">vodních letech, přesně </w:t>
      </w:r>
      <w:r w:rsidR="001E4FDC" w:rsidRPr="00A51640">
        <w:t xml:space="preserve">12. ledna </w:t>
      </w:r>
      <w:r w:rsidRPr="00A51640">
        <w:t>1944</w:t>
      </w:r>
      <w:r w:rsidR="00A0107F">
        <w:t>,</w:t>
      </w:r>
      <w:r w:rsidRPr="00A51640">
        <w:t xml:space="preserve"> </w:t>
      </w:r>
      <w:r w:rsidR="001E4FDC" w:rsidRPr="00A51640">
        <w:t xml:space="preserve">byla založena </w:t>
      </w:r>
      <w:proofErr w:type="spellStart"/>
      <w:r w:rsidR="001E4FDC" w:rsidRPr="00A51640">
        <w:t>Manaco</w:t>
      </w:r>
      <w:proofErr w:type="spellEnd"/>
      <w:r w:rsidR="001E4FDC" w:rsidRPr="00A51640">
        <w:t xml:space="preserve"> </w:t>
      </w:r>
      <w:proofErr w:type="spellStart"/>
      <w:r w:rsidR="001E4FDC" w:rsidRPr="00A51640">
        <w:t>Factory</w:t>
      </w:r>
      <w:proofErr w:type="spellEnd"/>
      <w:r w:rsidR="001E4FDC" w:rsidRPr="00A51640">
        <w:t xml:space="preserve"> Union, která prokázala svou odborovou </w:t>
      </w:r>
      <w:r w:rsidRPr="00A51640">
        <w:t xml:space="preserve">sílu </w:t>
      </w:r>
      <w:r w:rsidR="001E4FDC" w:rsidRPr="00A51640">
        <w:t>v regionu a stala se jednou z nejdůležitějších v Bolívii.</w:t>
      </w:r>
      <w:r w:rsidRPr="00A51640">
        <w:t xml:space="preserve"> </w:t>
      </w:r>
      <w:r w:rsidR="001E4FDC" w:rsidRPr="00A51640">
        <w:t xml:space="preserve">„Ani úřad starosty, ani policie, ani </w:t>
      </w:r>
      <w:r w:rsidRPr="00A51640">
        <w:t xml:space="preserve">zástupce </w:t>
      </w:r>
      <w:r w:rsidR="001E4FDC" w:rsidRPr="00A51640">
        <w:t>prefekt</w:t>
      </w:r>
      <w:r w:rsidRPr="00A51640">
        <w:t>a</w:t>
      </w:r>
      <w:r w:rsidR="001E4FDC" w:rsidRPr="00A51640">
        <w:t xml:space="preserve"> neměli </w:t>
      </w:r>
      <w:r w:rsidRPr="00A51640">
        <w:t>takový vliv, jako tato odborová organizace</w:t>
      </w:r>
      <w:r w:rsidR="001E4FDC" w:rsidRPr="00A51640">
        <w:t xml:space="preserve">, protože lidé z </w:t>
      </w:r>
      <w:proofErr w:type="spellStart"/>
      <w:r w:rsidR="001E4FDC" w:rsidRPr="00A51640">
        <w:t>Manaca</w:t>
      </w:r>
      <w:proofErr w:type="spellEnd"/>
      <w:r w:rsidR="001E4FDC" w:rsidRPr="00A51640">
        <w:t xml:space="preserve"> </w:t>
      </w:r>
      <w:r w:rsidRPr="00A51640">
        <w:t xml:space="preserve">měli podporu všech občanů </w:t>
      </w:r>
      <w:proofErr w:type="spellStart"/>
      <w:r w:rsidRPr="00A51640">
        <w:t>Quillacollo</w:t>
      </w:r>
      <w:proofErr w:type="spellEnd"/>
      <w:r w:rsidRPr="00A51640">
        <w:t xml:space="preserve">“, </w:t>
      </w:r>
      <w:r w:rsidR="001E4FDC" w:rsidRPr="00A51640">
        <w:t>ř</w:t>
      </w:r>
      <w:r w:rsidRPr="00A51640">
        <w:t>ekl</w:t>
      </w:r>
      <w:r w:rsidR="001E4FDC" w:rsidRPr="00A51640">
        <w:t xml:space="preserve"> bývalý pracovník.</w:t>
      </w:r>
    </w:p>
    <w:p w:rsidR="00527FE3" w:rsidRPr="00A51640" w:rsidRDefault="00527FE3" w:rsidP="002C2479">
      <w:pPr>
        <w:jc w:val="center"/>
      </w:pPr>
      <w:r w:rsidRPr="00A51640">
        <w:rPr>
          <w:noProof/>
          <w:lang w:eastAsia="cs-CZ"/>
        </w:rPr>
        <w:drawing>
          <wp:inline distT="0" distB="0" distL="0" distR="0">
            <wp:extent cx="3755985" cy="2802822"/>
            <wp:effectExtent l="0" t="0" r="0" b="0"/>
            <wp:docPr id="19" name="Obrázek 19" descr="https://sinlimiteahora.com/wp-content/uploads/2021/02/Fotos-antiguas-Manaco-1000x80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inlimiteahora.com/wp-content/uploads/2021/02/Fotos-antiguas-Manaco-1000x800-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251" cy="283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FDC" w:rsidRPr="00A51640" w:rsidRDefault="001E4FDC" w:rsidP="00527FE3">
      <w:pPr>
        <w:pStyle w:val="Normlnweb"/>
        <w:jc w:val="both"/>
      </w:pPr>
      <w:r w:rsidRPr="00A51640">
        <w:t xml:space="preserve">První </w:t>
      </w:r>
      <w:r w:rsidR="002C2479" w:rsidRPr="00A51640">
        <w:t>pracovní úspěchy</w:t>
      </w:r>
      <w:r w:rsidRPr="00A51640">
        <w:t xml:space="preserve"> vedly dělníky </w:t>
      </w:r>
      <w:proofErr w:type="spellStart"/>
      <w:r w:rsidRPr="00A51640">
        <w:t>Manaca</w:t>
      </w:r>
      <w:proofErr w:type="spellEnd"/>
      <w:r w:rsidRPr="00A51640">
        <w:t xml:space="preserve"> k tomu, aby se </w:t>
      </w:r>
      <w:r w:rsidR="002C2479" w:rsidRPr="00A51640">
        <w:t>rozšiřovali své</w:t>
      </w:r>
      <w:r w:rsidRPr="00A51640">
        <w:t xml:space="preserve"> sociálních a politick</w:t>
      </w:r>
      <w:r w:rsidR="002C2479" w:rsidRPr="00A51640">
        <w:t>é požadavky</w:t>
      </w:r>
      <w:r w:rsidRPr="00A51640">
        <w:t xml:space="preserve">. Odpor proti vojenským diktaturám, </w:t>
      </w:r>
      <w:r w:rsidR="002C2479" w:rsidRPr="00A51640">
        <w:t>obnova</w:t>
      </w:r>
      <w:r w:rsidRPr="00A51640">
        <w:t xml:space="preserve"> demokracie a </w:t>
      </w:r>
      <w:r w:rsidR="002C2479" w:rsidRPr="00A51640">
        <w:t xml:space="preserve">posílení činnosti  </w:t>
      </w:r>
      <w:r w:rsidRPr="00A51640">
        <w:t xml:space="preserve"> odbor</w:t>
      </w:r>
      <w:r w:rsidR="00A26CD1" w:rsidRPr="00A51640">
        <w:t>ů</w:t>
      </w:r>
      <w:r w:rsidR="002C2479" w:rsidRPr="00A51640">
        <w:t xml:space="preserve">, byly hlavními hesly v dobách </w:t>
      </w:r>
      <w:r w:rsidR="00A26CD1" w:rsidRPr="00A51640">
        <w:t xml:space="preserve">největší </w:t>
      </w:r>
      <w:r w:rsidRPr="00A51640">
        <w:t>slávy.</w:t>
      </w:r>
    </w:p>
    <w:p w:rsidR="00A26CD1" w:rsidRPr="00A51640" w:rsidRDefault="00A26CD1" w:rsidP="001E4FDC">
      <w:pPr>
        <w:pStyle w:val="Normlnweb"/>
        <w:jc w:val="both"/>
      </w:pPr>
      <w:r w:rsidRPr="00A51640">
        <w:t>Během několika deset</w:t>
      </w:r>
      <w:r w:rsidR="00A51640">
        <w:t>i</w:t>
      </w:r>
      <w:r w:rsidRPr="00A51640">
        <w:t xml:space="preserve">letí závor podporoval </w:t>
      </w:r>
      <w:r w:rsidR="001E4FDC" w:rsidRPr="00A51640">
        <w:t>technologick</w:t>
      </w:r>
      <w:r w:rsidRPr="00A51640">
        <w:t>ou</w:t>
      </w:r>
      <w:r w:rsidR="001E4FDC" w:rsidRPr="00A51640">
        <w:t xml:space="preserve"> inovac</w:t>
      </w:r>
      <w:r w:rsidRPr="00A51640">
        <w:t>i a d</w:t>
      </w:r>
      <w:r w:rsidR="001E4FDC" w:rsidRPr="00A51640">
        <w:t xml:space="preserve">ynamika </w:t>
      </w:r>
      <w:r w:rsidRPr="00A51640">
        <w:t>rozvoje</w:t>
      </w:r>
      <w:r w:rsidR="001E4FDC" w:rsidRPr="00A51640">
        <w:t xml:space="preserve"> přisp</w:t>
      </w:r>
      <w:r w:rsidRPr="00A51640">
        <w:t xml:space="preserve">ívala </w:t>
      </w:r>
      <w:r w:rsidR="001E4FDC" w:rsidRPr="00A51640">
        <w:t xml:space="preserve">k růstu </w:t>
      </w:r>
      <w:proofErr w:type="spellStart"/>
      <w:r w:rsidR="001E4FDC" w:rsidRPr="00A51640">
        <w:t>Quillacollo</w:t>
      </w:r>
      <w:proofErr w:type="spellEnd"/>
      <w:r w:rsidRPr="00A51640">
        <w:t xml:space="preserve"> – došlo k rozvoji bytové výstavby</w:t>
      </w:r>
      <w:r w:rsidR="001E4FDC" w:rsidRPr="00A51640">
        <w:t>, škol, sportovní</w:t>
      </w:r>
      <w:r w:rsidRPr="00A51640">
        <w:t>ch</w:t>
      </w:r>
      <w:r w:rsidR="001E4FDC" w:rsidRPr="00A51640">
        <w:t xml:space="preserve"> areál</w:t>
      </w:r>
      <w:r w:rsidRPr="00A51640">
        <w:t>ů</w:t>
      </w:r>
      <w:r w:rsidR="001E4FDC" w:rsidRPr="00A51640">
        <w:t xml:space="preserve">, </w:t>
      </w:r>
      <w:r w:rsidRPr="00A51640">
        <w:t>společenských klubů a dokonce vzniklo i fotbalové družstvo.</w:t>
      </w:r>
    </w:p>
    <w:p w:rsidR="00A26CD1" w:rsidRPr="00A51640" w:rsidRDefault="00A26CD1" w:rsidP="00A26CD1">
      <w:pPr>
        <w:jc w:val="center"/>
        <w:rPr>
          <w:sz w:val="16"/>
          <w:szCs w:val="16"/>
        </w:rPr>
      </w:pPr>
      <w:r w:rsidRPr="00A51640">
        <w:rPr>
          <w:noProof/>
          <w:lang w:eastAsia="cs-CZ"/>
        </w:rPr>
        <w:drawing>
          <wp:inline distT="0" distB="0" distL="0" distR="0" wp14:anchorId="7C520BB3" wp14:editId="7297D466">
            <wp:extent cx="2667000" cy="1857375"/>
            <wp:effectExtent l="0" t="0" r="0" b="9525"/>
            <wp:docPr id="18" name="Obrázek 18" descr="https://sinlimiteahora.com/wp-content/uploads/2021/02/Bata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inlimiteahora.com/wp-content/uploads/2021/02/Bata19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640">
        <w:br/>
      </w:r>
      <w:r w:rsidRPr="00A51640">
        <w:rPr>
          <w:sz w:val="16"/>
          <w:szCs w:val="16"/>
        </w:rPr>
        <w:t xml:space="preserve">Club </w:t>
      </w:r>
      <w:proofErr w:type="spellStart"/>
      <w:r w:rsidRPr="00A51640">
        <w:rPr>
          <w:sz w:val="16"/>
          <w:szCs w:val="16"/>
        </w:rPr>
        <w:t>Deportivo</w:t>
      </w:r>
      <w:proofErr w:type="spellEnd"/>
      <w:r w:rsidRPr="00A51640">
        <w:rPr>
          <w:sz w:val="16"/>
          <w:szCs w:val="16"/>
        </w:rPr>
        <w:t xml:space="preserve"> </w:t>
      </w:r>
      <w:proofErr w:type="spellStart"/>
      <w:r w:rsidRPr="00A51640">
        <w:rPr>
          <w:sz w:val="16"/>
          <w:szCs w:val="16"/>
        </w:rPr>
        <w:t>Bata</w:t>
      </w:r>
      <w:proofErr w:type="spellEnd"/>
    </w:p>
    <w:p w:rsidR="00A26CD1" w:rsidRPr="00A51640" w:rsidRDefault="00A26CD1" w:rsidP="001E4FDC">
      <w:pPr>
        <w:pStyle w:val="Normlnweb"/>
        <w:jc w:val="both"/>
      </w:pPr>
    </w:p>
    <w:p w:rsidR="001E4FDC" w:rsidRPr="00A51640" w:rsidRDefault="00A26CD1" w:rsidP="001E4FDC">
      <w:pPr>
        <w:pStyle w:val="Normlnweb"/>
        <w:jc w:val="both"/>
      </w:pPr>
      <w:r w:rsidRPr="00A51640">
        <w:t xml:space="preserve">Na základě této politiky </w:t>
      </w:r>
      <w:r w:rsidR="001E4FDC" w:rsidRPr="00A51640">
        <w:t xml:space="preserve">byly vytvořeny </w:t>
      </w:r>
      <w:r w:rsidRPr="00A51640">
        <w:t>např. čtvrť</w:t>
      </w:r>
      <w:r w:rsidR="001E4FDC" w:rsidRPr="00A51640">
        <w:t xml:space="preserve"> </w:t>
      </w:r>
      <w:r w:rsidRPr="00A51640">
        <w:t>“</w:t>
      </w:r>
      <w:proofErr w:type="spellStart"/>
      <w:r w:rsidR="001E4FDC" w:rsidRPr="00A51640">
        <w:t>Manaco</w:t>
      </w:r>
      <w:proofErr w:type="spellEnd"/>
      <w:r w:rsidRPr="00A51640">
        <w:t>”</w:t>
      </w:r>
      <w:r w:rsidR="001E4FDC" w:rsidRPr="00A51640">
        <w:t xml:space="preserve">, </w:t>
      </w:r>
      <w:r w:rsidRPr="00A51640">
        <w:t>“</w:t>
      </w:r>
      <w:r w:rsidR="001E4FDC" w:rsidRPr="00A51640">
        <w:t>12</w:t>
      </w:r>
      <w:r w:rsidRPr="00A51640">
        <w:t>.</w:t>
      </w:r>
      <w:r w:rsidR="001E4FDC" w:rsidRPr="00A51640">
        <w:t xml:space="preserve"> </w:t>
      </w:r>
      <w:r w:rsidRPr="00A51640">
        <w:t>ledna”</w:t>
      </w:r>
      <w:r w:rsidR="001E4FDC" w:rsidRPr="00A51640">
        <w:t xml:space="preserve"> a </w:t>
      </w:r>
      <w:r w:rsidRPr="00A51640">
        <w:t>“</w:t>
      </w:r>
      <w:r w:rsidR="001E4FDC" w:rsidRPr="00A51640">
        <w:t>Esmeralda</w:t>
      </w:r>
      <w:r w:rsidRPr="00A51640">
        <w:t>”</w:t>
      </w:r>
      <w:r w:rsidR="001E4FDC" w:rsidRPr="00A51640">
        <w:t xml:space="preserve">, aby </w:t>
      </w:r>
      <w:r w:rsidRPr="00A51640">
        <w:t xml:space="preserve">přispěly k zajištění vhodného </w:t>
      </w:r>
      <w:r w:rsidR="001E4FDC" w:rsidRPr="00A51640">
        <w:t xml:space="preserve">bydlení </w:t>
      </w:r>
      <w:r w:rsidRPr="00A51640">
        <w:t>pro zaměstnance a stability</w:t>
      </w:r>
      <w:r w:rsidR="001E4FDC" w:rsidRPr="00A51640">
        <w:t xml:space="preserve"> </w:t>
      </w:r>
      <w:r w:rsidRPr="00A51640">
        <w:t xml:space="preserve">jejich </w:t>
      </w:r>
      <w:r w:rsidR="001E4FDC" w:rsidRPr="00A51640">
        <w:t>rodin</w:t>
      </w:r>
      <w:r w:rsidRPr="00A51640">
        <w:t>. Dále byly založeny školy “</w:t>
      </w:r>
      <w:r w:rsidR="001E4FDC" w:rsidRPr="00A51640">
        <w:t xml:space="preserve">Thomas J. </w:t>
      </w:r>
      <w:proofErr w:type="spellStart"/>
      <w:r w:rsidR="001E4FDC" w:rsidRPr="00A51640">
        <w:t>Bata</w:t>
      </w:r>
      <w:proofErr w:type="spellEnd"/>
      <w:r w:rsidRPr="00A51640">
        <w:t>”</w:t>
      </w:r>
      <w:r w:rsidR="001E4FDC" w:rsidRPr="00A51640">
        <w:t xml:space="preserve"> a </w:t>
      </w:r>
      <w:r w:rsidRPr="00A51640">
        <w:t>“</w:t>
      </w:r>
      <w:r w:rsidR="001E4FDC" w:rsidRPr="00A51640">
        <w:t xml:space="preserve">San </w:t>
      </w:r>
      <w:proofErr w:type="spellStart"/>
      <w:r w:rsidR="001E4FDC" w:rsidRPr="00A51640">
        <w:t>Martín</w:t>
      </w:r>
      <w:proofErr w:type="spellEnd"/>
      <w:r w:rsidR="001E4FDC" w:rsidRPr="00A51640">
        <w:t xml:space="preserve"> de </w:t>
      </w:r>
      <w:proofErr w:type="spellStart"/>
      <w:r w:rsidR="001E4FDC" w:rsidRPr="00A51640">
        <w:t>Porres</w:t>
      </w:r>
      <w:proofErr w:type="spellEnd"/>
      <w:r w:rsidRPr="00A51640">
        <w:t>”, zejména s cílem zajistit adekvátní vzdělání a přípravu dětí zaměstnanců (</w:t>
      </w:r>
      <w:r w:rsidR="001E4FDC" w:rsidRPr="00A51640">
        <w:t>„</w:t>
      </w:r>
      <w:proofErr w:type="spellStart"/>
      <w:r w:rsidR="001E4FDC" w:rsidRPr="00A51640">
        <w:t>Manaqueños</w:t>
      </w:r>
      <w:proofErr w:type="spellEnd"/>
      <w:r w:rsidR="001E4FDC" w:rsidRPr="00A51640">
        <w:t>“</w:t>
      </w:r>
      <w:r w:rsidRPr="00A51640">
        <w:t xml:space="preserve">), rovněž byla postavena různá sportoviště jako např. </w:t>
      </w:r>
      <w:r w:rsidR="001E4FDC" w:rsidRPr="00A51640">
        <w:t xml:space="preserve">tovární </w:t>
      </w:r>
      <w:r w:rsidRPr="00A51640">
        <w:t xml:space="preserve">sportovní </w:t>
      </w:r>
      <w:r w:rsidR="001E4FDC" w:rsidRPr="00A51640">
        <w:t xml:space="preserve">komplex a </w:t>
      </w:r>
      <w:r w:rsidR="00BB643C" w:rsidRPr="00A51640">
        <w:t>s</w:t>
      </w:r>
      <w:r w:rsidRPr="00A51640">
        <w:t>tadion.</w:t>
      </w:r>
      <w:r w:rsidR="00BB643C" w:rsidRPr="00A51640">
        <w:t xml:space="preserve"> A také další významné příspěvky: folklórní slavnost “</w:t>
      </w:r>
      <w:proofErr w:type="spellStart"/>
      <w:r w:rsidR="001E4FDC" w:rsidRPr="00A51640">
        <w:t>Diablada</w:t>
      </w:r>
      <w:proofErr w:type="spellEnd"/>
      <w:r w:rsidR="001E4FDC" w:rsidRPr="00A51640">
        <w:t xml:space="preserve"> </w:t>
      </w:r>
      <w:r w:rsidR="00BB643C" w:rsidRPr="00A51640">
        <w:t xml:space="preserve">Thomas </w:t>
      </w:r>
      <w:proofErr w:type="spellStart"/>
      <w:r w:rsidR="00BB643C" w:rsidRPr="00A51640">
        <w:t>Bata</w:t>
      </w:r>
      <w:proofErr w:type="spellEnd"/>
      <w:r w:rsidR="00BB643C" w:rsidRPr="00A51640">
        <w:t xml:space="preserve">“ a </w:t>
      </w:r>
      <w:r w:rsidR="001E4FDC" w:rsidRPr="00A51640">
        <w:t xml:space="preserve">dlouho očekávaný </w:t>
      </w:r>
      <w:r w:rsidR="00BB643C" w:rsidRPr="00A51640">
        <w:t>S</w:t>
      </w:r>
      <w:r w:rsidR="001E4FDC" w:rsidRPr="00A51640">
        <w:t xml:space="preserve">portovní klub </w:t>
      </w:r>
      <w:proofErr w:type="spellStart"/>
      <w:r w:rsidR="001E4FDC" w:rsidRPr="00A51640">
        <w:t>Bata</w:t>
      </w:r>
      <w:proofErr w:type="spellEnd"/>
      <w:r w:rsidR="001E4FDC" w:rsidRPr="00A51640">
        <w:t>, který byl jedním ze zakladatelů bolivijské profesionální fotbalové ligy v roce 1977.</w:t>
      </w:r>
    </w:p>
    <w:p w:rsidR="001E4FDC" w:rsidRPr="00A51640" w:rsidRDefault="001E4FDC" w:rsidP="001E4FDC">
      <w:pPr>
        <w:pStyle w:val="Normlnweb"/>
        <w:jc w:val="both"/>
      </w:pPr>
      <w:r w:rsidRPr="00A51640">
        <w:t xml:space="preserve">V průběhu let </w:t>
      </w:r>
      <w:r w:rsidR="00BB643C" w:rsidRPr="00A51640">
        <w:t>získala</w:t>
      </w:r>
      <w:r w:rsidRPr="00A51640">
        <w:t xml:space="preserve"> společnost </w:t>
      </w:r>
      <w:proofErr w:type="spellStart"/>
      <w:r w:rsidRPr="00A51640">
        <w:t>Manaco</w:t>
      </w:r>
      <w:proofErr w:type="spellEnd"/>
      <w:r w:rsidRPr="00A51640">
        <w:t xml:space="preserve"> </w:t>
      </w:r>
      <w:r w:rsidR="00BB643C" w:rsidRPr="00A51640">
        <w:t xml:space="preserve">respekt a měla také významný </w:t>
      </w:r>
      <w:r w:rsidRPr="00A51640">
        <w:t xml:space="preserve">společenský dopad </w:t>
      </w:r>
      <w:r w:rsidR="00BB643C" w:rsidRPr="00A51640">
        <w:t xml:space="preserve">nejen v </w:t>
      </w:r>
      <w:proofErr w:type="spellStart"/>
      <w:r w:rsidR="00BB643C" w:rsidRPr="00A51640">
        <w:t>Cochabambě</w:t>
      </w:r>
      <w:proofErr w:type="spellEnd"/>
      <w:r w:rsidR="00BB643C" w:rsidRPr="00A51640">
        <w:t>, ale i po celé zemi. Stala se hlavním obuvnickým závodem v Bolívii.</w:t>
      </w:r>
      <w:r w:rsidRPr="00A51640">
        <w:t xml:space="preserve"> Dnes </w:t>
      </w:r>
      <w:r w:rsidR="00BB643C" w:rsidRPr="00A51640">
        <w:t>patří</w:t>
      </w:r>
      <w:r w:rsidRPr="00A51640">
        <w:t xml:space="preserve"> </w:t>
      </w:r>
      <w:r w:rsidR="00BB643C" w:rsidRPr="00A51640">
        <w:t xml:space="preserve">k </w:t>
      </w:r>
      <w:r w:rsidRPr="00A51640">
        <w:t xml:space="preserve">nejstarší a </w:t>
      </w:r>
      <w:r w:rsidR="00BB643C" w:rsidRPr="00A51640">
        <w:t xml:space="preserve">zároveň </w:t>
      </w:r>
      <w:r w:rsidRPr="00A51640">
        <w:t>nejv</w:t>
      </w:r>
      <w:r w:rsidR="00BB643C" w:rsidRPr="00A51640">
        <w:t>ýznamnější</w:t>
      </w:r>
      <w:r w:rsidRPr="00A51640">
        <w:t xml:space="preserve"> průmyslov</w:t>
      </w:r>
      <w:r w:rsidR="00BB643C" w:rsidRPr="00A51640">
        <w:t>é společnosti v rámci obuvnického průmyslu v zemi.</w:t>
      </w:r>
      <w:r w:rsidRPr="00A51640">
        <w:t xml:space="preserve"> Nepřestala expandovat na národním i mezinárodním trhu a 85 procent své produkce vyváží do sousedních zemí, jako je Peru, Chile, Kolumbie a Mexiko.</w:t>
      </w:r>
    </w:p>
    <w:p w:rsidR="00527FE3" w:rsidRPr="00A51640" w:rsidRDefault="00527FE3" w:rsidP="00BB643C">
      <w:pPr>
        <w:jc w:val="center"/>
      </w:pPr>
      <w:r w:rsidRPr="00A51640">
        <w:rPr>
          <w:noProof/>
          <w:lang w:eastAsia="cs-CZ"/>
        </w:rPr>
        <w:drawing>
          <wp:inline distT="0" distB="0" distL="0" distR="0">
            <wp:extent cx="4653023" cy="3409908"/>
            <wp:effectExtent l="0" t="0" r="0" b="635"/>
            <wp:docPr id="17" name="Obrázek 17" descr="https://sinlimiteahora.com/wp-content/uploads/2021/02/Fotos-antiguas-Manaco-1000x80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nlimiteahora.com/wp-content/uploads/2021/02/Fotos-antiguas-Manaco-1000x800-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04" cy="343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EC1" w:rsidRPr="00A51640" w:rsidRDefault="00BB643C" w:rsidP="00D17EC1">
      <w:pPr>
        <w:pStyle w:val="Normlnweb"/>
        <w:jc w:val="both"/>
      </w:pPr>
      <w:r w:rsidRPr="00A51640">
        <w:t>A</w:t>
      </w:r>
      <w:r w:rsidR="00D17EC1" w:rsidRPr="00A51640">
        <w:t>vantgardní povaha tohoto odvětví vyvol</w:t>
      </w:r>
      <w:r w:rsidRPr="00A51640">
        <w:t>ává</w:t>
      </w:r>
      <w:r w:rsidR="00D17EC1" w:rsidRPr="00A51640">
        <w:t xml:space="preserve"> neustál</w:t>
      </w:r>
      <w:r w:rsidRPr="00A51640">
        <w:t>é potřeby rozvoje lid</w:t>
      </w:r>
      <w:r w:rsidR="00A51640">
        <w:t>ského i technologického potenci</w:t>
      </w:r>
      <w:r w:rsidRPr="00A51640">
        <w:t>álu, čemuž se společnost</w:t>
      </w:r>
      <w:r w:rsidR="00D17EC1" w:rsidRPr="00A51640">
        <w:t xml:space="preserve"> </w:t>
      </w:r>
      <w:proofErr w:type="spellStart"/>
      <w:r w:rsidR="00D17EC1" w:rsidRPr="00A51640">
        <w:t>Manaco</w:t>
      </w:r>
      <w:proofErr w:type="spellEnd"/>
      <w:r w:rsidR="00D17EC1" w:rsidRPr="00A51640">
        <w:t xml:space="preserve"> v průběhu let přizpůsobuje a navrhuje kolekce podle </w:t>
      </w:r>
      <w:r w:rsidRPr="00A51640">
        <w:t xml:space="preserve">moderních </w:t>
      </w:r>
      <w:r w:rsidR="00D17EC1" w:rsidRPr="00A51640">
        <w:t xml:space="preserve">trendů v oblékání, </w:t>
      </w:r>
      <w:r w:rsidRPr="00A51640">
        <w:t>které mají za cíl uspokojit zákazníky ve všech kategoriích</w:t>
      </w:r>
      <w:r w:rsidR="00D17EC1" w:rsidRPr="00A51640">
        <w:t>.</w:t>
      </w:r>
    </w:p>
    <w:p w:rsidR="00527FE3" w:rsidRPr="00A51640" w:rsidRDefault="00D17EC1" w:rsidP="00AB5F3A">
      <w:pPr>
        <w:pStyle w:val="Normlnweb"/>
        <w:jc w:val="both"/>
      </w:pPr>
      <w:r w:rsidRPr="00A51640">
        <w:t xml:space="preserve">K dnešnímu dni je </w:t>
      </w:r>
      <w:proofErr w:type="spellStart"/>
      <w:r w:rsidRPr="00A51640">
        <w:t>Manaco</w:t>
      </w:r>
      <w:proofErr w:type="spellEnd"/>
      <w:r w:rsidRPr="00A51640">
        <w:t xml:space="preserve"> největší průmyslovou a komerční obuvnickou organizací </w:t>
      </w:r>
      <w:r w:rsidR="00AB5F3A" w:rsidRPr="00A51640">
        <w:t xml:space="preserve">v zemi </w:t>
      </w:r>
      <w:r w:rsidRPr="00A51640">
        <w:t xml:space="preserve">a </w:t>
      </w:r>
      <w:proofErr w:type="spellStart"/>
      <w:r w:rsidR="00AB5F3A" w:rsidRPr="00A51640">
        <w:t>a</w:t>
      </w:r>
      <w:proofErr w:type="spellEnd"/>
      <w:r w:rsidR="00AB5F3A" w:rsidRPr="00A51640">
        <w:t xml:space="preserve"> na národním trhu je lídrem číslo jedna ve svém oboru.</w:t>
      </w:r>
    </w:p>
    <w:p w:rsidR="00527FE3" w:rsidRPr="00A51640" w:rsidRDefault="00527FE3" w:rsidP="00C21BC9">
      <w:pPr>
        <w:jc w:val="center"/>
      </w:pPr>
      <w:r w:rsidRPr="00A51640">
        <w:rPr>
          <w:noProof/>
          <w:lang w:eastAsia="cs-CZ"/>
        </w:rPr>
        <w:lastRenderedPageBreak/>
        <w:drawing>
          <wp:inline distT="0" distB="0" distL="0" distR="0">
            <wp:extent cx="4124325" cy="2750892"/>
            <wp:effectExtent l="0" t="0" r="0" b="0"/>
            <wp:docPr id="16" name="Obrázek 16" descr="https://sinlimiteahora.com/wp-content/uploads/2021/02/2.-THE-COMPANY-2xweb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inlimiteahora.com/wp-content/uploads/2021/02/2.-THE-COMPANY-2xweb-1024x6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73" cy="276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E3" w:rsidRPr="00A51640" w:rsidRDefault="00527FE3" w:rsidP="00C21BC9">
      <w:pPr>
        <w:spacing w:before="100" w:beforeAutospacing="1" w:after="100" w:afterAutospacing="1" w:line="240" w:lineRule="auto"/>
        <w:jc w:val="center"/>
      </w:pPr>
      <w:r w:rsidRPr="00A51640">
        <w:rPr>
          <w:noProof/>
          <w:lang w:eastAsia="cs-CZ"/>
        </w:rPr>
        <w:drawing>
          <wp:inline distT="0" distB="0" distL="0" distR="0">
            <wp:extent cx="4171950" cy="2329791"/>
            <wp:effectExtent l="0" t="0" r="0" b="0"/>
            <wp:docPr id="15" name="Obrázek 15" descr="https://sinlimiteahora.com/wp-content/uploads/2021/02/4_pag_6_lopezzz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inlimiteahora.com/wp-content/uploads/2021/02/4_pag_6_lopezzzz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54" cy="23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E3" w:rsidRPr="00A51640" w:rsidRDefault="00527FE3" w:rsidP="00C21BC9">
      <w:pPr>
        <w:spacing w:before="100" w:beforeAutospacing="1" w:after="100" w:afterAutospacing="1" w:line="240" w:lineRule="auto"/>
        <w:jc w:val="center"/>
      </w:pPr>
      <w:r w:rsidRPr="00A51640">
        <w:rPr>
          <w:noProof/>
          <w:lang w:eastAsia="cs-CZ"/>
        </w:rPr>
        <w:drawing>
          <wp:inline distT="0" distB="0" distL="0" distR="0">
            <wp:extent cx="4178532" cy="2504710"/>
            <wp:effectExtent l="0" t="0" r="0" b="0"/>
            <wp:docPr id="14" name="Obrázek 14" descr="https://sinlimiteahora.com/wp-content/uploads/2021/02/833ba70dfa55e45b84a89c533f44e3db276748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nlimiteahora.com/wp-content/uploads/2021/02/833ba70dfa55e45b84a89c533f44e3db2767487-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78" cy="25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C9" w:rsidRPr="00A51640" w:rsidRDefault="00C21BC9" w:rsidP="00C21BC9">
      <w:pPr>
        <w:spacing w:before="100" w:beforeAutospacing="1" w:after="100" w:afterAutospacing="1" w:line="240" w:lineRule="auto"/>
        <w:ind w:left="360"/>
        <w:jc w:val="both"/>
      </w:pPr>
    </w:p>
    <w:p w:rsidR="00C21BC9" w:rsidRPr="00A51640" w:rsidRDefault="00C21BC9" w:rsidP="00C21BC9">
      <w:pPr>
        <w:spacing w:before="100" w:beforeAutospacing="1" w:after="100" w:afterAutospacing="1" w:line="240" w:lineRule="auto"/>
        <w:ind w:left="360"/>
        <w:jc w:val="both"/>
      </w:pPr>
    </w:p>
    <w:p w:rsidR="00527FE3" w:rsidRPr="00A51640" w:rsidRDefault="00527FE3" w:rsidP="00AB5F3A">
      <w:pPr>
        <w:spacing w:before="100" w:beforeAutospacing="1" w:after="100" w:afterAutospacing="1" w:line="240" w:lineRule="auto"/>
        <w:jc w:val="center"/>
      </w:pPr>
      <w:r w:rsidRPr="00A51640">
        <w:rPr>
          <w:noProof/>
          <w:lang w:eastAsia="cs-CZ"/>
        </w:rPr>
        <w:lastRenderedPageBreak/>
        <w:drawing>
          <wp:inline distT="0" distB="0" distL="0" distR="0">
            <wp:extent cx="3887375" cy="3600450"/>
            <wp:effectExtent l="0" t="0" r="0" b="0"/>
            <wp:docPr id="9" name="Obrázek 9" descr="https://sinlimiteahora.com/wp-content/uploads/2021/02/nota76015_imagen7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inlimiteahora.com/wp-content/uploads/2021/02/nota76015_imagen7717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40" cy="36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FE3" w:rsidRDefault="00527FE3" w:rsidP="00AB5F3A">
      <w:pPr>
        <w:spacing w:before="100" w:beforeAutospacing="1" w:after="100" w:afterAutospacing="1" w:line="240" w:lineRule="auto"/>
        <w:jc w:val="center"/>
        <w:rPr>
          <w:lang w:val="es-CL"/>
        </w:rPr>
      </w:pPr>
      <w:r w:rsidRPr="00527FE3">
        <w:rPr>
          <w:noProof/>
          <w:lang w:eastAsia="cs-CZ"/>
        </w:rPr>
        <w:drawing>
          <wp:inline distT="0" distB="0" distL="0" distR="0">
            <wp:extent cx="3857625" cy="3857625"/>
            <wp:effectExtent l="0" t="0" r="9525" b="9525"/>
            <wp:docPr id="8" name="Obrázek 8" descr="https://sinlimiteahora.com/wp-content/uploads/2021/02/44800091_505563976519803_90440077515329372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inlimiteahora.com/wp-content/uploads/2021/02/44800091_505563976519803_9044007751532937216_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07F" w:rsidRDefault="00A0107F" w:rsidP="00A0107F">
      <w:pPr>
        <w:pStyle w:val="paragraph"/>
        <w:spacing w:before="0" w:beforeAutospacing="0" w:after="0" w:afterAutospacing="0"/>
        <w:jc w:val="both"/>
        <w:rPr>
          <w:rStyle w:val="Siln"/>
          <w:b w:val="0"/>
        </w:rPr>
      </w:pPr>
      <w:bookmarkStart w:id="0" w:name="_GoBack"/>
      <w:bookmarkEnd w:id="0"/>
    </w:p>
    <w:sectPr w:rsidR="00A010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45731"/>
    <w:multiLevelType w:val="multilevel"/>
    <w:tmpl w:val="9740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E97570A"/>
    <w:multiLevelType w:val="multilevel"/>
    <w:tmpl w:val="D04C8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D81458"/>
    <w:multiLevelType w:val="multilevel"/>
    <w:tmpl w:val="5B08D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CF5DA1"/>
    <w:multiLevelType w:val="multilevel"/>
    <w:tmpl w:val="41EE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CL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CB"/>
    <w:rsid w:val="00006099"/>
    <w:rsid w:val="00052F4F"/>
    <w:rsid w:val="000A39DB"/>
    <w:rsid w:val="000D47EF"/>
    <w:rsid w:val="000F5D04"/>
    <w:rsid w:val="00152178"/>
    <w:rsid w:val="001E4FDC"/>
    <w:rsid w:val="00230943"/>
    <w:rsid w:val="002909DB"/>
    <w:rsid w:val="002C2479"/>
    <w:rsid w:val="00327753"/>
    <w:rsid w:val="0037503D"/>
    <w:rsid w:val="003C1C89"/>
    <w:rsid w:val="0045254C"/>
    <w:rsid w:val="00454D15"/>
    <w:rsid w:val="00491935"/>
    <w:rsid w:val="00527FE3"/>
    <w:rsid w:val="005E42A5"/>
    <w:rsid w:val="00645233"/>
    <w:rsid w:val="0068016C"/>
    <w:rsid w:val="007126BA"/>
    <w:rsid w:val="00790DB1"/>
    <w:rsid w:val="007C3C7D"/>
    <w:rsid w:val="007E0677"/>
    <w:rsid w:val="007E6231"/>
    <w:rsid w:val="007F5831"/>
    <w:rsid w:val="00816223"/>
    <w:rsid w:val="00862F6A"/>
    <w:rsid w:val="008D6572"/>
    <w:rsid w:val="008F740E"/>
    <w:rsid w:val="00935CD4"/>
    <w:rsid w:val="00997184"/>
    <w:rsid w:val="009A1947"/>
    <w:rsid w:val="009B711C"/>
    <w:rsid w:val="009F4DC1"/>
    <w:rsid w:val="009F71CC"/>
    <w:rsid w:val="00A0107F"/>
    <w:rsid w:val="00A26CD1"/>
    <w:rsid w:val="00A51640"/>
    <w:rsid w:val="00A975DE"/>
    <w:rsid w:val="00AB5F3A"/>
    <w:rsid w:val="00AD1361"/>
    <w:rsid w:val="00AD4CCD"/>
    <w:rsid w:val="00BB643C"/>
    <w:rsid w:val="00C21BC9"/>
    <w:rsid w:val="00C444CB"/>
    <w:rsid w:val="00CA270F"/>
    <w:rsid w:val="00D17159"/>
    <w:rsid w:val="00D17EC1"/>
    <w:rsid w:val="00D8218D"/>
    <w:rsid w:val="00DA003F"/>
    <w:rsid w:val="00DC2001"/>
    <w:rsid w:val="00E568FE"/>
    <w:rsid w:val="00EB1899"/>
    <w:rsid w:val="00EB2AF0"/>
    <w:rsid w:val="00F47C25"/>
    <w:rsid w:val="00F9090C"/>
    <w:rsid w:val="00FA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71CB8F-4AC6-4570-8602-3D10837A9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52F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7F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44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52F4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posted-on">
    <w:name w:val="posted-on"/>
    <w:basedOn w:val="Standardnpsmoodstavce"/>
    <w:rsid w:val="00052F4F"/>
  </w:style>
  <w:style w:type="character" w:styleId="Hypertextovodkaz">
    <w:name w:val="Hyperlink"/>
    <w:basedOn w:val="Standardnpsmoodstavce"/>
    <w:uiPriority w:val="99"/>
    <w:semiHidden/>
    <w:unhideWhenUsed/>
    <w:rsid w:val="00052F4F"/>
    <w:rPr>
      <w:color w:val="0000FF"/>
      <w:u w:val="single"/>
    </w:rPr>
  </w:style>
  <w:style w:type="character" w:customStyle="1" w:styleId="author">
    <w:name w:val="author"/>
    <w:basedOn w:val="Standardnpsmoodstavce"/>
    <w:rsid w:val="00052F4F"/>
  </w:style>
  <w:style w:type="character" w:customStyle="1" w:styleId="comments">
    <w:name w:val="comments"/>
    <w:basedOn w:val="Standardnpsmoodstavce"/>
    <w:rsid w:val="00052F4F"/>
  </w:style>
  <w:style w:type="character" w:customStyle="1" w:styleId="Nadpis2Char">
    <w:name w:val="Nadpis 2 Char"/>
    <w:basedOn w:val="Standardnpsmoodstavce"/>
    <w:link w:val="Nadpis2"/>
    <w:uiPriority w:val="9"/>
    <w:semiHidden/>
    <w:rsid w:val="00527F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iln">
    <w:name w:val="Strong"/>
    <w:basedOn w:val="Standardnpsmoodstavce"/>
    <w:uiPriority w:val="22"/>
    <w:qFormat/>
    <w:rsid w:val="00A0107F"/>
    <w:rPr>
      <w:b/>
      <w:bCs/>
    </w:rPr>
  </w:style>
  <w:style w:type="paragraph" w:customStyle="1" w:styleId="paragraph">
    <w:name w:val="paragraph"/>
    <w:basedOn w:val="Normln"/>
    <w:rsid w:val="00A01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4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02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1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4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14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03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98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75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4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72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56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0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7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9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1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0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1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3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211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83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78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08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75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4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96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33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3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1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55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manaco.com.bo/wp-content/uploads/2022/02/01-our-story-rise-of-the-machine-a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naco.com.bo/wp-content/uploads/2022/02/02-our-story-social-responsibility.jpg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manaco.com.bo/wp-content/uploads/2022/02/01-our-story-rise-of-the-machine-b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12</Pages>
  <Words>2180</Words>
  <Characters>12868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MZV ČR</Company>
  <LinksUpToDate>false</LinksUpToDate>
  <CharactersWithSpaces>15018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BECHNÝ Pavel</dc:creator>
  <cp:keywords/>
  <dc:description/>
  <cp:lastModifiedBy>MZV</cp:lastModifiedBy>
  <cp:revision>10</cp:revision>
  <dcterms:created xsi:type="dcterms:W3CDTF">2023-12-06T12:18:00Z</dcterms:created>
  <dcterms:modified xsi:type="dcterms:W3CDTF">2023-12-17T20:54:00Z</dcterms:modified>
</cp:coreProperties>
</file>