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1042" w14:textId="2400A689" w:rsidR="00F441C1" w:rsidRDefault="00F441C1" w:rsidP="00F441C1">
      <w:pPr>
        <w:jc w:val="right"/>
        <w:rPr>
          <w:b/>
          <w:sz w:val="28"/>
          <w:szCs w:val="28"/>
        </w:rPr>
      </w:pPr>
      <w:bookmarkStart w:id="0" w:name="_GoBack"/>
      <w:bookmarkEnd w:id="0"/>
    </w:p>
    <w:p w14:paraId="76EBA737" w14:textId="77777777" w:rsidR="00F441C1" w:rsidRDefault="00F441C1" w:rsidP="00F441C1">
      <w:pPr>
        <w:jc w:val="right"/>
        <w:rPr>
          <w:b/>
          <w:sz w:val="28"/>
          <w:szCs w:val="28"/>
        </w:rPr>
      </w:pPr>
    </w:p>
    <w:p w14:paraId="249C66F4" w14:textId="485C1AB7" w:rsidR="00C55791" w:rsidRDefault="00C9536C" w:rsidP="00AE5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Strategie</w:t>
      </w:r>
      <w:r w:rsidR="00E154A1">
        <w:rPr>
          <w:b/>
          <w:sz w:val="28"/>
          <w:szCs w:val="28"/>
        </w:rPr>
        <w:t xml:space="preserve"> programu poskytování rozvojových stipendií</w:t>
      </w:r>
      <w:r>
        <w:rPr>
          <w:b/>
          <w:sz w:val="28"/>
          <w:szCs w:val="28"/>
        </w:rPr>
        <w:t xml:space="preserve"> na období 2019-202</w:t>
      </w:r>
      <w:r w:rsidR="00AC32C9">
        <w:rPr>
          <w:b/>
          <w:sz w:val="28"/>
          <w:szCs w:val="28"/>
        </w:rPr>
        <w:t>4</w:t>
      </w:r>
    </w:p>
    <w:p w14:paraId="1C9375CA" w14:textId="77777777" w:rsidR="00E646E6" w:rsidRDefault="00E646E6" w:rsidP="00AE5B08">
      <w:pPr>
        <w:rPr>
          <w:b/>
          <w:sz w:val="28"/>
          <w:szCs w:val="28"/>
        </w:rPr>
      </w:pPr>
    </w:p>
    <w:p w14:paraId="601A7A62" w14:textId="77777777" w:rsidR="00C55791" w:rsidRPr="00E646E6" w:rsidRDefault="00C55791" w:rsidP="00AE5B08">
      <w:pPr>
        <w:pStyle w:val="Nadpis2"/>
        <w:numPr>
          <w:ilvl w:val="0"/>
          <w:numId w:val="6"/>
        </w:numPr>
        <w:spacing w:before="0" w:after="0"/>
        <w:rPr>
          <w:rFonts w:ascii="Times New Roman" w:hAnsi="Times New Roman" w:cs="Times New Roman"/>
          <w:i w:val="0"/>
        </w:rPr>
      </w:pPr>
      <w:r w:rsidRPr="00E646E6">
        <w:rPr>
          <w:rFonts w:ascii="Times New Roman" w:hAnsi="Times New Roman" w:cs="Times New Roman"/>
          <w:i w:val="0"/>
        </w:rPr>
        <w:t>Úvod</w:t>
      </w:r>
    </w:p>
    <w:p w14:paraId="72D5DDB0" w14:textId="77777777" w:rsidR="00E154A1" w:rsidRDefault="00E154A1" w:rsidP="00AE5B08"/>
    <w:p w14:paraId="11A68BD9" w14:textId="5EDD0EC7" w:rsidR="00E13408" w:rsidRPr="00933A8E" w:rsidRDefault="00F46A25" w:rsidP="00AE5B08">
      <w:pPr>
        <w:pStyle w:val="Zkladntext"/>
        <w:spacing w:line="240" w:lineRule="auto"/>
      </w:pPr>
      <w:r>
        <w:t>S</w:t>
      </w:r>
      <w:r w:rsidR="00E13408" w:rsidRPr="00933A8E">
        <w:t>trategie programu vládních</w:t>
      </w:r>
      <w:r w:rsidR="007B72E6">
        <w:t xml:space="preserve"> rozvojových</w:t>
      </w:r>
      <w:r w:rsidR="00E13408" w:rsidRPr="00933A8E">
        <w:t xml:space="preserve"> stipendií </w:t>
      </w:r>
      <w:r w:rsidR="007D371A">
        <w:t>(dále jen „</w:t>
      </w:r>
      <w:r w:rsidR="007B72E6">
        <w:t>Program stipendií</w:t>
      </w:r>
      <w:r w:rsidR="007D371A">
        <w:t xml:space="preserve">“) </w:t>
      </w:r>
      <w:r w:rsidR="00C878C9">
        <w:t>navazuje na předchozí strategii schválenou</w:t>
      </w:r>
      <w:r w:rsidR="00E13408" w:rsidRPr="00933A8E">
        <w:t xml:space="preserve"> usnesení</w:t>
      </w:r>
      <w:r w:rsidR="00C878C9">
        <w:t>m</w:t>
      </w:r>
      <w:r w:rsidR="00E13408" w:rsidRPr="00933A8E">
        <w:t xml:space="preserve"> </w:t>
      </w:r>
      <w:r w:rsidR="00C878C9">
        <w:t xml:space="preserve">vlády </w:t>
      </w:r>
      <w:r w:rsidR="00E13408" w:rsidRPr="00933A8E">
        <w:t xml:space="preserve">č. </w:t>
      </w:r>
      <w:r w:rsidR="00E13408">
        <w:t>3</w:t>
      </w:r>
      <w:r w:rsidR="005D3635">
        <w:t>0</w:t>
      </w:r>
      <w:r w:rsidR="00E13408">
        <w:t>1/</w:t>
      </w:r>
      <w:r w:rsidR="00E13408" w:rsidRPr="00933A8E">
        <w:t>20</w:t>
      </w:r>
      <w:r w:rsidR="00E13408">
        <w:t>12</w:t>
      </w:r>
      <w:r w:rsidR="00C878C9">
        <w:t>,</w:t>
      </w:r>
      <w:r w:rsidR="00E13408" w:rsidRPr="00933A8E">
        <w:t xml:space="preserve"> </w:t>
      </w:r>
      <w:r w:rsidR="00C878C9">
        <w:t>jejíž</w:t>
      </w:r>
      <w:r w:rsidR="00953ADC">
        <w:t xml:space="preserve"> platnost končí </w:t>
      </w:r>
      <w:r w:rsidR="00E13408" w:rsidRPr="00933A8E">
        <w:t>rokem 201</w:t>
      </w:r>
      <w:r w:rsidR="00E13408">
        <w:t>8</w:t>
      </w:r>
      <w:r w:rsidR="00E13408" w:rsidRPr="00933A8E">
        <w:t>. Nová strategie je koncipována na období 201</w:t>
      </w:r>
      <w:r w:rsidR="00E13408">
        <w:t>9</w:t>
      </w:r>
      <w:r w:rsidR="00C878C9">
        <w:t xml:space="preserve"> </w:t>
      </w:r>
      <w:r w:rsidR="00E13408" w:rsidRPr="00933A8E">
        <w:t>-</w:t>
      </w:r>
      <w:r w:rsidR="00C878C9">
        <w:t xml:space="preserve"> </w:t>
      </w:r>
      <w:r w:rsidR="00E13408" w:rsidRPr="00933A8E">
        <w:t>20</w:t>
      </w:r>
      <w:r w:rsidR="00E13408">
        <w:t>2</w:t>
      </w:r>
      <w:r w:rsidR="00AC32C9">
        <w:t>4</w:t>
      </w:r>
      <w:r w:rsidR="00E13408" w:rsidRPr="00933A8E">
        <w:t xml:space="preserve">. </w:t>
      </w:r>
    </w:p>
    <w:p w14:paraId="36A2E5A6" w14:textId="77777777" w:rsidR="003467CA" w:rsidRDefault="003467CA" w:rsidP="00AE5B08">
      <w:pPr>
        <w:jc w:val="both"/>
      </w:pPr>
    </w:p>
    <w:p w14:paraId="3D4FAE51" w14:textId="42ACD051" w:rsidR="00E13408" w:rsidRDefault="00E13408" w:rsidP="00AE5B08">
      <w:pPr>
        <w:jc w:val="both"/>
      </w:pPr>
      <w:r w:rsidRPr="00933A8E">
        <w:t xml:space="preserve">Průběžné vyhodnocování ze strany </w:t>
      </w:r>
      <w:r w:rsidR="00826B19">
        <w:t>Ministerstva zahraničních věcí (</w:t>
      </w:r>
      <w:r w:rsidRPr="00933A8E">
        <w:t>MZV</w:t>
      </w:r>
      <w:r w:rsidR="00826B19">
        <w:t>)</w:t>
      </w:r>
      <w:r w:rsidRPr="00933A8E">
        <w:t xml:space="preserve"> a </w:t>
      </w:r>
      <w:r w:rsidR="00826B19">
        <w:t>Ministerstva školství, mládeže a tělovýchovy (</w:t>
      </w:r>
      <w:r w:rsidRPr="00933A8E">
        <w:t>MŠMT</w:t>
      </w:r>
      <w:r w:rsidR="00826B19">
        <w:t>)</w:t>
      </w:r>
      <w:r w:rsidRPr="00933A8E">
        <w:t>, dotazníkové šetření na českých zastupitelských úřadech a externí</w:t>
      </w:r>
      <w:r w:rsidR="00D6580B">
        <w:t xml:space="preserve"> nezávislá</w:t>
      </w:r>
      <w:r w:rsidRPr="00933A8E">
        <w:t xml:space="preserve"> </w:t>
      </w:r>
      <w:r w:rsidR="00D6580B">
        <w:t>evaluace</w:t>
      </w:r>
      <w:r w:rsidRPr="00933A8E">
        <w:t xml:space="preserve"> </w:t>
      </w:r>
      <w:r w:rsidR="00C878C9">
        <w:t xml:space="preserve">zjistily, že systém poskytování rozvojových stipendií nenaplňuje </w:t>
      </w:r>
      <w:r w:rsidR="007D371A">
        <w:t xml:space="preserve">ve všech parametrech </w:t>
      </w:r>
      <w:r w:rsidR="00C878C9">
        <w:t>svůj potenciál</w:t>
      </w:r>
      <w:r w:rsidR="00F46A25">
        <w:t>,</w:t>
      </w:r>
      <w:r w:rsidR="00C878C9">
        <w:t xml:space="preserve"> zejména pokud jde o</w:t>
      </w:r>
      <w:r w:rsidR="007D371A">
        <w:t> </w:t>
      </w:r>
      <w:r w:rsidR="00C878C9">
        <w:t xml:space="preserve">úspěšné dostudování </w:t>
      </w:r>
      <w:r w:rsidR="007D371A">
        <w:t xml:space="preserve">v době výplaty stipendia </w:t>
      </w:r>
      <w:r w:rsidR="00C878C9">
        <w:t>a</w:t>
      </w:r>
      <w:r w:rsidR="00F46A25">
        <w:t> </w:t>
      </w:r>
      <w:r w:rsidR="00C878C9">
        <w:t>návrat stipendistů do domovských zemí, a</w:t>
      </w:r>
      <w:r w:rsidR="007D371A">
        <w:t> </w:t>
      </w:r>
      <w:r w:rsidR="00C878C9">
        <w:t>to vzhledem k </w:t>
      </w:r>
      <w:r w:rsidR="00C9536C" w:rsidRPr="00D16E72">
        <w:t>teritoriální</w:t>
      </w:r>
      <w:r w:rsidR="00C9536C">
        <w:t xml:space="preserve"> </w:t>
      </w:r>
      <w:r w:rsidR="00C878C9">
        <w:t xml:space="preserve">roztříštěnosti </w:t>
      </w:r>
      <w:r w:rsidR="007D371A">
        <w:t xml:space="preserve">stipendijní nabídky </w:t>
      </w:r>
      <w:r w:rsidR="00C878C9">
        <w:t>a</w:t>
      </w:r>
      <w:r w:rsidR="00F46A25">
        <w:t> </w:t>
      </w:r>
      <w:r w:rsidR="00C878C9">
        <w:t xml:space="preserve">nedostatečné koordinaci zapojených aktérů. </w:t>
      </w:r>
      <w:r w:rsidR="00D6580B">
        <w:t>Tato</w:t>
      </w:r>
      <w:r w:rsidRPr="00933A8E">
        <w:t xml:space="preserve"> strategie usiluje nejen o odstranění těchto nedostatků, ale </w:t>
      </w:r>
      <w:r w:rsidR="001963F5">
        <w:t>také</w:t>
      </w:r>
      <w:r w:rsidR="007B72E6">
        <w:t xml:space="preserve"> </w:t>
      </w:r>
      <w:r w:rsidRPr="00933A8E">
        <w:t>o zjednodušení celého procesu a</w:t>
      </w:r>
      <w:r w:rsidR="00F46A25">
        <w:t> </w:t>
      </w:r>
      <w:r w:rsidR="00D6580B">
        <w:t>podporu jeho účelnosti</w:t>
      </w:r>
      <w:r w:rsidR="00C878C9">
        <w:t>,</w:t>
      </w:r>
      <w:r w:rsidR="00D6580B">
        <w:t xml:space="preserve"> hospodárnosti</w:t>
      </w:r>
      <w:r w:rsidR="00C878C9">
        <w:t xml:space="preserve"> a udržitelnosti</w:t>
      </w:r>
      <w:r w:rsidR="00D6580B">
        <w:t>.</w:t>
      </w:r>
    </w:p>
    <w:p w14:paraId="28EAE4B7" w14:textId="77777777" w:rsidR="00411B09" w:rsidRDefault="00411B09" w:rsidP="00AE5B08">
      <w:pPr>
        <w:jc w:val="both"/>
      </w:pPr>
    </w:p>
    <w:p w14:paraId="0E48EFD1" w14:textId="535A4C0A" w:rsidR="007A3A0C" w:rsidRPr="00D87572" w:rsidRDefault="007A3A0C" w:rsidP="007A3A0C">
      <w:pPr>
        <w:jc w:val="both"/>
      </w:pPr>
      <w:r w:rsidRPr="00D87572">
        <w:t xml:space="preserve">Finanční prostředky na </w:t>
      </w:r>
      <w:r w:rsidR="002249D2">
        <w:t>zabezpečení poskytování stipendií vlády</w:t>
      </w:r>
      <w:r w:rsidR="007D371A">
        <w:t xml:space="preserve"> ČR</w:t>
      </w:r>
      <w:r w:rsidRPr="00D87572">
        <w:t xml:space="preserve"> pro studenty z rozvojových zemí jsou součástí objemu prostředků na dvoustrannou zahraniční rozvojovou spolupráci. Návrh výše objemu těchto prostředků je každoročně předkládán vládě ČR ke schválení v rámci materiálu Plán zahraniční rozvojové spolupráce. Prostředky jsou pro příslušný rok zahrnuty do rozpočtové kapitoly </w:t>
      </w:r>
      <w:r w:rsidR="00826B19">
        <w:t>MŠMT</w:t>
      </w:r>
      <w:r w:rsidRPr="00D87572">
        <w:t xml:space="preserve"> a Ministerstva zdravotnictví</w:t>
      </w:r>
      <w:r w:rsidR="007D371A">
        <w:t>.</w:t>
      </w:r>
      <w:r w:rsidRPr="00D87572">
        <w:t xml:space="preserve"> </w:t>
      </w:r>
    </w:p>
    <w:p w14:paraId="1D2BBE81" w14:textId="77777777" w:rsidR="00E154A1" w:rsidRDefault="00E154A1" w:rsidP="00AE5B08"/>
    <w:p w14:paraId="4B8C7354" w14:textId="77777777" w:rsidR="000D5381" w:rsidRPr="00E154A1" w:rsidRDefault="000D5381" w:rsidP="00AE5B08"/>
    <w:p w14:paraId="323820B3" w14:textId="1CA6AB21" w:rsidR="00E154A1" w:rsidRPr="00E646E6" w:rsidRDefault="00E154A1" w:rsidP="00AE5B08">
      <w:pPr>
        <w:pStyle w:val="Nadpis2"/>
        <w:numPr>
          <w:ilvl w:val="0"/>
          <w:numId w:val="6"/>
        </w:numPr>
        <w:spacing w:before="0" w:after="0"/>
        <w:rPr>
          <w:rFonts w:ascii="Times New Roman" w:hAnsi="Times New Roman" w:cs="Times New Roman"/>
          <w:i w:val="0"/>
        </w:rPr>
      </w:pPr>
      <w:r w:rsidRPr="00E646E6">
        <w:rPr>
          <w:rFonts w:ascii="Times New Roman" w:hAnsi="Times New Roman" w:cs="Times New Roman"/>
          <w:i w:val="0"/>
        </w:rPr>
        <w:t xml:space="preserve">Cíle </w:t>
      </w:r>
      <w:r w:rsidR="00953ADC">
        <w:rPr>
          <w:rFonts w:ascii="Times New Roman" w:hAnsi="Times New Roman" w:cs="Times New Roman"/>
          <w:i w:val="0"/>
        </w:rPr>
        <w:t>P</w:t>
      </w:r>
      <w:r w:rsidRPr="00E646E6">
        <w:rPr>
          <w:rFonts w:ascii="Times New Roman" w:hAnsi="Times New Roman" w:cs="Times New Roman"/>
          <w:i w:val="0"/>
        </w:rPr>
        <w:t>rogramu</w:t>
      </w:r>
      <w:r w:rsidR="00953ADC">
        <w:rPr>
          <w:rFonts w:ascii="Times New Roman" w:hAnsi="Times New Roman" w:cs="Times New Roman"/>
          <w:i w:val="0"/>
        </w:rPr>
        <w:t xml:space="preserve"> stipendií</w:t>
      </w:r>
    </w:p>
    <w:p w14:paraId="2E4B3198" w14:textId="77777777" w:rsidR="00882FBB" w:rsidRDefault="00882FBB" w:rsidP="00AE5B08">
      <w:pPr>
        <w:pStyle w:val="Zkladntext"/>
        <w:spacing w:line="240" w:lineRule="auto"/>
      </w:pPr>
    </w:p>
    <w:p w14:paraId="15BA6166" w14:textId="505DAA1D" w:rsidR="00F46A25" w:rsidRDefault="00E13408" w:rsidP="00AE5B08">
      <w:pPr>
        <w:pStyle w:val="Zkladntext"/>
        <w:spacing w:line="240" w:lineRule="auto"/>
      </w:pPr>
      <w:r w:rsidRPr="00933A8E">
        <w:t>Poskytování stipendií ke studiu na českých veřejných vysokých školách občanům z rozvojových zemí</w:t>
      </w:r>
      <w:r w:rsidR="00F46A25">
        <w:rPr>
          <w:rStyle w:val="Znakapoznpodarou"/>
        </w:rPr>
        <w:footnoteReference w:id="1"/>
      </w:r>
      <w:r w:rsidRPr="00933A8E">
        <w:t xml:space="preserve"> </w:t>
      </w:r>
      <w:r w:rsidR="00F46A25">
        <w:rPr>
          <w:szCs w:val="24"/>
        </w:rPr>
        <w:t xml:space="preserve">v souladu se Strategií </w:t>
      </w:r>
      <w:r w:rsidR="00826B19">
        <w:rPr>
          <w:szCs w:val="24"/>
        </w:rPr>
        <w:t>zahraniční rozvojové spolupráce (</w:t>
      </w:r>
      <w:r w:rsidR="00F46A25">
        <w:rPr>
          <w:szCs w:val="24"/>
        </w:rPr>
        <w:t>ZRS</w:t>
      </w:r>
      <w:r w:rsidR="00826B19">
        <w:rPr>
          <w:szCs w:val="24"/>
        </w:rPr>
        <w:t>)</w:t>
      </w:r>
      <w:r w:rsidRPr="00933A8E">
        <w:t xml:space="preserve"> je významnou součástí zahraniční rozvojové spolupráce České republiky</w:t>
      </w:r>
      <w:r w:rsidR="00A70DF5">
        <w:t xml:space="preserve">, které sleduje tři hlavní cíle: </w:t>
      </w:r>
    </w:p>
    <w:p w14:paraId="0E85BD67" w14:textId="77777777" w:rsidR="00965326" w:rsidRDefault="00965326" w:rsidP="00AE5B08">
      <w:pPr>
        <w:pStyle w:val="Zkladntext"/>
        <w:spacing w:line="240" w:lineRule="auto"/>
      </w:pPr>
    </w:p>
    <w:p w14:paraId="2A373CFB" w14:textId="02362A0E" w:rsidR="00F46A25" w:rsidRDefault="00A70DF5" w:rsidP="007D371A">
      <w:pPr>
        <w:pStyle w:val="Zkladntext"/>
        <w:numPr>
          <w:ilvl w:val="0"/>
          <w:numId w:val="16"/>
        </w:numPr>
        <w:spacing w:line="240" w:lineRule="auto"/>
      </w:pPr>
      <w:r>
        <w:t>přispívat k ekonomickému a sociálnímu rozvoji</w:t>
      </w:r>
      <w:r w:rsidR="00AC32C9">
        <w:t>,</w:t>
      </w:r>
      <w:r>
        <w:t xml:space="preserve"> </w:t>
      </w:r>
      <w:r w:rsidR="00AC32C9">
        <w:t xml:space="preserve">a tím </w:t>
      </w:r>
      <w:r>
        <w:t xml:space="preserve">i </w:t>
      </w:r>
      <w:r w:rsidR="00AC32C9">
        <w:t xml:space="preserve">k </w:t>
      </w:r>
      <w:r>
        <w:t xml:space="preserve">bezpečnostní a migrační stabilizaci rozvojových zemí; </w:t>
      </w:r>
    </w:p>
    <w:p w14:paraId="242B2222" w14:textId="77777777" w:rsidR="00F46A25" w:rsidRDefault="00A70DF5" w:rsidP="007D371A">
      <w:pPr>
        <w:pStyle w:val="Zkladntext"/>
        <w:numPr>
          <w:ilvl w:val="0"/>
          <w:numId w:val="16"/>
        </w:numPr>
        <w:spacing w:line="240" w:lineRule="auto"/>
      </w:pPr>
      <w:r>
        <w:t>přispívat k rozvoji bilaterálních vztahů ČR s cílovými zeměmi programu</w:t>
      </w:r>
      <w:r w:rsidR="00F46A25">
        <w:t>;</w:t>
      </w:r>
    </w:p>
    <w:p w14:paraId="25C927A1" w14:textId="23C5CEB4" w:rsidR="00E13408" w:rsidRPr="00933A8E" w:rsidRDefault="00A70DF5" w:rsidP="007D371A">
      <w:pPr>
        <w:pStyle w:val="Zkladntext"/>
        <w:numPr>
          <w:ilvl w:val="0"/>
          <w:numId w:val="16"/>
        </w:numPr>
        <w:spacing w:line="240" w:lineRule="auto"/>
      </w:pPr>
      <w:r>
        <w:t xml:space="preserve"> podporovat zapojení českých </w:t>
      </w:r>
      <w:r w:rsidR="00953ADC">
        <w:t xml:space="preserve">veřejných </w:t>
      </w:r>
      <w:r>
        <w:t>vysokých škol do mezinárodní spolupráce</w:t>
      </w:r>
      <w:r w:rsidR="00E13408" w:rsidRPr="00933A8E">
        <w:t>.</w:t>
      </w:r>
    </w:p>
    <w:p w14:paraId="31020496" w14:textId="77777777" w:rsidR="00DA6C2C" w:rsidRDefault="00DA6C2C" w:rsidP="00DA6C2C">
      <w:pPr>
        <w:spacing w:after="160" w:line="259" w:lineRule="auto"/>
        <w:jc w:val="both"/>
      </w:pPr>
    </w:p>
    <w:p w14:paraId="37A3272A" w14:textId="15DD0694" w:rsidR="007B72E6" w:rsidRDefault="00C878C9" w:rsidP="00FB3FB2">
      <w:pPr>
        <w:spacing w:after="160" w:line="259" w:lineRule="auto"/>
        <w:jc w:val="both"/>
        <w:rPr>
          <w:rStyle w:val="Odkaznakoment"/>
        </w:rPr>
      </w:pPr>
      <w:r>
        <w:t xml:space="preserve">Rozvojová stipendia </w:t>
      </w:r>
      <w:r w:rsidR="00E13408" w:rsidRPr="00933A8E">
        <w:t>nabíz</w:t>
      </w:r>
      <w:r>
        <w:t>ej</w:t>
      </w:r>
      <w:r w:rsidR="00E13408" w:rsidRPr="00933A8E">
        <w:t xml:space="preserve">í </w:t>
      </w:r>
      <w:r>
        <w:t xml:space="preserve">příjemcům z rozvojových zemí </w:t>
      </w:r>
      <w:r w:rsidR="00DA6C2C" w:rsidRPr="00933A8E">
        <w:t xml:space="preserve">možnost studovat </w:t>
      </w:r>
      <w:r w:rsidR="00FB3FB2">
        <w:t>na </w:t>
      </w:r>
      <w:r w:rsidR="00DA6C2C">
        <w:t xml:space="preserve">etablovaných pracovištích veřejných vysokých škol v České republice, které poskytují vysokou míru odborných znalostí a dovedností, a zároveň příjemcům umožňují nabývat zkušenosti s institucionálním a sociálně-ekonomickým zázemím v ČR. </w:t>
      </w:r>
      <w:r w:rsidR="00DA6C2C" w:rsidRPr="00DA6C2C">
        <w:t>Stipendisté po návratu přispívají k rozvoji lidského kapitálu</w:t>
      </w:r>
      <w:r w:rsidR="00DA6C2C">
        <w:t xml:space="preserve"> svých domovských zemí, a tím i </w:t>
      </w:r>
      <w:r w:rsidR="00DA6C2C" w:rsidRPr="00DA6C2C">
        <w:t xml:space="preserve">k jejich celkovému ekonomickému a sociálnímu rozvoji a omezování chudoby. </w:t>
      </w:r>
      <w:r w:rsidR="00E13408" w:rsidRPr="001C6F6F">
        <w:t xml:space="preserve">Program </w:t>
      </w:r>
      <w:r w:rsidR="00D30483" w:rsidRPr="001C6F6F">
        <w:t xml:space="preserve">rovněž přispívá </w:t>
      </w:r>
      <w:r w:rsidR="00D30483" w:rsidRPr="001C6F6F">
        <w:lastRenderedPageBreak/>
        <w:t xml:space="preserve">k migrační a bezpečnostní stabilizaci rozvojových zemí a tím k naplňování </w:t>
      </w:r>
      <w:r w:rsidR="00A70DF5" w:rsidRPr="001C6F6F">
        <w:t xml:space="preserve">globálních </w:t>
      </w:r>
      <w:r w:rsidR="000A721E" w:rsidRPr="001C6F6F">
        <w:t>závazků i závazků</w:t>
      </w:r>
      <w:r w:rsidR="00E13408" w:rsidRPr="001C6F6F">
        <w:t xml:space="preserve"> </w:t>
      </w:r>
      <w:r w:rsidR="00AA7A2D" w:rsidRPr="001C6F6F">
        <w:t xml:space="preserve">vyplývajících z členství </w:t>
      </w:r>
      <w:r w:rsidR="00E13408" w:rsidRPr="001C6F6F">
        <w:t xml:space="preserve">České </w:t>
      </w:r>
      <w:r w:rsidR="007B72E6" w:rsidRPr="001C6F6F">
        <w:t>republiky</w:t>
      </w:r>
      <w:r w:rsidR="00826B19">
        <w:t xml:space="preserve"> v EU</w:t>
      </w:r>
      <w:r w:rsidR="007B72E6" w:rsidRPr="001C6F6F">
        <w:t>.</w:t>
      </w:r>
      <w:r w:rsidR="007B72E6">
        <w:rPr>
          <w:rStyle w:val="Odkaznakoment"/>
        </w:rPr>
        <w:t xml:space="preserve"> </w:t>
      </w:r>
    </w:p>
    <w:p w14:paraId="3C464D1B" w14:textId="339A55E2" w:rsidR="007B72E6" w:rsidRDefault="007B72E6" w:rsidP="00FB3FB2">
      <w:pPr>
        <w:spacing w:after="160" w:line="259" w:lineRule="auto"/>
        <w:jc w:val="both"/>
      </w:pPr>
      <w:r w:rsidRPr="00933A8E">
        <w:t>Poskytov</w:t>
      </w:r>
      <w:r w:rsidR="00AC32C9">
        <w:t>á</w:t>
      </w:r>
      <w:r w:rsidRPr="00933A8E">
        <w:t>ní</w:t>
      </w:r>
      <w:r w:rsidR="00E13408" w:rsidRPr="00933A8E">
        <w:t xml:space="preserve"> stipendií také přispívá k rozvoji dvoustranných vztahů mezi ČR a rozvojovými zeměmi, včetně vztahů </w:t>
      </w:r>
      <w:r w:rsidR="00A70DF5">
        <w:t xml:space="preserve">politicko-bezpečnostních a </w:t>
      </w:r>
      <w:r w:rsidR="00E13408" w:rsidRPr="00933A8E">
        <w:t xml:space="preserve">ekonomických. Absolventi českých vysokých škol se často uplatňují ve významných pozicích ve státní správě i v soukromém sektoru rozvojových zemí, </w:t>
      </w:r>
      <w:r w:rsidR="00A70DF5">
        <w:t xml:space="preserve">případně i přímo v české zahraniční spolupráci (honorární konzulové, projektoví manažeři nebo lokální koordinátoři rozvojových projektů, pracovníci místních poboček českých firem), </w:t>
      </w:r>
      <w:r w:rsidR="00E13408" w:rsidRPr="00933A8E">
        <w:t>přičemž v mnoha případech jejich osobní vztah k České republice přispívá k roz</w:t>
      </w:r>
      <w:r w:rsidR="00A70DF5">
        <w:t>voji</w:t>
      </w:r>
      <w:r w:rsidR="00E13408" w:rsidRPr="00933A8E">
        <w:t xml:space="preserve"> vzájemných vztahů.</w:t>
      </w:r>
      <w:r w:rsidR="00387E58">
        <w:t xml:space="preserve"> </w:t>
      </w:r>
    </w:p>
    <w:p w14:paraId="23A74D2F" w14:textId="77777777" w:rsidR="007B72E6" w:rsidRDefault="00E13408" w:rsidP="00FB3FB2">
      <w:pPr>
        <w:pStyle w:val="Zkladntext"/>
        <w:spacing w:line="240" w:lineRule="auto"/>
      </w:pPr>
      <w:r w:rsidRPr="00933A8E">
        <w:t>Studium stipendistů z rozvojových zemí přispívá také k rozvíjení zahraničních vztahů českého vysokého školství a stimuluje poptávku po studiu v České republice i ze strany platících občanů třetích zemí.</w:t>
      </w:r>
      <w:r w:rsidR="00387E58">
        <w:t xml:space="preserve"> </w:t>
      </w:r>
    </w:p>
    <w:p w14:paraId="5699582B" w14:textId="77777777" w:rsidR="007B72E6" w:rsidRDefault="007B72E6" w:rsidP="00FB3FB2">
      <w:pPr>
        <w:pStyle w:val="Zkladntext"/>
        <w:spacing w:line="240" w:lineRule="auto"/>
      </w:pPr>
    </w:p>
    <w:p w14:paraId="6409F006" w14:textId="6448C423" w:rsidR="00E13408" w:rsidRDefault="00387E58" w:rsidP="00FB3FB2">
      <w:pPr>
        <w:pStyle w:val="Zkladntext"/>
        <w:spacing w:line="240" w:lineRule="auto"/>
      </w:pPr>
      <w:r>
        <w:t>Případná provázanost</w:t>
      </w:r>
      <w:r w:rsidR="00DA6C2C" w:rsidRPr="00DA6C2C">
        <w:t xml:space="preserve"> posky</w:t>
      </w:r>
      <w:r w:rsidR="00FB3FB2">
        <w:t>tování stipendií pro studenty z </w:t>
      </w:r>
      <w:r w:rsidR="00DA6C2C" w:rsidRPr="00DA6C2C">
        <w:t xml:space="preserve">rozvojových zemí s ostatními aktivitami v rámci ZRS ČR </w:t>
      </w:r>
      <w:r>
        <w:t xml:space="preserve">může </w:t>
      </w:r>
      <w:r w:rsidR="00DA6C2C" w:rsidRPr="00DA6C2C">
        <w:t>přispě</w:t>
      </w:r>
      <w:r>
        <w:t>t</w:t>
      </w:r>
      <w:r w:rsidR="00DA6C2C" w:rsidRPr="00DA6C2C">
        <w:t xml:space="preserve"> ke zvýšení efektivity a pozitivních dopadů poskytování stipendií.</w:t>
      </w:r>
    </w:p>
    <w:p w14:paraId="53D84136" w14:textId="77777777" w:rsidR="007B72E6" w:rsidRPr="00933A8E" w:rsidRDefault="007B72E6" w:rsidP="00FB3FB2">
      <w:pPr>
        <w:pStyle w:val="Zkladntext"/>
        <w:spacing w:line="240" w:lineRule="auto"/>
      </w:pPr>
    </w:p>
    <w:p w14:paraId="6C49FDA7" w14:textId="2E70FF91" w:rsidR="00C55791" w:rsidRPr="00202155" w:rsidRDefault="00202155" w:rsidP="00AE5B08">
      <w:pPr>
        <w:pStyle w:val="Styl2"/>
      </w:pPr>
      <w:r w:rsidRPr="00202155">
        <w:t xml:space="preserve">2.1. </w:t>
      </w:r>
      <w:r w:rsidR="00C55791" w:rsidRPr="00202155">
        <w:t>Cílov</w:t>
      </w:r>
      <w:r w:rsidR="00642CBA" w:rsidRPr="00202155">
        <w:t>é</w:t>
      </w:r>
      <w:r w:rsidR="00C55791" w:rsidRPr="00202155">
        <w:t xml:space="preserve"> skupin</w:t>
      </w:r>
      <w:r w:rsidR="00642CBA" w:rsidRPr="00202155">
        <w:t>y</w:t>
      </w:r>
    </w:p>
    <w:p w14:paraId="6D94E9F3" w14:textId="77777777" w:rsidR="00675BA7" w:rsidRDefault="00675BA7" w:rsidP="00AE5B08">
      <w:pPr>
        <w:pStyle w:val="Textkomente"/>
        <w:ind w:left="357"/>
        <w:jc w:val="both"/>
        <w:rPr>
          <w:sz w:val="24"/>
          <w:szCs w:val="24"/>
        </w:rPr>
      </w:pPr>
    </w:p>
    <w:p w14:paraId="7F0714D3" w14:textId="5ED0B092" w:rsidR="002A6D95" w:rsidRPr="002A6D95" w:rsidRDefault="002A6D95" w:rsidP="002A6D95">
      <w:pPr>
        <w:pStyle w:val="Textkomente"/>
        <w:jc w:val="both"/>
        <w:rPr>
          <w:b/>
          <w:sz w:val="24"/>
          <w:szCs w:val="24"/>
        </w:rPr>
      </w:pPr>
      <w:r w:rsidRPr="002A6D95">
        <w:rPr>
          <w:b/>
          <w:sz w:val="24"/>
          <w:szCs w:val="24"/>
        </w:rPr>
        <w:t>Rozvojové země</w:t>
      </w:r>
    </w:p>
    <w:p w14:paraId="4DB6E028" w14:textId="31658394" w:rsidR="002A6D95" w:rsidRPr="0065418E" w:rsidRDefault="002A6D95" w:rsidP="002A6D95">
      <w:pPr>
        <w:pStyle w:val="Textkomente"/>
        <w:jc w:val="both"/>
        <w:rPr>
          <w:sz w:val="24"/>
          <w:szCs w:val="24"/>
        </w:rPr>
      </w:pPr>
      <w:r w:rsidRPr="0065418E">
        <w:rPr>
          <w:sz w:val="24"/>
          <w:szCs w:val="24"/>
        </w:rPr>
        <w:t xml:space="preserve">Jedná se o </w:t>
      </w:r>
      <w:r>
        <w:rPr>
          <w:sz w:val="24"/>
          <w:szCs w:val="24"/>
        </w:rPr>
        <w:t xml:space="preserve">ty </w:t>
      </w:r>
      <w:r w:rsidRPr="0065418E">
        <w:rPr>
          <w:sz w:val="24"/>
          <w:szCs w:val="24"/>
        </w:rPr>
        <w:t xml:space="preserve">rozvojové země, jejichž občané mohou zažádat o </w:t>
      </w:r>
      <w:r>
        <w:rPr>
          <w:sz w:val="24"/>
          <w:szCs w:val="24"/>
        </w:rPr>
        <w:t>přiznání stipendia v rámci tohoto programu.</w:t>
      </w:r>
      <w:r w:rsidR="004468DC">
        <w:rPr>
          <w:sz w:val="24"/>
          <w:szCs w:val="24"/>
        </w:rPr>
        <w:t xml:space="preserve"> Konkrétní země jsou definovány na základě Strategie </w:t>
      </w:r>
      <w:r w:rsidR="006E58A0">
        <w:rPr>
          <w:sz w:val="24"/>
          <w:szCs w:val="24"/>
        </w:rPr>
        <w:t>z</w:t>
      </w:r>
      <w:r w:rsidR="004468DC">
        <w:rPr>
          <w:sz w:val="24"/>
          <w:szCs w:val="24"/>
        </w:rPr>
        <w:t>ahraniční rozvojové spolupráce 2018-2030</w:t>
      </w:r>
      <w:r w:rsidR="008F1D03">
        <w:rPr>
          <w:sz w:val="24"/>
          <w:szCs w:val="24"/>
        </w:rPr>
        <w:t xml:space="preserve"> při zohlednění </w:t>
      </w:r>
      <w:r w:rsidR="00826B19">
        <w:rPr>
          <w:sz w:val="24"/>
          <w:szCs w:val="24"/>
        </w:rPr>
        <w:t xml:space="preserve">poptávky českých vysokých škol a </w:t>
      </w:r>
      <w:r w:rsidR="008F1D03">
        <w:rPr>
          <w:sz w:val="24"/>
          <w:szCs w:val="24"/>
        </w:rPr>
        <w:t xml:space="preserve">bezpečnostního </w:t>
      </w:r>
      <w:r w:rsidR="00826B19">
        <w:rPr>
          <w:sz w:val="24"/>
          <w:szCs w:val="24"/>
        </w:rPr>
        <w:t>i</w:t>
      </w:r>
      <w:r w:rsidR="008F1D03">
        <w:rPr>
          <w:sz w:val="24"/>
          <w:szCs w:val="24"/>
        </w:rPr>
        <w:t xml:space="preserve"> migračního rizika</w:t>
      </w:r>
      <w:r w:rsidR="004468DC">
        <w:rPr>
          <w:sz w:val="24"/>
          <w:szCs w:val="24"/>
        </w:rPr>
        <w:t>.</w:t>
      </w:r>
    </w:p>
    <w:p w14:paraId="7DE82CF3" w14:textId="77777777" w:rsidR="005D6034" w:rsidRDefault="005D6034" w:rsidP="002A6D95">
      <w:pPr>
        <w:pStyle w:val="Textkomente"/>
        <w:jc w:val="both"/>
        <w:rPr>
          <w:sz w:val="24"/>
          <w:szCs w:val="24"/>
        </w:rPr>
      </w:pPr>
    </w:p>
    <w:p w14:paraId="7BC241F5" w14:textId="4625D32B" w:rsidR="002A6D95" w:rsidRDefault="002A6D95" w:rsidP="002A6D95">
      <w:pPr>
        <w:pStyle w:val="Textkomente"/>
        <w:jc w:val="both"/>
        <w:rPr>
          <w:sz w:val="24"/>
          <w:szCs w:val="24"/>
        </w:rPr>
      </w:pPr>
      <w:r w:rsidRPr="0065418E">
        <w:rPr>
          <w:sz w:val="24"/>
          <w:szCs w:val="24"/>
        </w:rPr>
        <w:t xml:space="preserve">Poskytnutí stipendií přispívá k rozvoji lidského kapitálu </w:t>
      </w:r>
      <w:r>
        <w:rPr>
          <w:sz w:val="24"/>
          <w:szCs w:val="24"/>
        </w:rPr>
        <w:t>předmětných rozvojových zemí, a </w:t>
      </w:r>
      <w:r w:rsidRPr="0065418E">
        <w:rPr>
          <w:sz w:val="24"/>
          <w:szCs w:val="24"/>
        </w:rPr>
        <w:t>tím i k jejich celkovému ekonomickému a sociálnímu</w:t>
      </w:r>
      <w:r>
        <w:rPr>
          <w:sz w:val="24"/>
          <w:szCs w:val="24"/>
        </w:rPr>
        <w:t xml:space="preserve"> rozvoji a omezování chudoby. </w:t>
      </w:r>
      <w:r w:rsidR="004468DC">
        <w:rPr>
          <w:sz w:val="24"/>
          <w:szCs w:val="24"/>
        </w:rPr>
        <w:t>Poskytování rozvojových stipendií je tak komplementárním prvkem k dalším rozvojovým aktivitám ČR v dané zemi.</w:t>
      </w:r>
    </w:p>
    <w:p w14:paraId="45E0E1DF" w14:textId="77777777" w:rsidR="002A6D95" w:rsidRDefault="002A6D95" w:rsidP="000A721E">
      <w:pPr>
        <w:pStyle w:val="Textkomente"/>
        <w:jc w:val="both"/>
        <w:rPr>
          <w:sz w:val="24"/>
          <w:szCs w:val="24"/>
        </w:rPr>
      </w:pPr>
    </w:p>
    <w:p w14:paraId="04DFF9E7" w14:textId="77777777" w:rsidR="00DA6C2C" w:rsidRPr="00FB3FB2" w:rsidRDefault="00DA6C2C" w:rsidP="00DA6C2C">
      <w:pPr>
        <w:pStyle w:val="Textkomente"/>
        <w:jc w:val="both"/>
        <w:rPr>
          <w:b/>
          <w:sz w:val="24"/>
          <w:szCs w:val="24"/>
        </w:rPr>
      </w:pPr>
      <w:r w:rsidRPr="00FB3FB2">
        <w:rPr>
          <w:b/>
          <w:sz w:val="24"/>
          <w:szCs w:val="24"/>
        </w:rPr>
        <w:t>Stipendisté</w:t>
      </w:r>
    </w:p>
    <w:p w14:paraId="61EEF2A3" w14:textId="2270F6DB" w:rsidR="002A6D95" w:rsidRPr="00DA6C2C" w:rsidRDefault="0022253A" w:rsidP="00DA6C2C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>Jedná se o</w:t>
      </w:r>
      <w:r w:rsidR="00DA6C2C" w:rsidRPr="00DA6C2C">
        <w:rPr>
          <w:sz w:val="24"/>
          <w:szCs w:val="24"/>
        </w:rPr>
        <w:t xml:space="preserve"> stipendist</w:t>
      </w:r>
      <w:r>
        <w:rPr>
          <w:sz w:val="24"/>
          <w:szCs w:val="24"/>
        </w:rPr>
        <w:t>y</w:t>
      </w:r>
      <w:r w:rsidR="00DA6C2C" w:rsidRPr="00DA6C2C">
        <w:rPr>
          <w:sz w:val="24"/>
          <w:szCs w:val="24"/>
        </w:rPr>
        <w:t xml:space="preserve"> přijat</w:t>
      </w:r>
      <w:r w:rsidR="003755C1">
        <w:rPr>
          <w:sz w:val="24"/>
          <w:szCs w:val="24"/>
        </w:rPr>
        <w:t>é</w:t>
      </w:r>
      <w:r w:rsidR="00DA6C2C" w:rsidRPr="00DA6C2C">
        <w:rPr>
          <w:sz w:val="24"/>
          <w:szCs w:val="24"/>
        </w:rPr>
        <w:t xml:space="preserve"> do studijního programu na veřejné vysoké škole v</w:t>
      </w:r>
      <w:r>
        <w:rPr>
          <w:sz w:val="24"/>
          <w:szCs w:val="24"/>
        </w:rPr>
        <w:t> </w:t>
      </w:r>
      <w:r w:rsidR="00DA6C2C" w:rsidRPr="00DA6C2C">
        <w:rPr>
          <w:sz w:val="24"/>
          <w:szCs w:val="24"/>
        </w:rPr>
        <w:t>ČR</w:t>
      </w:r>
      <w:r>
        <w:rPr>
          <w:sz w:val="24"/>
          <w:szCs w:val="24"/>
        </w:rPr>
        <w:t xml:space="preserve"> v rámci Programu</w:t>
      </w:r>
      <w:r w:rsidR="00953ADC">
        <w:rPr>
          <w:sz w:val="24"/>
          <w:szCs w:val="24"/>
        </w:rPr>
        <w:t xml:space="preserve"> stipendií</w:t>
      </w:r>
      <w:r w:rsidR="00DA6C2C" w:rsidRPr="00DA6C2C">
        <w:rPr>
          <w:sz w:val="24"/>
          <w:szCs w:val="24"/>
        </w:rPr>
        <w:t xml:space="preserve">. </w:t>
      </w:r>
    </w:p>
    <w:p w14:paraId="4F11540C" w14:textId="77777777" w:rsidR="005D6034" w:rsidRDefault="005D6034" w:rsidP="00DA6C2C">
      <w:pPr>
        <w:pStyle w:val="Textkomente"/>
        <w:jc w:val="both"/>
        <w:rPr>
          <w:sz w:val="24"/>
          <w:szCs w:val="24"/>
        </w:rPr>
      </w:pPr>
    </w:p>
    <w:p w14:paraId="79BF42CE" w14:textId="19E0A064" w:rsidR="00DA6C2C" w:rsidRDefault="00FB3FB2" w:rsidP="00DA6C2C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Žadateli jsou </w:t>
      </w:r>
      <w:r w:rsidR="00DA6C2C" w:rsidRPr="00DA6C2C">
        <w:rPr>
          <w:sz w:val="24"/>
          <w:szCs w:val="24"/>
        </w:rPr>
        <w:t xml:space="preserve">zletilí </w:t>
      </w:r>
      <w:r>
        <w:rPr>
          <w:sz w:val="24"/>
          <w:szCs w:val="24"/>
        </w:rPr>
        <w:t>studenti v</w:t>
      </w:r>
      <w:r w:rsidR="001963F5">
        <w:rPr>
          <w:sz w:val="24"/>
          <w:szCs w:val="24"/>
        </w:rPr>
        <w:t> </w:t>
      </w:r>
      <w:r>
        <w:rPr>
          <w:sz w:val="24"/>
          <w:szCs w:val="24"/>
        </w:rPr>
        <w:t>poslední</w:t>
      </w:r>
      <w:r w:rsidR="001963F5">
        <w:rPr>
          <w:sz w:val="24"/>
          <w:szCs w:val="24"/>
        </w:rPr>
        <w:t>m</w:t>
      </w:r>
      <w:r>
        <w:rPr>
          <w:sz w:val="24"/>
          <w:szCs w:val="24"/>
        </w:rPr>
        <w:t xml:space="preserve"> ročníku/</w:t>
      </w:r>
      <w:r w:rsidR="00DA6C2C" w:rsidRPr="00DA6C2C">
        <w:rPr>
          <w:sz w:val="24"/>
          <w:szCs w:val="24"/>
        </w:rPr>
        <w:t>absolventi středních/vysokých škol</w:t>
      </w:r>
      <w:r>
        <w:rPr>
          <w:rStyle w:val="Znakapoznpodarou"/>
          <w:sz w:val="24"/>
          <w:szCs w:val="24"/>
        </w:rPr>
        <w:footnoteReference w:id="2"/>
      </w:r>
      <w:r w:rsidR="00DA6C2C" w:rsidRPr="00DA6C2C">
        <w:rPr>
          <w:sz w:val="24"/>
          <w:szCs w:val="24"/>
        </w:rPr>
        <w:t>, kteří chtějí získat některý ze stupňů vysokoškolského vzdělání na veřejných vysokých školách v</w:t>
      </w:r>
      <w:r w:rsidR="00953ADC">
        <w:rPr>
          <w:sz w:val="24"/>
          <w:szCs w:val="24"/>
        </w:rPr>
        <w:t> </w:t>
      </w:r>
      <w:r w:rsidR="00DA6C2C" w:rsidRPr="00DA6C2C">
        <w:rPr>
          <w:sz w:val="24"/>
          <w:szCs w:val="24"/>
        </w:rPr>
        <w:t>ČR</w:t>
      </w:r>
      <w:r w:rsidR="00953ADC">
        <w:rPr>
          <w:sz w:val="24"/>
          <w:szCs w:val="24"/>
        </w:rPr>
        <w:t xml:space="preserve"> a zároveň splňují stanovené věkové kritérium</w:t>
      </w:r>
      <w:r w:rsidR="00953ADC">
        <w:rPr>
          <w:rStyle w:val="Znakapoznpodarou"/>
          <w:sz w:val="24"/>
          <w:szCs w:val="24"/>
        </w:rPr>
        <w:footnoteReference w:id="3"/>
      </w:r>
      <w:r w:rsidR="00DA6C2C" w:rsidRPr="00DA6C2C">
        <w:rPr>
          <w:sz w:val="24"/>
          <w:szCs w:val="24"/>
        </w:rPr>
        <w:t xml:space="preserve">. Žádost mohou podat též občané z rozvojových zemí (specifikovaných ve stipendijní nabídce), kteří jsou v době lhůty stanovené pro podání žádosti o stipendium řádnými studenty akreditovaného studijního programu veřejné vysoké školy v ČR. </w:t>
      </w:r>
    </w:p>
    <w:p w14:paraId="66D22E3E" w14:textId="77777777" w:rsidR="005D6034" w:rsidRDefault="005D6034" w:rsidP="00DA6C2C">
      <w:pPr>
        <w:pStyle w:val="Textkomente"/>
        <w:jc w:val="both"/>
        <w:rPr>
          <w:sz w:val="24"/>
          <w:szCs w:val="24"/>
        </w:rPr>
      </w:pPr>
    </w:p>
    <w:p w14:paraId="04B57520" w14:textId="0872E1D0" w:rsidR="0065418E" w:rsidRDefault="003755C1" w:rsidP="00DA6C2C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Žadatelé mohou také disponovat doporučením české vysoké školy na základě aktivní předcházející spolupráce mezi českou a zahraniční </w:t>
      </w:r>
      <w:r w:rsidR="00412D9B">
        <w:rPr>
          <w:sz w:val="24"/>
          <w:szCs w:val="24"/>
        </w:rPr>
        <w:t>vysokou školou</w:t>
      </w:r>
      <w:r>
        <w:rPr>
          <w:sz w:val="24"/>
          <w:szCs w:val="24"/>
        </w:rPr>
        <w:t>.</w:t>
      </w:r>
    </w:p>
    <w:p w14:paraId="2BB56274" w14:textId="5EE0FAF9" w:rsidR="003755C1" w:rsidRDefault="003755C1" w:rsidP="00AE5B08">
      <w:pPr>
        <w:pStyle w:val="Textkomente"/>
        <w:ind w:left="357"/>
        <w:jc w:val="both"/>
        <w:rPr>
          <w:sz w:val="24"/>
          <w:szCs w:val="24"/>
        </w:rPr>
      </w:pPr>
    </w:p>
    <w:p w14:paraId="5A16052F" w14:textId="0712BBBE" w:rsidR="0065418E" w:rsidRPr="002A6D95" w:rsidRDefault="0065418E" w:rsidP="00AE5B08">
      <w:pPr>
        <w:pStyle w:val="Textkomente"/>
        <w:jc w:val="both"/>
        <w:rPr>
          <w:b/>
          <w:sz w:val="24"/>
          <w:szCs w:val="24"/>
        </w:rPr>
      </w:pPr>
      <w:r w:rsidRPr="002A6D95">
        <w:rPr>
          <w:b/>
          <w:sz w:val="24"/>
          <w:szCs w:val="24"/>
        </w:rPr>
        <w:lastRenderedPageBreak/>
        <w:t>Veřejné vysoké školy</w:t>
      </w:r>
    </w:p>
    <w:p w14:paraId="19D1AF52" w14:textId="3C7D7545" w:rsidR="00675BA7" w:rsidRDefault="002F095F" w:rsidP="00AE5B08">
      <w:pPr>
        <w:pStyle w:val="Textkomen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skupinu představují </w:t>
      </w:r>
      <w:r w:rsidR="0065418E">
        <w:rPr>
          <w:sz w:val="24"/>
          <w:szCs w:val="24"/>
        </w:rPr>
        <w:t>veřejné</w:t>
      </w:r>
      <w:r w:rsidR="00675BA7">
        <w:rPr>
          <w:sz w:val="24"/>
          <w:szCs w:val="24"/>
        </w:rPr>
        <w:t xml:space="preserve"> vysok</w:t>
      </w:r>
      <w:r w:rsidR="0065418E">
        <w:rPr>
          <w:sz w:val="24"/>
          <w:szCs w:val="24"/>
        </w:rPr>
        <w:t>é</w:t>
      </w:r>
      <w:r w:rsidR="00675BA7">
        <w:rPr>
          <w:sz w:val="24"/>
          <w:szCs w:val="24"/>
        </w:rPr>
        <w:t xml:space="preserve"> škol</w:t>
      </w:r>
      <w:r w:rsidR="0065418E">
        <w:rPr>
          <w:sz w:val="24"/>
          <w:szCs w:val="24"/>
        </w:rPr>
        <w:t xml:space="preserve">y, </w:t>
      </w:r>
      <w:r w:rsidR="00675BA7">
        <w:rPr>
          <w:sz w:val="24"/>
          <w:szCs w:val="24"/>
        </w:rPr>
        <w:t>které přijímají ke studiu vybrané vládní stipendist</w:t>
      </w:r>
      <w:r w:rsidR="00A70DF5">
        <w:rPr>
          <w:sz w:val="24"/>
          <w:szCs w:val="24"/>
        </w:rPr>
        <w:t>y</w:t>
      </w:r>
      <w:r w:rsidR="00675BA7">
        <w:rPr>
          <w:sz w:val="24"/>
          <w:szCs w:val="24"/>
        </w:rPr>
        <w:t xml:space="preserve">, v případě potřeby participují na výběru s MZV a MŠMT a dle možnosti do programu vládních stipendií doporučují kandidáty na základě </w:t>
      </w:r>
      <w:r w:rsidR="00A70DF5">
        <w:rPr>
          <w:sz w:val="24"/>
          <w:szCs w:val="24"/>
        </w:rPr>
        <w:t xml:space="preserve">širší </w:t>
      </w:r>
      <w:r w:rsidR="00675BA7">
        <w:rPr>
          <w:sz w:val="24"/>
          <w:szCs w:val="24"/>
        </w:rPr>
        <w:t>spolupráce se zahraniční vysokou školou.</w:t>
      </w:r>
    </w:p>
    <w:p w14:paraId="2844F138" w14:textId="77777777" w:rsidR="005D6034" w:rsidRDefault="005D6034" w:rsidP="00AE5B08">
      <w:pPr>
        <w:pStyle w:val="Zkladntext"/>
        <w:spacing w:line="240" w:lineRule="auto"/>
        <w:rPr>
          <w:szCs w:val="24"/>
        </w:rPr>
      </w:pPr>
    </w:p>
    <w:p w14:paraId="3F2D2834" w14:textId="489444E8" w:rsidR="000112D8" w:rsidRDefault="00675BA7" w:rsidP="00AE5B08">
      <w:pPr>
        <w:pStyle w:val="Zkladntext"/>
        <w:spacing w:line="240" w:lineRule="auto"/>
        <w:rPr>
          <w:szCs w:val="24"/>
        </w:rPr>
      </w:pPr>
      <w:r>
        <w:rPr>
          <w:szCs w:val="24"/>
        </w:rPr>
        <w:t xml:space="preserve">Součástí cílové skupiny vysokých škol jsou nepřímo i zahraniční vysoké školy, které jsou do programu </w:t>
      </w:r>
      <w:r w:rsidR="008D1CC5">
        <w:rPr>
          <w:szCs w:val="24"/>
        </w:rPr>
        <w:t xml:space="preserve">zapojeny prostřednictvím </w:t>
      </w:r>
      <w:r w:rsidR="006B0A59">
        <w:rPr>
          <w:szCs w:val="24"/>
        </w:rPr>
        <w:t xml:space="preserve">aktivní spolupráce s </w:t>
      </w:r>
      <w:r w:rsidR="008D1CC5">
        <w:rPr>
          <w:szCs w:val="24"/>
        </w:rPr>
        <w:t>česk</w:t>
      </w:r>
      <w:r w:rsidR="006B0A59">
        <w:rPr>
          <w:szCs w:val="24"/>
        </w:rPr>
        <w:t>ou</w:t>
      </w:r>
      <w:r>
        <w:rPr>
          <w:szCs w:val="24"/>
        </w:rPr>
        <w:t xml:space="preserve"> </w:t>
      </w:r>
      <w:r w:rsidR="008D1CC5">
        <w:rPr>
          <w:szCs w:val="24"/>
        </w:rPr>
        <w:t>veřejn</w:t>
      </w:r>
      <w:r w:rsidR="006B0A59">
        <w:rPr>
          <w:szCs w:val="24"/>
        </w:rPr>
        <w:t>ou</w:t>
      </w:r>
      <w:r>
        <w:rPr>
          <w:szCs w:val="24"/>
        </w:rPr>
        <w:t xml:space="preserve"> vysok</w:t>
      </w:r>
      <w:r w:rsidR="006B0A59">
        <w:rPr>
          <w:szCs w:val="24"/>
        </w:rPr>
        <w:t>ou školou</w:t>
      </w:r>
      <w:r w:rsidR="008D1CC5">
        <w:rPr>
          <w:szCs w:val="24"/>
        </w:rPr>
        <w:t xml:space="preserve">. </w:t>
      </w:r>
    </w:p>
    <w:p w14:paraId="16C3D5C1" w14:textId="77777777" w:rsidR="00826B19" w:rsidRDefault="00826B19" w:rsidP="00AE5B08">
      <w:pPr>
        <w:pStyle w:val="Zkladntext"/>
        <w:spacing w:line="240" w:lineRule="auto"/>
        <w:rPr>
          <w:b/>
          <w:szCs w:val="24"/>
        </w:rPr>
      </w:pPr>
    </w:p>
    <w:p w14:paraId="2FCC065F" w14:textId="411D43D4" w:rsidR="00C9536C" w:rsidRDefault="00C9536C" w:rsidP="00AE5B08">
      <w:pPr>
        <w:pStyle w:val="Zkladntext"/>
        <w:spacing w:line="240" w:lineRule="auto"/>
        <w:rPr>
          <w:b/>
          <w:szCs w:val="24"/>
        </w:rPr>
      </w:pPr>
      <w:r w:rsidRPr="00D16E72">
        <w:rPr>
          <w:b/>
          <w:szCs w:val="24"/>
        </w:rPr>
        <w:t>2.2.</w:t>
      </w:r>
      <w:r w:rsidRPr="00D16E72">
        <w:rPr>
          <w:szCs w:val="24"/>
        </w:rPr>
        <w:t xml:space="preserve"> </w:t>
      </w:r>
      <w:r w:rsidRPr="00D16E72">
        <w:rPr>
          <w:b/>
          <w:szCs w:val="24"/>
        </w:rPr>
        <w:t>Druhy studijních programů a jazyk studia</w:t>
      </w:r>
    </w:p>
    <w:p w14:paraId="1ABFE346" w14:textId="77777777" w:rsidR="00C9536C" w:rsidRPr="00C9536C" w:rsidRDefault="00C9536C" w:rsidP="00AE5B08">
      <w:pPr>
        <w:pStyle w:val="Zkladntext"/>
        <w:spacing w:line="240" w:lineRule="auto"/>
        <w:rPr>
          <w:szCs w:val="24"/>
        </w:rPr>
      </w:pPr>
    </w:p>
    <w:p w14:paraId="240CC531" w14:textId="1ED82BEF" w:rsidR="006E58A0" w:rsidRDefault="00C9536C" w:rsidP="00C9536C">
      <w:pPr>
        <w:jc w:val="both"/>
      </w:pPr>
      <w:r w:rsidRPr="00AA2384">
        <w:t xml:space="preserve">Na základě </w:t>
      </w:r>
      <w:r>
        <w:t>tohoto dokumentu</w:t>
      </w:r>
      <w:r w:rsidRPr="00AA2384">
        <w:t xml:space="preserve"> j</w:t>
      </w:r>
      <w:r>
        <w:t>sou</w:t>
      </w:r>
      <w:r w:rsidRPr="00AA2384">
        <w:t xml:space="preserve"> </w:t>
      </w:r>
      <w:r>
        <w:t xml:space="preserve">každoročně </w:t>
      </w:r>
      <w:r w:rsidR="00826B19">
        <w:t xml:space="preserve">v rámci příslušné </w:t>
      </w:r>
      <w:r>
        <w:t xml:space="preserve">stipendijní nabídky </w:t>
      </w:r>
      <w:r w:rsidRPr="00AA2384">
        <w:t>poskytován</w:t>
      </w:r>
      <w:r>
        <w:t>a</w:t>
      </w:r>
      <w:r w:rsidRPr="00AA2384">
        <w:t xml:space="preserve"> </w:t>
      </w:r>
      <w:r w:rsidRPr="009B0F0A">
        <w:t>stipendijní místa</w:t>
      </w:r>
      <w:r w:rsidRPr="00AA2384">
        <w:t xml:space="preserve"> pro občany rozvojových zemí</w:t>
      </w:r>
      <w:r>
        <w:t xml:space="preserve">, které jsou definovány </w:t>
      </w:r>
      <w:r w:rsidRPr="00AA2384">
        <w:t xml:space="preserve">v souladu se Strategií zahraniční rozvojové spolupráce ČR 2018 - 2030 (dále jen „Strategie ZRS“) k podpoře studia v bakalářských, navazujících </w:t>
      </w:r>
      <w:r>
        <w:t>magisterských a </w:t>
      </w:r>
      <w:r w:rsidRPr="00AA2384">
        <w:t>doktorských studijních programech</w:t>
      </w:r>
      <w:r>
        <w:t xml:space="preserve"> realizovaných</w:t>
      </w:r>
      <w:r w:rsidRPr="00AA2384">
        <w:t xml:space="preserve"> v českém nebo angli</w:t>
      </w:r>
      <w:r>
        <w:t>ckém jazyce na </w:t>
      </w:r>
      <w:r w:rsidRPr="00AA2384">
        <w:t xml:space="preserve">veřejných vysokých školách v České republice. </w:t>
      </w:r>
    </w:p>
    <w:p w14:paraId="77E6AC02" w14:textId="77777777" w:rsidR="005D6034" w:rsidRDefault="005D6034" w:rsidP="00C9536C">
      <w:pPr>
        <w:jc w:val="both"/>
      </w:pPr>
    </w:p>
    <w:p w14:paraId="66B09FCE" w14:textId="043BD93A" w:rsidR="00C9536C" w:rsidRDefault="00C9536C" w:rsidP="00C9536C">
      <w:pPr>
        <w:jc w:val="both"/>
      </w:pPr>
      <w:r w:rsidRPr="0079466F">
        <w:t>Studium v českém jazyce bude nabízeno</w:t>
      </w:r>
      <w:r w:rsidR="00CD363F">
        <w:t xml:space="preserve"> zejména</w:t>
      </w:r>
      <w:r w:rsidRPr="0079466F">
        <w:t xml:space="preserve"> zemím, na jejichž území se hovoří slovanským jazykem (úřední jazyk), slovanský jazyk</w:t>
      </w:r>
      <w:r>
        <w:t xml:space="preserve"> je</w:t>
      </w:r>
      <w:r w:rsidRPr="0079466F">
        <w:t xml:space="preserve"> běžně rozšířený (obecně uznáv</w:t>
      </w:r>
      <w:r w:rsidR="00826B19">
        <w:t>a</w:t>
      </w:r>
      <w:r w:rsidRPr="0079466F">
        <w:t>n</w:t>
      </w:r>
      <w:r w:rsidR="00826B19">
        <w:t>ý</w:t>
      </w:r>
      <w:r w:rsidRPr="0079466F">
        <w:t xml:space="preserve"> komunikační jazyk) nebo má výuka češtiny </w:t>
      </w:r>
      <w:r w:rsidR="00826B19">
        <w:t xml:space="preserve">v </w:t>
      </w:r>
      <w:r w:rsidRPr="0079466F">
        <w:t>zem</w:t>
      </w:r>
      <w:r w:rsidR="00826B19">
        <w:t>i</w:t>
      </w:r>
      <w:r w:rsidRPr="0079466F">
        <w:t xml:space="preserve"> tradici. Ostatním zemím bude nabízeno studium v angličtině.</w:t>
      </w:r>
      <w:r>
        <w:t xml:space="preserve"> Studiu v českém jazyce předchází roční jazyková a odborná příprava</w:t>
      </w:r>
      <w:r w:rsidR="00324E11">
        <w:t>.</w:t>
      </w:r>
      <w:r w:rsidR="00AC32C9">
        <w:t xml:space="preserve"> </w:t>
      </w:r>
      <w:r w:rsidR="00324E11">
        <w:t xml:space="preserve">Studiu </w:t>
      </w:r>
      <w:r>
        <w:t xml:space="preserve">v anglickém jazyce předchází </w:t>
      </w:r>
      <w:r w:rsidR="00324E11">
        <w:t xml:space="preserve">krátkodobý jednorázový </w:t>
      </w:r>
      <w:r>
        <w:t>kurz základů českého jazyka a reálií</w:t>
      </w:r>
      <w:r w:rsidR="00826B19">
        <w:t>.</w:t>
      </w:r>
      <w:r>
        <w:t xml:space="preserve"> Během studia v anglickém jazyce bude zajištěna výuka českého jazyka pro cizince. </w:t>
      </w:r>
    </w:p>
    <w:p w14:paraId="6761D18B" w14:textId="77777777" w:rsidR="005D6034" w:rsidRDefault="005D6034" w:rsidP="00C9536C">
      <w:pPr>
        <w:jc w:val="both"/>
      </w:pPr>
    </w:p>
    <w:p w14:paraId="4460E598" w14:textId="6FD50548" w:rsidR="00C9536C" w:rsidRPr="00D16E72" w:rsidRDefault="00C9536C" w:rsidP="00C9536C">
      <w:pPr>
        <w:jc w:val="both"/>
      </w:pPr>
      <w:r w:rsidRPr="00D16E72">
        <w:t>Studijní obory</w:t>
      </w:r>
      <w:r w:rsidR="00324E11" w:rsidRPr="00D16E72">
        <w:t xml:space="preserve"> jsou stanoveny MZV a MŠMT</w:t>
      </w:r>
      <w:r w:rsidR="00CB5FF3" w:rsidRPr="00D16E72">
        <w:t xml:space="preserve"> na základě potřeb cílových zemí</w:t>
      </w:r>
      <w:r w:rsidR="00A838C3" w:rsidRPr="00D16E72">
        <w:t xml:space="preserve"> a</w:t>
      </w:r>
      <w:r w:rsidR="00CB5FF3" w:rsidRPr="00D16E72">
        <w:t xml:space="preserve"> v</w:t>
      </w:r>
      <w:r w:rsidR="00826B19">
        <w:t> </w:t>
      </w:r>
      <w:r w:rsidR="00CB5FF3" w:rsidRPr="00D16E72">
        <w:t>souladu</w:t>
      </w:r>
      <w:r w:rsidR="00826B19">
        <w:t xml:space="preserve"> s tematickými prioritami Strategie ZRS, které vycházejí z </w:t>
      </w:r>
      <w:r w:rsidR="00CB5FF3" w:rsidRPr="00D16E72">
        <w:t>Cíl</w:t>
      </w:r>
      <w:r w:rsidR="00826B19">
        <w:t>ů</w:t>
      </w:r>
      <w:r w:rsidR="00CB5FF3" w:rsidRPr="00D16E72">
        <w:t xml:space="preserve"> udržitelného rozvoje</w:t>
      </w:r>
      <w:r w:rsidRPr="00D16E72">
        <w:t>.</w:t>
      </w:r>
    </w:p>
    <w:p w14:paraId="2EB0B569" w14:textId="77777777" w:rsidR="005D6034" w:rsidRDefault="005D6034" w:rsidP="00C9536C">
      <w:pPr>
        <w:jc w:val="both"/>
      </w:pPr>
    </w:p>
    <w:p w14:paraId="259AF1E0" w14:textId="1F0B883A" w:rsidR="006E58A0" w:rsidRPr="00933A8E" w:rsidRDefault="006E58A0" w:rsidP="00C9536C">
      <w:pPr>
        <w:jc w:val="both"/>
      </w:pPr>
      <w:r w:rsidRPr="00D16E72">
        <w:t>Nabídka stipendií bude přednostně zahrnovat navazující magisterské a doktorandské studium</w:t>
      </w:r>
      <w:r w:rsidR="00CB5FF3" w:rsidRPr="00D16E72">
        <w:t>.</w:t>
      </w:r>
      <w:r w:rsidRPr="00D16E72">
        <w:t xml:space="preserve"> </w:t>
      </w:r>
    </w:p>
    <w:p w14:paraId="7B2457A9" w14:textId="77777777" w:rsidR="004468DC" w:rsidRDefault="004468DC" w:rsidP="00AE5B08">
      <w:pPr>
        <w:pStyle w:val="Zkladntext"/>
        <w:spacing w:line="240" w:lineRule="auto"/>
      </w:pPr>
    </w:p>
    <w:p w14:paraId="66314AD6" w14:textId="77777777" w:rsidR="000D5381" w:rsidRDefault="000D5381" w:rsidP="00AE5B08">
      <w:pPr>
        <w:pStyle w:val="Zkladntext"/>
        <w:spacing w:line="240" w:lineRule="auto"/>
      </w:pPr>
    </w:p>
    <w:p w14:paraId="426C3858" w14:textId="77777777" w:rsidR="00C55791" w:rsidRDefault="00C55791" w:rsidP="00AE5B08">
      <w:pPr>
        <w:pStyle w:val="Zkladntext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E646E6">
        <w:rPr>
          <w:b/>
          <w:sz w:val="28"/>
          <w:szCs w:val="28"/>
        </w:rPr>
        <w:t xml:space="preserve">Realizace programu </w:t>
      </w:r>
    </w:p>
    <w:p w14:paraId="50ADC02F" w14:textId="77777777" w:rsidR="00C23C7B" w:rsidRPr="000F4D4B" w:rsidRDefault="00C23C7B" w:rsidP="000F4D4B">
      <w:pPr>
        <w:jc w:val="both"/>
      </w:pPr>
    </w:p>
    <w:p w14:paraId="4691C2AE" w14:textId="67140047" w:rsidR="00202155" w:rsidRPr="004468DC" w:rsidRDefault="00202155" w:rsidP="004468DC">
      <w:pPr>
        <w:pStyle w:val="Styl2"/>
      </w:pPr>
      <w:r w:rsidRPr="004468DC">
        <w:t xml:space="preserve">3.1. </w:t>
      </w:r>
      <w:r w:rsidR="00067E1D" w:rsidRPr="004468DC">
        <w:t xml:space="preserve">Aktéři </w:t>
      </w:r>
    </w:p>
    <w:p w14:paraId="60E6768F" w14:textId="77777777" w:rsidR="001F0DD1" w:rsidRDefault="001F0DD1" w:rsidP="00AE5B08">
      <w:pPr>
        <w:jc w:val="both"/>
      </w:pPr>
    </w:p>
    <w:p w14:paraId="045F34A1" w14:textId="77777777" w:rsidR="001F0DD1" w:rsidRPr="00933A8E" w:rsidRDefault="00A70DF5" w:rsidP="00AE5B08">
      <w:pPr>
        <w:jc w:val="both"/>
      </w:pPr>
      <w:r>
        <w:t>Do zajištění p</w:t>
      </w:r>
      <w:r w:rsidR="001F0DD1" w:rsidRPr="00933A8E">
        <w:t xml:space="preserve">rogramu vládních stipendií </w:t>
      </w:r>
      <w:r>
        <w:t xml:space="preserve">je zapojena </w:t>
      </w:r>
      <w:r w:rsidR="001F0DD1" w:rsidRPr="00933A8E">
        <w:t>celá řada aktérů, ať už v zahraničí nebo v České republice, z nichž každý má své významné místo a nezastupitelnou roli vyplývající z povahy procesu. Aktéry v programu vládních stipendií jsou:</w:t>
      </w:r>
    </w:p>
    <w:p w14:paraId="5372AE73" w14:textId="77777777" w:rsidR="001F0DD1" w:rsidRPr="00933A8E" w:rsidRDefault="001F0DD1" w:rsidP="00AE5B08">
      <w:pPr>
        <w:jc w:val="both"/>
      </w:pPr>
      <w:r w:rsidRPr="00933A8E">
        <w:t xml:space="preserve"> </w:t>
      </w:r>
    </w:p>
    <w:p w14:paraId="719B40D3" w14:textId="77777777" w:rsidR="001F0DD1" w:rsidRPr="00933A8E" w:rsidRDefault="001F0DD1" w:rsidP="00AE5B08">
      <w:pPr>
        <w:numPr>
          <w:ilvl w:val="0"/>
          <w:numId w:val="2"/>
        </w:numPr>
      </w:pPr>
      <w:r w:rsidRPr="00933A8E">
        <w:rPr>
          <w:b/>
        </w:rPr>
        <w:t xml:space="preserve">Ministerstvo zahraničních věcí </w:t>
      </w:r>
      <w:r w:rsidRPr="00933A8E">
        <w:t>(MZV), hlavní gestor:</w:t>
      </w:r>
    </w:p>
    <w:p w14:paraId="6C12D0B1" w14:textId="77777777" w:rsidR="001F0DD1" w:rsidRPr="00933A8E" w:rsidRDefault="001F0DD1" w:rsidP="00AE5B08">
      <w:pPr>
        <w:ind w:left="720"/>
      </w:pPr>
      <w:r w:rsidRPr="00933A8E">
        <w:rPr>
          <w:u w:val="single"/>
        </w:rPr>
        <w:t>Odbor rozvojové spolupráce a humanitární pomoci</w:t>
      </w:r>
      <w:r w:rsidRPr="00933A8E">
        <w:t xml:space="preserve"> (ORS)</w:t>
      </w:r>
    </w:p>
    <w:p w14:paraId="28DD01D3" w14:textId="77777777" w:rsidR="00A70DF5" w:rsidRDefault="00A70DF5" w:rsidP="00AE5B08">
      <w:pPr>
        <w:ind w:left="720"/>
        <w:jc w:val="both"/>
      </w:pPr>
      <w:r>
        <w:t>Je garantem promítnutí výše uvedených hlavních cílů do procesu poskytování stipendií, zodpovídá za koherenci programu s ostatními nástroji ZRS ČR a koordinuje průběžné i závěrečné vyhodnocení programu.</w:t>
      </w:r>
    </w:p>
    <w:p w14:paraId="419BC84E" w14:textId="1F84CD83" w:rsidR="002E79C8" w:rsidRDefault="002E79C8" w:rsidP="00AE5B08">
      <w:pPr>
        <w:ind w:left="720"/>
        <w:jc w:val="both"/>
      </w:pPr>
      <w:r w:rsidRPr="00933A8E">
        <w:t xml:space="preserve">ORS má na starost </w:t>
      </w:r>
      <w:r>
        <w:t xml:space="preserve">celkovou </w:t>
      </w:r>
      <w:r w:rsidRPr="00933A8E">
        <w:t xml:space="preserve">koordinaci </w:t>
      </w:r>
      <w:r>
        <w:t xml:space="preserve">systému </w:t>
      </w:r>
      <w:r w:rsidRPr="00933A8E">
        <w:t xml:space="preserve">a dohled nad celkovým chodem celého procesu včetně </w:t>
      </w:r>
      <w:r>
        <w:t>analýzy statistických informací, které získává od</w:t>
      </w:r>
      <w:r w:rsidR="0065418E">
        <w:t xml:space="preserve"> </w:t>
      </w:r>
      <w:r>
        <w:t>MŠMT/DZS.</w:t>
      </w:r>
    </w:p>
    <w:p w14:paraId="10602B36" w14:textId="1DBEE262" w:rsidR="002E79C8" w:rsidRDefault="002E79C8" w:rsidP="00AE5B08">
      <w:pPr>
        <w:ind w:left="720"/>
        <w:jc w:val="both"/>
      </w:pPr>
      <w:r>
        <w:t>ORS koordinuje realizaci programu v rámci MZV a průběžně informuje relevantní útvary MZV o průběhu programu.</w:t>
      </w:r>
      <w:r w:rsidRPr="00933A8E">
        <w:t xml:space="preserve"> </w:t>
      </w:r>
      <w:r>
        <w:t xml:space="preserve"> </w:t>
      </w:r>
    </w:p>
    <w:p w14:paraId="7765B35F" w14:textId="365AFE6C" w:rsidR="002E79C8" w:rsidRDefault="001F0DD1" w:rsidP="000F4D4B">
      <w:pPr>
        <w:ind w:left="720"/>
        <w:jc w:val="both"/>
      </w:pPr>
      <w:r w:rsidRPr="00933A8E">
        <w:lastRenderedPageBreak/>
        <w:t xml:space="preserve">Jeho hlavním úkolem </w:t>
      </w:r>
      <w:r w:rsidR="00A70DF5">
        <w:t xml:space="preserve">v procesu výběru stipendistů </w:t>
      </w:r>
      <w:r w:rsidRPr="00933A8E">
        <w:t xml:space="preserve">je </w:t>
      </w:r>
      <w:r w:rsidR="002E79C8">
        <w:t>stanovení</w:t>
      </w:r>
      <w:r w:rsidRPr="00933A8E">
        <w:t xml:space="preserve"> </w:t>
      </w:r>
      <w:r w:rsidR="00A70DF5">
        <w:t xml:space="preserve">cílových </w:t>
      </w:r>
      <w:r w:rsidRPr="00933A8E">
        <w:t>zemí</w:t>
      </w:r>
      <w:r w:rsidR="00A70DF5">
        <w:t xml:space="preserve"> </w:t>
      </w:r>
      <w:r w:rsidR="002E79C8">
        <w:t>a</w:t>
      </w:r>
      <w:r w:rsidR="0065418E">
        <w:t> </w:t>
      </w:r>
      <w:r w:rsidR="002E79C8">
        <w:t xml:space="preserve">studijních oborů </w:t>
      </w:r>
      <w:r w:rsidR="00A70DF5">
        <w:t>programu,</w:t>
      </w:r>
      <w:r w:rsidRPr="00933A8E">
        <w:t xml:space="preserve"> v souladu s principy české ZRS</w:t>
      </w:r>
      <w:r w:rsidR="00AC32C9">
        <w:t>,</w:t>
      </w:r>
      <w:r w:rsidR="00A70DF5">
        <w:t xml:space="preserve"> a </w:t>
      </w:r>
      <w:r w:rsidR="002E79C8">
        <w:t xml:space="preserve">zasílání instrukcí </w:t>
      </w:r>
      <w:r w:rsidR="00A70DF5">
        <w:t>ZÚ k výběru stipendistů</w:t>
      </w:r>
      <w:r w:rsidRPr="00933A8E">
        <w:t xml:space="preserve">. </w:t>
      </w:r>
    </w:p>
    <w:p w14:paraId="5EBF2331" w14:textId="357EAA3B" w:rsidR="001F0DD1" w:rsidRDefault="00001DA7" w:rsidP="00AE5B08">
      <w:pPr>
        <w:ind w:left="720"/>
        <w:jc w:val="both"/>
      </w:pPr>
      <w:r>
        <w:t>Dále je členem Komise</w:t>
      </w:r>
      <w:r w:rsidR="001F0DD1" w:rsidRPr="00933A8E">
        <w:t xml:space="preserve"> pro vládní stipendia, která </w:t>
      </w:r>
      <w:r w:rsidR="002E79C8">
        <w:t>vybírá</w:t>
      </w:r>
      <w:r w:rsidR="001F0DD1" w:rsidRPr="00933A8E">
        <w:t xml:space="preserve"> </w:t>
      </w:r>
      <w:r w:rsidR="002E79C8">
        <w:t xml:space="preserve">příjemce </w:t>
      </w:r>
      <w:r w:rsidR="001F0DD1" w:rsidRPr="00933A8E">
        <w:t>vládních stipendi</w:t>
      </w:r>
      <w:r w:rsidR="002E79C8">
        <w:t>í</w:t>
      </w:r>
      <w:r w:rsidR="001F0DD1" w:rsidRPr="00933A8E">
        <w:t xml:space="preserve">. </w:t>
      </w:r>
      <w:r>
        <w:t>V případě potřeby konzultuje s dalšími aktéry státní správy (např. MV).</w:t>
      </w:r>
    </w:p>
    <w:p w14:paraId="2DDB342E" w14:textId="77777777" w:rsidR="00826B19" w:rsidRDefault="00826B19" w:rsidP="00AE5B08">
      <w:pPr>
        <w:ind w:left="720"/>
        <w:rPr>
          <w:u w:val="single"/>
        </w:rPr>
      </w:pPr>
    </w:p>
    <w:p w14:paraId="131A1A2B" w14:textId="4F01092F" w:rsidR="001F0DD1" w:rsidRPr="00933A8E" w:rsidRDefault="002E79C8" w:rsidP="00AE5B08">
      <w:pPr>
        <w:ind w:left="720"/>
      </w:pPr>
      <w:r>
        <w:rPr>
          <w:u w:val="single"/>
        </w:rPr>
        <w:t>Z</w:t>
      </w:r>
      <w:r w:rsidR="001F0DD1" w:rsidRPr="00933A8E">
        <w:rPr>
          <w:u w:val="single"/>
        </w:rPr>
        <w:t xml:space="preserve">astupitelské úřady </w:t>
      </w:r>
      <w:r w:rsidR="00787731">
        <w:rPr>
          <w:u w:val="single"/>
        </w:rPr>
        <w:t xml:space="preserve">ČR </w:t>
      </w:r>
      <w:r w:rsidR="001F0DD1" w:rsidRPr="00933A8E">
        <w:rPr>
          <w:u w:val="single"/>
        </w:rPr>
        <w:t xml:space="preserve">(ZÚ) </w:t>
      </w:r>
    </w:p>
    <w:p w14:paraId="6B6AAC73" w14:textId="5975EE13" w:rsidR="00787731" w:rsidRDefault="00001DA7" w:rsidP="00AE5B08">
      <w:pPr>
        <w:ind w:left="720"/>
        <w:jc w:val="both"/>
      </w:pPr>
      <w:r>
        <w:t>ZÚ ČR v</w:t>
      </w:r>
      <w:r w:rsidR="00787731">
        <w:t xml:space="preserve"> cílových</w:t>
      </w:r>
      <w:r>
        <w:t xml:space="preserve"> </w:t>
      </w:r>
      <w:r w:rsidR="00787731">
        <w:t>zemích se podílejí na naplňování cílů programu zejména v oblasti rozvoje vzájemných vztahů s cílovou zemí, podpory spolupráce vysokých škol a</w:t>
      </w:r>
      <w:r w:rsidR="00C02E32">
        <w:t> </w:t>
      </w:r>
      <w:r w:rsidR="00787731">
        <w:t>zapojování absolventů do spolupráce s ČR.</w:t>
      </w:r>
    </w:p>
    <w:p w14:paraId="7666A6E5" w14:textId="4FB5327E" w:rsidR="00787731" w:rsidRDefault="00787731" w:rsidP="00AE5B08">
      <w:pPr>
        <w:ind w:left="720"/>
        <w:jc w:val="both"/>
      </w:pPr>
      <w:r>
        <w:t xml:space="preserve">V rámci programu poskytování stipendií </w:t>
      </w:r>
      <w:r w:rsidR="00001DA7">
        <w:t>n</w:t>
      </w:r>
      <w:r w:rsidR="001F0DD1" w:rsidRPr="00933A8E">
        <w:t>otifikují navržené kvóty příslušné zemi</w:t>
      </w:r>
      <w:r w:rsidR="0024023A">
        <w:t>, zveřejňují stipendijní nabídku na svých webových stránkách</w:t>
      </w:r>
      <w:r w:rsidR="00001DA7">
        <w:t xml:space="preserve"> a </w:t>
      </w:r>
      <w:r w:rsidR="0024023A">
        <w:t xml:space="preserve">případně přímo </w:t>
      </w:r>
      <w:r w:rsidR="00001DA7">
        <w:t xml:space="preserve">informují </w:t>
      </w:r>
      <w:r w:rsidR="000F4D4B">
        <w:t xml:space="preserve">místní </w:t>
      </w:r>
      <w:r w:rsidR="00001DA7">
        <w:t>vysoké školy</w:t>
      </w:r>
      <w:r w:rsidR="001F0DD1" w:rsidRPr="00933A8E">
        <w:t xml:space="preserve">. Jsou gestorem výběru žadatelů splňujících požadovaná </w:t>
      </w:r>
      <w:r w:rsidR="00001DA7" w:rsidRPr="00933A8E">
        <w:t>kritéria</w:t>
      </w:r>
      <w:r w:rsidR="001F0DD1" w:rsidRPr="00933A8E">
        <w:t xml:space="preserve">, </w:t>
      </w:r>
      <w:r>
        <w:t xml:space="preserve">hrají důležitou roli v prověřování studijních předpokladů, a motivace i bezpečnostních aspektů. Napomáhají uchazečům s kompletací dokumentace a obdrženou dokumentaci zasílají na ORS MZV. </w:t>
      </w:r>
    </w:p>
    <w:p w14:paraId="5B1D876A" w14:textId="22553A0E" w:rsidR="001F0DD1" w:rsidRDefault="00787731" w:rsidP="00AE5B08">
      <w:pPr>
        <w:ind w:left="720"/>
        <w:jc w:val="both"/>
      </w:pPr>
      <w:r>
        <w:t xml:space="preserve">Po přiznání stipendia </w:t>
      </w:r>
      <w:r w:rsidR="0065418E">
        <w:t>zpracovávají</w:t>
      </w:r>
      <w:r>
        <w:t xml:space="preserve"> žádost o povolení pobytu. </w:t>
      </w:r>
    </w:p>
    <w:p w14:paraId="16E0E0D3" w14:textId="77777777" w:rsidR="00001DA7" w:rsidRPr="00933A8E" w:rsidRDefault="00001DA7" w:rsidP="00AE5B08">
      <w:pPr>
        <w:ind w:left="720"/>
        <w:jc w:val="both"/>
      </w:pPr>
      <w:r>
        <w:t xml:space="preserve">ZÚ </w:t>
      </w:r>
      <w:r w:rsidR="00787731">
        <w:t xml:space="preserve">průběžně </w:t>
      </w:r>
      <w:r>
        <w:t>aktualizují databázi stipendistů a absolventů, udržují s absolventy kontakt a v rámci svých dalších aktivit mohou zprostředkovat kontakt českým subjektům na absolventy českých vysokých škol pro případ další spolupráce.</w:t>
      </w:r>
    </w:p>
    <w:p w14:paraId="4C1DC708" w14:textId="77777777" w:rsidR="001F0DD1" w:rsidRPr="00933A8E" w:rsidRDefault="001F0DD1" w:rsidP="00AE5B08">
      <w:pPr>
        <w:ind w:left="360"/>
        <w:rPr>
          <w:highlight w:val="yellow"/>
        </w:rPr>
      </w:pPr>
    </w:p>
    <w:p w14:paraId="2D696994" w14:textId="77777777" w:rsidR="001F0DD1" w:rsidRPr="00933A8E" w:rsidRDefault="001F0DD1" w:rsidP="00AE5B08">
      <w:pPr>
        <w:numPr>
          <w:ilvl w:val="0"/>
          <w:numId w:val="2"/>
        </w:numPr>
      </w:pPr>
      <w:r w:rsidRPr="00933A8E">
        <w:rPr>
          <w:b/>
        </w:rPr>
        <w:t xml:space="preserve">Ministerstvo školství, mládeže a tělovýchovy </w:t>
      </w:r>
      <w:r w:rsidRPr="00933A8E">
        <w:t xml:space="preserve">(MŠMT), </w:t>
      </w:r>
      <w:proofErr w:type="spellStart"/>
      <w:r w:rsidRPr="00933A8E">
        <w:t>spolugestor</w:t>
      </w:r>
      <w:proofErr w:type="spellEnd"/>
    </w:p>
    <w:p w14:paraId="40042D48" w14:textId="77777777" w:rsidR="001F0DD1" w:rsidRPr="00933A8E" w:rsidRDefault="001F0DD1" w:rsidP="00AE5B08">
      <w:pPr>
        <w:ind w:firstLine="708"/>
      </w:pPr>
      <w:r w:rsidRPr="00933A8E">
        <w:rPr>
          <w:u w:val="single"/>
        </w:rPr>
        <w:t xml:space="preserve">Odbor mezinárodních vztahů </w:t>
      </w:r>
      <w:r w:rsidRPr="00933A8E">
        <w:t>(OMV)</w:t>
      </w:r>
    </w:p>
    <w:p w14:paraId="7B49E6D0" w14:textId="79F792FD" w:rsidR="001F0DD1" w:rsidRPr="00933A8E" w:rsidRDefault="001F0DD1" w:rsidP="00AE5B08">
      <w:pPr>
        <w:ind w:left="720"/>
        <w:jc w:val="both"/>
      </w:pPr>
      <w:r w:rsidRPr="00933A8E">
        <w:t>Odbor mezinárodních vztahů MŠMT (OMV) spravuje agendu stipendií vlády České republiky, která zahrnuje každoroční přípravu  přiznání stipendií vlády ČR</w:t>
      </w:r>
      <w:r w:rsidR="0065418E">
        <w:t xml:space="preserve"> a přijetí stipendistů ke studiu na veřejných vysokých školách</w:t>
      </w:r>
      <w:r w:rsidR="00AA2384">
        <w:t>.</w:t>
      </w:r>
      <w:r w:rsidRPr="00933A8E">
        <w:t xml:space="preserve"> MŠMT spravuje finanční prostředky k zabezpečení programu vládních stipendií, </w:t>
      </w:r>
    </w:p>
    <w:p w14:paraId="4AB70440" w14:textId="5C33D838" w:rsidR="00C139D2" w:rsidRDefault="00C139D2" w:rsidP="00AE5B08">
      <w:pPr>
        <w:ind w:left="1440" w:hanging="720"/>
        <w:rPr>
          <w:u w:val="single"/>
        </w:rPr>
      </w:pPr>
      <w:r>
        <w:rPr>
          <w:u w:val="single"/>
        </w:rPr>
        <w:t>MŠMT zřizuje Komisi pro vládní stipendia, poradní orgán ministerstva</w:t>
      </w:r>
      <w:r w:rsidR="00826B19">
        <w:rPr>
          <w:u w:val="single"/>
        </w:rPr>
        <w:t>,</w:t>
      </w:r>
      <w:r>
        <w:rPr>
          <w:u w:val="single"/>
        </w:rPr>
        <w:t xml:space="preserve"> a zabezpečuje její fungování. </w:t>
      </w:r>
    </w:p>
    <w:p w14:paraId="5D28BA96" w14:textId="6A2AE3BD" w:rsidR="004F404C" w:rsidRDefault="00C139D2" w:rsidP="005D6034">
      <w:pPr>
        <w:ind w:left="1440" w:hanging="720"/>
        <w:jc w:val="both"/>
        <w:rPr>
          <w:u w:val="single"/>
        </w:rPr>
      </w:pPr>
      <w:r>
        <w:rPr>
          <w:u w:val="single"/>
        </w:rPr>
        <w:t>MŠMT spolupracuje při zajištění poskytování stipendií vlády s dalšími orgány státní správy, vysokými školami atd.</w:t>
      </w:r>
    </w:p>
    <w:p w14:paraId="2EBBBB9B" w14:textId="77777777" w:rsidR="00C139D2" w:rsidRDefault="00C139D2" w:rsidP="00AE5B08">
      <w:pPr>
        <w:ind w:left="1440" w:hanging="720"/>
        <w:rPr>
          <w:u w:val="single"/>
        </w:rPr>
      </w:pPr>
    </w:p>
    <w:p w14:paraId="7E8B0499" w14:textId="017F6266" w:rsidR="001F0DD1" w:rsidRPr="00933A8E" w:rsidRDefault="001F0DD1" w:rsidP="00AE5B08">
      <w:pPr>
        <w:ind w:left="1440" w:hanging="720"/>
      </w:pPr>
      <w:r w:rsidRPr="00933A8E">
        <w:rPr>
          <w:u w:val="single"/>
        </w:rPr>
        <w:t xml:space="preserve">Dům zahraniční </w:t>
      </w:r>
      <w:r w:rsidR="00940003">
        <w:rPr>
          <w:u w:val="single"/>
        </w:rPr>
        <w:t>spolupráce</w:t>
      </w:r>
      <w:r w:rsidR="00940003" w:rsidRPr="00933A8E">
        <w:rPr>
          <w:u w:val="single"/>
        </w:rPr>
        <w:t xml:space="preserve"> </w:t>
      </w:r>
      <w:r w:rsidRPr="00933A8E">
        <w:t>(DZS)</w:t>
      </w:r>
    </w:p>
    <w:p w14:paraId="363C684E" w14:textId="0047483B" w:rsidR="001F0DD1" w:rsidRPr="00933A8E" w:rsidRDefault="001F0DD1" w:rsidP="00AE5B08">
      <w:pPr>
        <w:ind w:left="720"/>
        <w:jc w:val="both"/>
      </w:pPr>
      <w:r w:rsidRPr="00933A8E">
        <w:t>DZS z pověření MŠMT plní úkoly při zajištění studia stipendistů</w:t>
      </w:r>
      <w:r w:rsidR="00DE03E5">
        <w:t xml:space="preserve"> vlády ČR na </w:t>
      </w:r>
      <w:r w:rsidR="00F705BB">
        <w:t>veřejných vysokých školách</w:t>
      </w:r>
      <w:r w:rsidR="00DE03E5">
        <w:t>.</w:t>
      </w:r>
      <w:r w:rsidRPr="00933A8E">
        <w:t xml:space="preserve"> </w:t>
      </w:r>
      <w:r w:rsidR="007A3A0C">
        <w:t xml:space="preserve">DZS </w:t>
      </w:r>
      <w:r w:rsidRPr="00933A8E">
        <w:t xml:space="preserve">je v každodenním kontaktu se </w:t>
      </w:r>
      <w:r w:rsidR="00DE03E5">
        <w:t>stipendisty</w:t>
      </w:r>
      <w:r w:rsidRPr="00933A8E">
        <w:t xml:space="preserve"> i pracovníky zahraničních/studijních o</w:t>
      </w:r>
      <w:r w:rsidR="00C47DBF">
        <w:t>ddělení</w:t>
      </w:r>
      <w:r w:rsidR="00F705BB">
        <w:t>.</w:t>
      </w:r>
      <w:r w:rsidRPr="00933A8E">
        <w:t xml:space="preserve"> Zpracovává podklady pro financování programu a </w:t>
      </w:r>
      <w:r w:rsidRPr="00DE03E5">
        <w:t>připravuje rozhodnutí k přiznání stipendia</w:t>
      </w:r>
      <w:r w:rsidRPr="00933A8E">
        <w:t xml:space="preserve">. DZS </w:t>
      </w:r>
      <w:r w:rsidR="007A3A0C">
        <w:t>spravuje</w:t>
      </w:r>
      <w:r w:rsidR="00D652A9">
        <w:t xml:space="preserve"> on-line</w:t>
      </w:r>
      <w:r w:rsidR="007A3A0C" w:rsidRPr="00933A8E">
        <w:t xml:space="preserve"> </w:t>
      </w:r>
      <w:r w:rsidR="00940003">
        <w:t xml:space="preserve">Registr přihlášek a </w:t>
      </w:r>
      <w:r w:rsidRPr="00933A8E">
        <w:t xml:space="preserve">elektronickou databázi stipendistů </w:t>
      </w:r>
      <w:r w:rsidR="00DE03E5">
        <w:t xml:space="preserve">vlády ČR </w:t>
      </w:r>
      <w:r w:rsidR="00940003">
        <w:t>a</w:t>
      </w:r>
      <w:r w:rsidRPr="00933A8E">
        <w:t xml:space="preserve"> absolventů</w:t>
      </w:r>
      <w:r w:rsidR="00826B19">
        <w:t>.</w:t>
      </w:r>
      <w:r w:rsidRPr="00933A8E">
        <w:t xml:space="preserve"> DZS </w:t>
      </w:r>
      <w:r w:rsidR="00DE03E5">
        <w:t xml:space="preserve">je kontaktním místem pro stipendisty během studia i po jeho ukončení. </w:t>
      </w:r>
      <w:r w:rsidR="00C47DBF">
        <w:t>DZS informuje MŠMT a MZV (ORS) o všech významných situacích v průběhu studia studenta</w:t>
      </w:r>
      <w:r w:rsidR="007A3A0C">
        <w:t>.</w:t>
      </w:r>
    </w:p>
    <w:p w14:paraId="467A4297" w14:textId="77777777" w:rsidR="001F0DD1" w:rsidRPr="00933A8E" w:rsidRDefault="001F0DD1" w:rsidP="00277A9A">
      <w:pPr>
        <w:pStyle w:val="Textkomente"/>
      </w:pPr>
    </w:p>
    <w:p w14:paraId="6572B833" w14:textId="77777777" w:rsidR="001F0DD1" w:rsidRPr="00933A8E" w:rsidRDefault="001F0DD1" w:rsidP="00AE5B08">
      <w:pPr>
        <w:numPr>
          <w:ilvl w:val="0"/>
          <w:numId w:val="2"/>
        </w:numPr>
      </w:pPr>
      <w:r w:rsidRPr="00933A8E">
        <w:rPr>
          <w:b/>
        </w:rPr>
        <w:t xml:space="preserve">Ministerstvo zdravotnictví </w:t>
      </w:r>
      <w:r w:rsidRPr="00933A8E">
        <w:t>(</w:t>
      </w:r>
      <w:proofErr w:type="spellStart"/>
      <w:r w:rsidRPr="00933A8E">
        <w:t>MZdr</w:t>
      </w:r>
      <w:proofErr w:type="spellEnd"/>
      <w:r w:rsidRPr="00933A8E">
        <w:t>)</w:t>
      </w:r>
    </w:p>
    <w:p w14:paraId="7D115E61" w14:textId="77777777" w:rsidR="001F0DD1" w:rsidRPr="00933A8E" w:rsidRDefault="001F0DD1" w:rsidP="00AE5B08">
      <w:pPr>
        <w:ind w:left="720"/>
        <w:jc w:val="both"/>
      </w:pPr>
      <w:r w:rsidRPr="00933A8E">
        <w:t xml:space="preserve">Ministerstvo zdravotnictví </w:t>
      </w:r>
      <w:r w:rsidR="0008315F" w:rsidRPr="00933A8E">
        <w:t>zaji</w:t>
      </w:r>
      <w:r w:rsidR="0008315F">
        <w:t xml:space="preserve">šťuje </w:t>
      </w:r>
      <w:r w:rsidRPr="00933A8E">
        <w:t>zdravotní péči o vládní stipendisty</w:t>
      </w:r>
      <w:r w:rsidR="0008315F">
        <w:t xml:space="preserve">. </w:t>
      </w:r>
    </w:p>
    <w:p w14:paraId="1E5EB7FC" w14:textId="552B2598" w:rsidR="001F0DD1" w:rsidRDefault="001F0DD1" w:rsidP="00AE5B08">
      <w:pPr>
        <w:ind w:left="720"/>
        <w:jc w:val="both"/>
      </w:pPr>
      <w:r w:rsidRPr="00933A8E">
        <w:t xml:space="preserve">V případě, že bude u stipendisty stanovena diagnóza neslučitelná s pokračováním ve studiu na území České republiky, podá </w:t>
      </w:r>
      <w:proofErr w:type="spellStart"/>
      <w:r w:rsidRPr="00933A8E">
        <w:t>M</w:t>
      </w:r>
      <w:r w:rsidR="00826B19">
        <w:t>Zdr</w:t>
      </w:r>
      <w:proofErr w:type="spellEnd"/>
      <w:r w:rsidR="00826B19">
        <w:t xml:space="preserve"> </w:t>
      </w:r>
      <w:r w:rsidRPr="00933A8E">
        <w:t>návrh na vyřazení dotyčného stipendisty z programu vládních stipendií z důvodu uplatnění tzv. režimu kontraindikace.</w:t>
      </w:r>
      <w:r w:rsidRPr="00933A8E" w:rsidDel="008C22BC">
        <w:t xml:space="preserve"> </w:t>
      </w:r>
    </w:p>
    <w:p w14:paraId="5BDF3D64" w14:textId="77777777" w:rsidR="00AC32C9" w:rsidRPr="00933A8E" w:rsidRDefault="00AC32C9" w:rsidP="00AE5B08">
      <w:pPr>
        <w:ind w:left="720"/>
        <w:jc w:val="both"/>
      </w:pPr>
    </w:p>
    <w:p w14:paraId="32C5050E" w14:textId="77777777" w:rsidR="001F0DD1" w:rsidRPr="00933A8E" w:rsidRDefault="001F0DD1" w:rsidP="00AC32C9">
      <w:pPr>
        <w:pStyle w:val="Odstavecseseznamem"/>
        <w:numPr>
          <w:ilvl w:val="0"/>
          <w:numId w:val="2"/>
        </w:numPr>
        <w:jc w:val="both"/>
      </w:pPr>
      <w:r w:rsidRPr="00AC32C9">
        <w:rPr>
          <w:b/>
        </w:rPr>
        <w:t xml:space="preserve">Ministerstvo vnitra </w:t>
      </w:r>
      <w:r w:rsidRPr="00933A8E">
        <w:t>(MV)</w:t>
      </w:r>
    </w:p>
    <w:p w14:paraId="4B5FC101" w14:textId="77777777" w:rsidR="001F0DD1" w:rsidRDefault="001F0DD1" w:rsidP="00AE5B08">
      <w:pPr>
        <w:pStyle w:val="Zkladntext"/>
        <w:spacing w:line="240" w:lineRule="auto"/>
        <w:ind w:left="720" w:hanging="12"/>
      </w:pPr>
      <w:r w:rsidRPr="00933A8E">
        <w:t xml:space="preserve">Ministerstvo vnitra prostřednictvím svého odboru azylové a migrační politiky rozhoduje o udělení víz a povolení k pobytu pro občany rozvojových zemí, kteří na </w:t>
      </w:r>
      <w:r w:rsidRPr="00933A8E">
        <w:lastRenderedPageBreak/>
        <w:t xml:space="preserve">základě udělení vládních stipendií na území České republiky studují. MV má ve své gesci též prodlužování pobytu vládních stipendistů v ČR. </w:t>
      </w:r>
      <w:r w:rsidR="00D41003">
        <w:t>V případě nenadálých vízových situací poskytuje gestorovi konzultaci.</w:t>
      </w:r>
    </w:p>
    <w:p w14:paraId="16758620" w14:textId="77777777" w:rsidR="004468DC" w:rsidRDefault="004468DC" w:rsidP="00AE5B08">
      <w:pPr>
        <w:pStyle w:val="Zkladntext"/>
        <w:spacing w:line="240" w:lineRule="auto"/>
        <w:ind w:left="720" w:hanging="12"/>
      </w:pPr>
    </w:p>
    <w:p w14:paraId="4D6D9F7A" w14:textId="77777777" w:rsidR="00826B19" w:rsidRDefault="00826B19" w:rsidP="00AE5B08">
      <w:pPr>
        <w:pStyle w:val="Zkladntext"/>
        <w:spacing w:line="240" w:lineRule="auto"/>
        <w:ind w:left="720" w:hanging="12"/>
      </w:pPr>
    </w:p>
    <w:p w14:paraId="55A842F7" w14:textId="77777777" w:rsidR="00AC32C9" w:rsidRDefault="00AC32C9" w:rsidP="00AE5B08">
      <w:pPr>
        <w:pStyle w:val="Zkladntext"/>
        <w:spacing w:line="240" w:lineRule="auto"/>
        <w:ind w:left="720" w:hanging="12"/>
      </w:pPr>
    </w:p>
    <w:p w14:paraId="35A73D36" w14:textId="2732C8B4" w:rsidR="004468DC" w:rsidRPr="00933A8E" w:rsidRDefault="004468DC" w:rsidP="004468DC">
      <w:pPr>
        <w:pStyle w:val="Styl2"/>
      </w:pPr>
      <w:r>
        <w:t>3.2. Průběh a realizace programu</w:t>
      </w:r>
    </w:p>
    <w:p w14:paraId="222D860F" w14:textId="77777777" w:rsidR="002F095F" w:rsidRDefault="002F095F" w:rsidP="00AE5B08"/>
    <w:p w14:paraId="337C11D0" w14:textId="493473C4" w:rsidR="00FC3DFA" w:rsidRDefault="002F095F" w:rsidP="009B0F0A">
      <w:pPr>
        <w:jc w:val="both"/>
      </w:pPr>
      <w:r>
        <w:t>Průběh a realizace programu včetně vztahů mezi jednotlivými aktéry je upravena společným interním dokumentem, který metodicky upravuje pravidla pro výběr a přijetí studentů a péči o ně a podmínky vyplácení stipendií</w:t>
      </w:r>
      <w:r w:rsidR="006D2D4C">
        <w:t>, stejně jako způsob každoroční</w:t>
      </w:r>
      <w:r w:rsidR="00D652A9">
        <w:t>ho</w:t>
      </w:r>
      <w:r w:rsidR="006D2D4C">
        <w:t xml:space="preserve"> stanovení počtu stipendií poskytnutých na příslušný akademický rok</w:t>
      </w:r>
      <w:r>
        <w:t>. Metodický dokument také upravuje povinnosti stipendistů a následnou práci se studenty po absolvování studia.</w:t>
      </w:r>
    </w:p>
    <w:p w14:paraId="4C2C56E9" w14:textId="77777777" w:rsidR="005D6034" w:rsidRDefault="005D6034" w:rsidP="009B0F0A">
      <w:pPr>
        <w:jc w:val="both"/>
      </w:pPr>
    </w:p>
    <w:p w14:paraId="624A7742" w14:textId="4450177E" w:rsidR="004468DC" w:rsidRDefault="004468DC" w:rsidP="009B0F0A">
      <w:pPr>
        <w:jc w:val="both"/>
      </w:pPr>
      <w:r>
        <w:t>Metodický dokument stanovuje pravidla a způsoby komunikace mezi jednotlivými aktéry Programu rozvojových stipendií a společné řešení potíží, které se v rámci průběhu či realizace programu mohou vyskytnout.</w:t>
      </w:r>
    </w:p>
    <w:p w14:paraId="79431825" w14:textId="77777777" w:rsidR="002F095F" w:rsidRDefault="002F095F" w:rsidP="00AE5B08"/>
    <w:p w14:paraId="5FA9F65E" w14:textId="77777777" w:rsidR="000112D8" w:rsidRPr="004468DC" w:rsidRDefault="000112D8" w:rsidP="004468DC">
      <w:pPr>
        <w:rPr>
          <w:bCs/>
          <w:i/>
          <w:iCs/>
        </w:rPr>
      </w:pPr>
    </w:p>
    <w:p w14:paraId="165D4F6A" w14:textId="77777777" w:rsidR="003063EB" w:rsidRDefault="00280669" w:rsidP="00AE5B08">
      <w:pPr>
        <w:pStyle w:val="Styl2"/>
        <w:numPr>
          <w:ilvl w:val="1"/>
          <w:numId w:val="11"/>
        </w:numPr>
      </w:pPr>
      <w:r>
        <w:t xml:space="preserve"> </w:t>
      </w:r>
      <w:r w:rsidR="00E154A1" w:rsidRPr="00280669">
        <w:t xml:space="preserve">Monitoring a evaluace </w:t>
      </w:r>
    </w:p>
    <w:p w14:paraId="14BC5221" w14:textId="77777777" w:rsidR="00280669" w:rsidRPr="003063EB" w:rsidRDefault="00280669" w:rsidP="00AE5B08">
      <w:pPr>
        <w:pStyle w:val="Styl2"/>
        <w:ind w:left="360"/>
      </w:pPr>
    </w:p>
    <w:p w14:paraId="17A76D72" w14:textId="3087E303" w:rsidR="007A3A0C" w:rsidRDefault="00673259" w:rsidP="007A3A0C">
      <w:r>
        <w:t>ORS/MZV koordinuje průběžné sledování a vyhodnocování celkové realizace programu. Za tím</w:t>
      </w:r>
      <w:r w:rsidR="001963F5">
        <w:t>to</w:t>
      </w:r>
      <w:r>
        <w:t xml:space="preserve"> účelem </w:t>
      </w:r>
      <w:r w:rsidR="003063EB" w:rsidRPr="003063EB">
        <w:t xml:space="preserve">poskytuje MŠMT/DZS </w:t>
      </w:r>
      <w:r>
        <w:t>vždy ke konci akademického roku</w:t>
      </w:r>
      <w:r w:rsidR="007A3A0C">
        <w:t xml:space="preserve"> informace</w:t>
      </w:r>
      <w:r>
        <w:t xml:space="preserve"> </w:t>
      </w:r>
      <w:r w:rsidR="007A3A0C">
        <w:t>o počtu:</w:t>
      </w:r>
    </w:p>
    <w:p w14:paraId="0D1E5D66" w14:textId="77777777" w:rsidR="007A3A0C" w:rsidRDefault="007A3A0C" w:rsidP="007A3A0C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 xml:space="preserve">aktuálně studujících stipendistů, </w:t>
      </w:r>
    </w:p>
    <w:p w14:paraId="60F1C142" w14:textId="77777777" w:rsidR="007A3A0C" w:rsidRDefault="007A3A0C" w:rsidP="007A3A0C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 xml:space="preserve">úspěšných stipendistů - absolventů, kteří řádně dokončili své studium ve standardní době, po kterou jim bylo vypláceno stipendium vlády, </w:t>
      </w:r>
    </w:p>
    <w:p w14:paraId="358FEB73" w14:textId="681CC6ED" w:rsidR="007A3A0C" w:rsidRDefault="007A3A0C" w:rsidP="007A3A0C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 xml:space="preserve">úspěšných stipendistů, kteří studium </w:t>
      </w:r>
      <w:r w:rsidR="00940003">
        <w:t>dokončují</w:t>
      </w:r>
      <w:r>
        <w:t xml:space="preserve"> </w:t>
      </w:r>
      <w:r w:rsidR="00DE03E5">
        <w:t xml:space="preserve">či dokončili </w:t>
      </w:r>
      <w:r>
        <w:t>po ukončení výplaty stipendia na své náklady,</w:t>
      </w:r>
    </w:p>
    <w:p w14:paraId="6D4878E3" w14:textId="62DD98C1" w:rsidR="007A3A0C" w:rsidRDefault="007A3A0C" w:rsidP="007A3A0C">
      <w:pPr>
        <w:pStyle w:val="Odstavecseseznamem"/>
        <w:numPr>
          <w:ilvl w:val="0"/>
          <w:numId w:val="18"/>
        </w:numPr>
        <w:spacing w:after="160" w:line="259" w:lineRule="auto"/>
        <w:jc w:val="both"/>
      </w:pPr>
      <w:r>
        <w:t>neúspěšných stipendistů, kteří své studium nedokončili (pro nesplnění studijních povinností vyplývajících ze studijního řádu, aj..</w:t>
      </w:r>
      <w:r w:rsidR="003C0F08">
        <w:t>)</w:t>
      </w:r>
    </w:p>
    <w:p w14:paraId="10527BB4" w14:textId="0086ACC4" w:rsidR="00673259" w:rsidRDefault="003063EB" w:rsidP="00AE5B08">
      <w:pPr>
        <w:jc w:val="both"/>
      </w:pPr>
      <w:r w:rsidRPr="003063EB">
        <w:t>Analýzy těchto dat pak slouží k případným technickým úpravám v programu.</w:t>
      </w:r>
    </w:p>
    <w:p w14:paraId="0962B9C8" w14:textId="77777777" w:rsidR="005D6034" w:rsidRDefault="005D6034" w:rsidP="00AE5B08">
      <w:pPr>
        <w:jc w:val="both"/>
      </w:pPr>
    </w:p>
    <w:p w14:paraId="476056C5" w14:textId="33C43645" w:rsidR="00673259" w:rsidRDefault="00673259" w:rsidP="00AE5B08">
      <w:pPr>
        <w:jc w:val="both"/>
      </w:pPr>
      <w:r>
        <w:t>ORS/MZV v rámci realizace programu 2019 – 202</w:t>
      </w:r>
      <w:r w:rsidR="005D6034">
        <w:t>4</w:t>
      </w:r>
      <w:r>
        <w:t xml:space="preserve"> pilotně nastaví průběžné roční vyhodnocování naplňování hlavních cílů Strategie podle cílového rámce</w:t>
      </w:r>
      <w:r w:rsidR="006D2D4C">
        <w:t xml:space="preserve">, který bude specifikován v metodickém dokumentu dle bodu 3.2 v návaznosti na tuto Strategii. </w:t>
      </w:r>
    </w:p>
    <w:p w14:paraId="5C0EF359" w14:textId="77777777" w:rsidR="005D6034" w:rsidRDefault="005D6034" w:rsidP="00AE5B08">
      <w:pPr>
        <w:jc w:val="both"/>
      </w:pPr>
    </w:p>
    <w:p w14:paraId="55EDAE1D" w14:textId="14B1A3DE" w:rsidR="00E154A1" w:rsidRDefault="007A3A0C" w:rsidP="00AE5B08">
      <w:pPr>
        <w:jc w:val="both"/>
      </w:pPr>
      <w:r>
        <w:t>Na konci roku 202</w:t>
      </w:r>
      <w:r w:rsidR="005D6034">
        <w:t>3</w:t>
      </w:r>
      <w:r w:rsidR="00673259">
        <w:t xml:space="preserve"> ORS/MZV zajistí komplexní interní a externí vyhodnocení s využitím výstupů průběžného monitoringu i hodnocení a v součinnosti s pracovní skupinou složenou ze zástupců všech přímých aktérů programu.</w:t>
      </w:r>
      <w:r w:rsidR="003063EB" w:rsidRPr="003063EB">
        <w:t xml:space="preserve"> </w:t>
      </w:r>
    </w:p>
    <w:p w14:paraId="1A3D739E" w14:textId="77777777" w:rsidR="00AE5B08" w:rsidRDefault="00AE5B08" w:rsidP="00AE5B08">
      <w:pPr>
        <w:jc w:val="both"/>
      </w:pPr>
    </w:p>
    <w:p w14:paraId="331DCECE" w14:textId="77777777" w:rsidR="00AC32C9" w:rsidRPr="003063EB" w:rsidRDefault="00AC32C9" w:rsidP="00AE5B08">
      <w:pPr>
        <w:jc w:val="both"/>
      </w:pPr>
    </w:p>
    <w:p w14:paraId="42892926" w14:textId="77777777" w:rsidR="00E154A1" w:rsidRDefault="00E154A1" w:rsidP="00AE5B08">
      <w:pPr>
        <w:pStyle w:val="Nadpis2"/>
        <w:numPr>
          <w:ilvl w:val="0"/>
          <w:numId w:val="11"/>
        </w:numPr>
        <w:spacing w:before="0" w:after="0"/>
        <w:rPr>
          <w:rFonts w:ascii="Times New Roman" w:hAnsi="Times New Roman" w:cs="Times New Roman"/>
          <w:i w:val="0"/>
        </w:rPr>
      </w:pPr>
      <w:r w:rsidRPr="00656CB1">
        <w:rPr>
          <w:rFonts w:ascii="Times New Roman" w:hAnsi="Times New Roman" w:cs="Times New Roman"/>
          <w:i w:val="0"/>
        </w:rPr>
        <w:t>Návaznost programu</w:t>
      </w:r>
    </w:p>
    <w:p w14:paraId="22FC6BDA" w14:textId="77777777" w:rsidR="00AE5B08" w:rsidRPr="00AE5B08" w:rsidRDefault="00AE5B08" w:rsidP="00AE5B08"/>
    <w:p w14:paraId="48C243E4" w14:textId="235D6904" w:rsidR="00550C49" w:rsidRDefault="00550C49" w:rsidP="00AE5B08">
      <w:pPr>
        <w:jc w:val="both"/>
      </w:pPr>
      <w:r>
        <w:t>Cíle programu rozvojových stipendií jsou koherentní s </w:t>
      </w:r>
      <w:r w:rsidR="007A3A0C">
        <w:t>cíli</w:t>
      </w:r>
      <w:r>
        <w:t xml:space="preserve"> a záměry zakotvenými ve Strategii zahraniční rozvojové spolupráce ČR 2018 – 2030 a v programech dvoustranné rozvojové spolupráce s prioritními zeměmi. V tomto rámci jsou identifikovány cílové země a obory pro rozvojová stipendia. </w:t>
      </w:r>
    </w:p>
    <w:p w14:paraId="449A7AD8" w14:textId="77777777" w:rsidR="005D6034" w:rsidRDefault="005D6034" w:rsidP="00AE5B08">
      <w:pPr>
        <w:jc w:val="both"/>
      </w:pPr>
    </w:p>
    <w:p w14:paraId="5FB3566C" w14:textId="77777777" w:rsidR="00673259" w:rsidRDefault="00550C49" w:rsidP="00AE5B08">
      <w:pPr>
        <w:jc w:val="both"/>
      </w:pPr>
      <w:r>
        <w:lastRenderedPageBreak/>
        <w:t xml:space="preserve">Program </w:t>
      </w:r>
      <w:r w:rsidR="00673259">
        <w:t xml:space="preserve">rozvojových stipendií se zejména vzájemně doplňuje s programem </w:t>
      </w:r>
      <w:r>
        <w:t>vysílání učitelů, který stimuluje spolupráci českých veřejných vysokých škol s vysokými školami v rozvojových zemích</w:t>
      </w:r>
      <w:r w:rsidR="00673259">
        <w:t xml:space="preserve">.  Z přímé spolupráce vysokých škol může vzejít doporučení pro oborové zacílení rozvojových stipendií i pro </w:t>
      </w:r>
      <w:r w:rsidR="00163AF7" w:rsidRPr="00933A8E">
        <w:t xml:space="preserve">vytipování nadaných </w:t>
      </w:r>
      <w:r w:rsidR="00673259">
        <w:t>a motivovaných uchazečů</w:t>
      </w:r>
      <w:r w:rsidR="00163AF7" w:rsidRPr="00933A8E">
        <w:t>, kteří se mohou hlásit do programu vládních stipendií a navazovat na vysokoškolské studium v České republice.</w:t>
      </w:r>
      <w:r w:rsidR="00673259">
        <w:t xml:space="preserve"> Úspěšní absolventi programu vládních rozvojových stipendií mohou být následně zapojeni do akademické spolupráce své domovské země s ČR. </w:t>
      </w:r>
    </w:p>
    <w:p w14:paraId="75677E51" w14:textId="77777777" w:rsidR="005D6034" w:rsidRDefault="005D6034" w:rsidP="00AE5B08">
      <w:pPr>
        <w:jc w:val="both"/>
      </w:pPr>
    </w:p>
    <w:p w14:paraId="7E0749D8" w14:textId="198F0A24" w:rsidR="00163AF7" w:rsidRDefault="00673259" w:rsidP="00AE5B08">
      <w:pPr>
        <w:jc w:val="both"/>
      </w:pPr>
      <w:r>
        <w:t>Potenciál pro uplatnění absolventů a pro generování uchazečů o rozvojové stipendium mají také rozvojové projekty a programy v gesci Č</w:t>
      </w:r>
      <w:r w:rsidR="00826B19">
        <w:t>eské rozvojové agentury</w:t>
      </w:r>
      <w:r>
        <w:t>, M</w:t>
      </w:r>
      <w:r w:rsidR="00826B19">
        <w:t>inisterstva financí</w:t>
      </w:r>
      <w:r>
        <w:t>, M</w:t>
      </w:r>
      <w:r w:rsidR="00826B19">
        <w:t>inisterstva průmyslu a obchodu</w:t>
      </w:r>
      <w:r>
        <w:t xml:space="preserve"> a M</w:t>
      </w:r>
      <w:r w:rsidR="00826B19">
        <w:t>inisterstva vnitra</w:t>
      </w:r>
      <w:r>
        <w:t xml:space="preserve"> i humanitární programy v gesci MZV a migračně-bezpečnostní programy v gesci MV. </w:t>
      </w:r>
    </w:p>
    <w:p w14:paraId="1E65DF11" w14:textId="77777777" w:rsidR="005D6034" w:rsidRDefault="005D6034" w:rsidP="00AE5B08">
      <w:pPr>
        <w:jc w:val="both"/>
      </w:pPr>
    </w:p>
    <w:p w14:paraId="452B498C" w14:textId="77777777" w:rsidR="005D6034" w:rsidRDefault="005D6034" w:rsidP="00AE5B08">
      <w:pPr>
        <w:jc w:val="both"/>
      </w:pPr>
    </w:p>
    <w:p w14:paraId="48B5B776" w14:textId="77777777" w:rsidR="00C55791" w:rsidRDefault="00C55791" w:rsidP="00AE5B08">
      <w:pPr>
        <w:pStyle w:val="Nadpis2"/>
        <w:numPr>
          <w:ilvl w:val="0"/>
          <w:numId w:val="11"/>
        </w:numPr>
        <w:spacing w:before="0" w:after="0"/>
        <w:rPr>
          <w:rFonts w:ascii="Times New Roman" w:hAnsi="Times New Roman" w:cs="Times New Roman"/>
          <w:i w:val="0"/>
        </w:rPr>
      </w:pPr>
      <w:r w:rsidRPr="00656CB1">
        <w:rPr>
          <w:rFonts w:ascii="Times New Roman" w:hAnsi="Times New Roman" w:cs="Times New Roman"/>
          <w:i w:val="0"/>
        </w:rPr>
        <w:t>Použité zkratky</w:t>
      </w:r>
    </w:p>
    <w:p w14:paraId="7E4C0EF1" w14:textId="77777777" w:rsidR="00AE5B08" w:rsidRPr="00AE5B08" w:rsidRDefault="00AE5B08" w:rsidP="00AE5B0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826B19" w:rsidRPr="00933A8E" w14:paraId="2974B48D" w14:textId="77777777" w:rsidTr="00F846B6">
        <w:tc>
          <w:tcPr>
            <w:tcW w:w="1526" w:type="dxa"/>
          </w:tcPr>
          <w:p w14:paraId="46E63507" w14:textId="749A1611" w:rsidR="00826B19" w:rsidRPr="00933A8E" w:rsidRDefault="00826B19" w:rsidP="00AE5B08">
            <w:r w:rsidRPr="00933A8E">
              <w:t>DZS</w:t>
            </w:r>
          </w:p>
        </w:tc>
        <w:tc>
          <w:tcPr>
            <w:tcW w:w="7938" w:type="dxa"/>
          </w:tcPr>
          <w:p w14:paraId="088D2297" w14:textId="564D8A61" w:rsidR="00826B19" w:rsidRPr="00933A8E" w:rsidRDefault="00826B19" w:rsidP="00AE5B08">
            <w:r w:rsidRPr="00933A8E">
              <w:t>Dům zahraniční</w:t>
            </w:r>
            <w:r>
              <w:t xml:space="preserve"> spolupráce </w:t>
            </w:r>
            <w:r w:rsidRPr="00933A8E">
              <w:t>(</w:t>
            </w:r>
            <w:r>
              <w:t>přímo řízená organizace</w:t>
            </w:r>
            <w:r w:rsidRPr="00933A8E">
              <w:t xml:space="preserve"> MŠMT)</w:t>
            </w:r>
          </w:p>
        </w:tc>
      </w:tr>
      <w:tr w:rsidR="00F705BB" w:rsidRPr="00933A8E" w14:paraId="0B740C18" w14:textId="77777777" w:rsidTr="00F846B6">
        <w:tc>
          <w:tcPr>
            <w:tcW w:w="1526" w:type="dxa"/>
          </w:tcPr>
          <w:p w14:paraId="7D3F59D0" w14:textId="7AEB7198" w:rsidR="00F705BB" w:rsidRPr="00933A8E" w:rsidRDefault="00F705BB" w:rsidP="00AE5B08">
            <w:r w:rsidRPr="00933A8E">
              <w:t>MŠMT</w:t>
            </w:r>
          </w:p>
        </w:tc>
        <w:tc>
          <w:tcPr>
            <w:tcW w:w="7938" w:type="dxa"/>
          </w:tcPr>
          <w:p w14:paraId="0265838B" w14:textId="3571CC1B" w:rsidR="00F705BB" w:rsidRPr="00933A8E" w:rsidRDefault="00F705BB" w:rsidP="00AE5B08">
            <w:r w:rsidRPr="00933A8E">
              <w:t>Ministerstvo školství, mládeže a tělovýchovy</w:t>
            </w:r>
          </w:p>
        </w:tc>
      </w:tr>
      <w:tr w:rsidR="00F705BB" w:rsidRPr="00933A8E" w14:paraId="3F3287CD" w14:textId="77777777" w:rsidTr="00F846B6">
        <w:tc>
          <w:tcPr>
            <w:tcW w:w="1526" w:type="dxa"/>
          </w:tcPr>
          <w:p w14:paraId="7E00A8B8" w14:textId="317925E3" w:rsidR="00F705BB" w:rsidRPr="00933A8E" w:rsidRDefault="00F705BB" w:rsidP="00AE5B08">
            <w:r w:rsidRPr="00933A8E">
              <w:t>MV</w:t>
            </w:r>
          </w:p>
        </w:tc>
        <w:tc>
          <w:tcPr>
            <w:tcW w:w="7938" w:type="dxa"/>
          </w:tcPr>
          <w:p w14:paraId="7A558DEC" w14:textId="0FAF469E" w:rsidR="00F705BB" w:rsidRPr="00933A8E" w:rsidRDefault="00F705BB" w:rsidP="00AE5B08">
            <w:r w:rsidRPr="00933A8E">
              <w:t>Ministerstvo vnitra</w:t>
            </w:r>
          </w:p>
        </w:tc>
      </w:tr>
      <w:tr w:rsidR="00F705BB" w:rsidRPr="00933A8E" w14:paraId="13F4CF39" w14:textId="77777777" w:rsidTr="00F846B6">
        <w:tc>
          <w:tcPr>
            <w:tcW w:w="1526" w:type="dxa"/>
          </w:tcPr>
          <w:p w14:paraId="1090A110" w14:textId="5234C402" w:rsidR="00F705BB" w:rsidRPr="00933A8E" w:rsidRDefault="00F705BB" w:rsidP="00AE5B08">
            <w:proofErr w:type="spellStart"/>
            <w:r w:rsidRPr="00933A8E">
              <w:t>MZdr</w:t>
            </w:r>
            <w:proofErr w:type="spellEnd"/>
          </w:p>
        </w:tc>
        <w:tc>
          <w:tcPr>
            <w:tcW w:w="7938" w:type="dxa"/>
          </w:tcPr>
          <w:p w14:paraId="177F9145" w14:textId="4D506BCC" w:rsidR="00F705BB" w:rsidRPr="00933A8E" w:rsidRDefault="00F705BB" w:rsidP="00AE5B08">
            <w:r w:rsidRPr="00933A8E">
              <w:t>Ministerstvo zdravotnictví</w:t>
            </w:r>
          </w:p>
        </w:tc>
      </w:tr>
      <w:tr w:rsidR="00F705BB" w:rsidRPr="00933A8E" w14:paraId="471D6964" w14:textId="77777777" w:rsidTr="00F846B6">
        <w:tc>
          <w:tcPr>
            <w:tcW w:w="1526" w:type="dxa"/>
          </w:tcPr>
          <w:p w14:paraId="31BE784D" w14:textId="63136221" w:rsidR="00F705BB" w:rsidRPr="00933A8E" w:rsidRDefault="00F705BB" w:rsidP="00AE5B08">
            <w:r w:rsidRPr="00933A8E">
              <w:t>MZV</w:t>
            </w:r>
          </w:p>
        </w:tc>
        <w:tc>
          <w:tcPr>
            <w:tcW w:w="7938" w:type="dxa"/>
          </w:tcPr>
          <w:p w14:paraId="7319FD75" w14:textId="79A881EC" w:rsidR="00F705BB" w:rsidRPr="00933A8E" w:rsidRDefault="00F705BB" w:rsidP="00AE5B08">
            <w:r w:rsidRPr="00933A8E">
              <w:t>Ministerstvo zahraničních věcí</w:t>
            </w:r>
          </w:p>
        </w:tc>
      </w:tr>
      <w:tr w:rsidR="00F705BB" w:rsidRPr="00933A8E" w14:paraId="00AE15A2" w14:textId="77777777" w:rsidTr="00F846B6">
        <w:tc>
          <w:tcPr>
            <w:tcW w:w="1526" w:type="dxa"/>
          </w:tcPr>
          <w:p w14:paraId="4E60ECC8" w14:textId="574EAE21" w:rsidR="00F705BB" w:rsidRPr="00933A8E" w:rsidRDefault="00F705BB" w:rsidP="00AE5B08">
            <w:r>
              <w:t>OECD/DAC</w:t>
            </w:r>
          </w:p>
        </w:tc>
        <w:tc>
          <w:tcPr>
            <w:tcW w:w="7938" w:type="dxa"/>
          </w:tcPr>
          <w:p w14:paraId="77688B1F" w14:textId="007B1816" w:rsidR="00F705BB" w:rsidRPr="00933A8E" w:rsidRDefault="00F705BB" w:rsidP="00AE5B08">
            <w:r>
              <w:t>Výbor pro rozvojovou pomoc Organizace pro hospodářskou spolupráci a rozvoj</w:t>
            </w:r>
          </w:p>
        </w:tc>
      </w:tr>
      <w:tr w:rsidR="00F705BB" w:rsidRPr="00933A8E" w14:paraId="6966572B" w14:textId="77777777" w:rsidTr="00F846B6">
        <w:tc>
          <w:tcPr>
            <w:tcW w:w="1526" w:type="dxa"/>
          </w:tcPr>
          <w:p w14:paraId="31809496" w14:textId="0D57AD48" w:rsidR="00F705BB" w:rsidRPr="00933A8E" w:rsidRDefault="00F705BB" w:rsidP="00AE5B08">
            <w:r w:rsidRPr="00933A8E">
              <w:t>OMV</w:t>
            </w:r>
          </w:p>
        </w:tc>
        <w:tc>
          <w:tcPr>
            <w:tcW w:w="7938" w:type="dxa"/>
          </w:tcPr>
          <w:p w14:paraId="2CD102D4" w14:textId="779F59DA" w:rsidR="00F705BB" w:rsidRPr="00933A8E" w:rsidRDefault="00F705BB" w:rsidP="00AC32C9">
            <w:r w:rsidRPr="00933A8E">
              <w:t>Odbor mezinárodních vztahů MŠMT</w:t>
            </w:r>
          </w:p>
        </w:tc>
      </w:tr>
      <w:tr w:rsidR="00F705BB" w:rsidRPr="00933A8E" w14:paraId="78275678" w14:textId="77777777" w:rsidTr="00F846B6">
        <w:tc>
          <w:tcPr>
            <w:tcW w:w="1526" w:type="dxa"/>
          </w:tcPr>
          <w:p w14:paraId="1F3CD3BF" w14:textId="3746FC77" w:rsidR="00F705BB" w:rsidRPr="00933A8E" w:rsidRDefault="00F705BB" w:rsidP="00AE5B08">
            <w:r w:rsidRPr="00933A8E">
              <w:t>ORS</w:t>
            </w:r>
          </w:p>
        </w:tc>
        <w:tc>
          <w:tcPr>
            <w:tcW w:w="7938" w:type="dxa"/>
          </w:tcPr>
          <w:p w14:paraId="7B940240" w14:textId="395031A1" w:rsidR="00F705BB" w:rsidRPr="00933A8E" w:rsidRDefault="00F705BB" w:rsidP="00AE5B08">
            <w:r w:rsidRPr="00933A8E">
              <w:t>Odbor rozvojové spolupráce a humanitární pomoci MZV</w:t>
            </w:r>
          </w:p>
        </w:tc>
      </w:tr>
      <w:tr w:rsidR="00F705BB" w:rsidRPr="00933A8E" w14:paraId="32B9241B" w14:textId="77777777" w:rsidTr="00F846B6">
        <w:tc>
          <w:tcPr>
            <w:tcW w:w="1526" w:type="dxa"/>
          </w:tcPr>
          <w:p w14:paraId="182D384D" w14:textId="77918E26" w:rsidR="00F705BB" w:rsidRPr="00933A8E" w:rsidRDefault="00F705BB" w:rsidP="00AE5B08">
            <w:r w:rsidRPr="00933A8E">
              <w:t>ZRS</w:t>
            </w:r>
          </w:p>
        </w:tc>
        <w:tc>
          <w:tcPr>
            <w:tcW w:w="7938" w:type="dxa"/>
          </w:tcPr>
          <w:p w14:paraId="19D59B72" w14:textId="2607434A" w:rsidR="00F705BB" w:rsidRPr="00933A8E" w:rsidRDefault="00F705BB" w:rsidP="00AE5B08">
            <w:r w:rsidRPr="00933A8E">
              <w:t>Zahraniční rozvojová spolupráce</w:t>
            </w:r>
          </w:p>
        </w:tc>
      </w:tr>
      <w:tr w:rsidR="00F705BB" w:rsidRPr="00933A8E" w14:paraId="7AF9F6AF" w14:textId="77777777" w:rsidTr="00F846B6">
        <w:tc>
          <w:tcPr>
            <w:tcW w:w="1526" w:type="dxa"/>
          </w:tcPr>
          <w:p w14:paraId="08F6ACFD" w14:textId="7FAD2E8B" w:rsidR="00F705BB" w:rsidRPr="00933A8E" w:rsidRDefault="00F705BB" w:rsidP="00AE5B08">
            <w:r w:rsidRPr="00933A8E">
              <w:t>ZÚ</w:t>
            </w:r>
          </w:p>
        </w:tc>
        <w:tc>
          <w:tcPr>
            <w:tcW w:w="7938" w:type="dxa"/>
          </w:tcPr>
          <w:p w14:paraId="7A571CD4" w14:textId="31DF8155" w:rsidR="00F705BB" w:rsidRPr="00933A8E" w:rsidRDefault="00F705BB" w:rsidP="00AE5B08">
            <w:r w:rsidRPr="00933A8E">
              <w:t>Zastupitelský úřad</w:t>
            </w:r>
            <w:r>
              <w:t xml:space="preserve"> České republiky v zahraničí</w:t>
            </w:r>
          </w:p>
        </w:tc>
      </w:tr>
    </w:tbl>
    <w:p w14:paraId="62799993" w14:textId="77777777" w:rsidR="0067770D" w:rsidRDefault="0067770D" w:rsidP="00AE5B08"/>
    <w:sectPr w:rsidR="006777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C294" w14:textId="77777777" w:rsidR="006D7362" w:rsidRDefault="006D7362" w:rsidP="00E646E6">
      <w:r>
        <w:separator/>
      </w:r>
    </w:p>
  </w:endnote>
  <w:endnote w:type="continuationSeparator" w:id="0">
    <w:p w14:paraId="1949D567" w14:textId="77777777" w:rsidR="006D7362" w:rsidRDefault="006D7362" w:rsidP="00E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596712"/>
      <w:docPartObj>
        <w:docPartGallery w:val="Page Numbers (Bottom of Page)"/>
        <w:docPartUnique/>
      </w:docPartObj>
    </w:sdtPr>
    <w:sdtEndPr/>
    <w:sdtContent>
      <w:p w14:paraId="0B188C98" w14:textId="7468533A" w:rsidR="00E646E6" w:rsidRDefault="00E646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51">
          <w:rPr>
            <w:noProof/>
          </w:rPr>
          <w:t>1</w:t>
        </w:r>
        <w:r>
          <w:fldChar w:fldCharType="end"/>
        </w:r>
      </w:p>
    </w:sdtContent>
  </w:sdt>
  <w:p w14:paraId="47D64F34" w14:textId="77777777" w:rsidR="00E646E6" w:rsidRDefault="00E64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0E01" w14:textId="77777777" w:rsidR="006D7362" w:rsidRDefault="006D7362" w:rsidP="00E646E6">
      <w:r>
        <w:separator/>
      </w:r>
    </w:p>
  </w:footnote>
  <w:footnote w:type="continuationSeparator" w:id="0">
    <w:p w14:paraId="33FCF6DF" w14:textId="77777777" w:rsidR="006D7362" w:rsidRDefault="006D7362" w:rsidP="00E646E6">
      <w:r>
        <w:continuationSeparator/>
      </w:r>
    </w:p>
  </w:footnote>
  <w:footnote w:id="1">
    <w:p w14:paraId="33FEA8CD" w14:textId="5FBDFDF0" w:rsidR="00F46A25" w:rsidRDefault="00F46A25" w:rsidP="00826B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33A8E">
        <w:rPr>
          <w:szCs w:val="24"/>
        </w:rPr>
        <w:t xml:space="preserve">tj. těch zemí, které jsou v souladu s metodikou </w:t>
      </w:r>
      <w:r w:rsidR="00826B19">
        <w:rPr>
          <w:szCs w:val="24"/>
        </w:rPr>
        <w:t>Výboru pro rozvojovou pomoc OECD (</w:t>
      </w:r>
      <w:r w:rsidRPr="00933A8E">
        <w:rPr>
          <w:szCs w:val="24"/>
        </w:rPr>
        <w:t>OECD/DAC</w:t>
      </w:r>
      <w:r w:rsidR="00826B19">
        <w:rPr>
          <w:szCs w:val="24"/>
        </w:rPr>
        <w:t>)</w:t>
      </w:r>
      <w:r w:rsidRPr="00933A8E">
        <w:rPr>
          <w:szCs w:val="24"/>
        </w:rPr>
        <w:t xml:space="preserve"> kvalifikovány jako rozvojové, a z nich zejména těch, jež jsou v souladu s prioritami programu zahraniční rozvojové spolupráce ČR</w:t>
      </w:r>
    </w:p>
  </w:footnote>
  <w:footnote w:id="2">
    <w:p w14:paraId="1F7A8B53" w14:textId="4D13B819" w:rsidR="00FB3FB2" w:rsidRDefault="00FB3FB2" w:rsidP="00826B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Žadateli musí být k 1. září roku nástupu ke studiu 18 let.</w:t>
      </w:r>
    </w:p>
  </w:footnote>
  <w:footnote w:id="3">
    <w:p w14:paraId="511591BD" w14:textId="7CCCAF80" w:rsidR="00953ADC" w:rsidRDefault="00953ADC" w:rsidP="00826B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Pro žadatele o stipendium ke studiu bakalářských studijních programů je horní věková hranice 26 let; pro žadatele o stipendium ke studiu navazujících magisterských studijních programů je horní věková hranice 30 let; pro žadatele o stipendium ke studiu doktorských studijních programů je horní věková hranice 35 let.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69"/>
    <w:multiLevelType w:val="hybridMultilevel"/>
    <w:tmpl w:val="F4F4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E5D"/>
    <w:multiLevelType w:val="hybridMultilevel"/>
    <w:tmpl w:val="E61C45A4"/>
    <w:lvl w:ilvl="0" w:tplc="C1EC1F7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15B23"/>
    <w:multiLevelType w:val="multilevel"/>
    <w:tmpl w:val="252EB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A6F51"/>
    <w:multiLevelType w:val="hybridMultilevel"/>
    <w:tmpl w:val="79EA9176"/>
    <w:lvl w:ilvl="0" w:tplc="C1EC1F7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673A6"/>
    <w:multiLevelType w:val="hybridMultilevel"/>
    <w:tmpl w:val="D43C8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2C91"/>
    <w:multiLevelType w:val="hybridMultilevel"/>
    <w:tmpl w:val="E9C0F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EF1"/>
    <w:multiLevelType w:val="hybridMultilevel"/>
    <w:tmpl w:val="0B029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420A0"/>
    <w:multiLevelType w:val="multilevel"/>
    <w:tmpl w:val="A9EEA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614374F"/>
    <w:multiLevelType w:val="hybridMultilevel"/>
    <w:tmpl w:val="6D548764"/>
    <w:lvl w:ilvl="0" w:tplc="98AC8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F0366"/>
    <w:multiLevelType w:val="multilevel"/>
    <w:tmpl w:val="6AC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4C620AC5"/>
    <w:multiLevelType w:val="multilevel"/>
    <w:tmpl w:val="D6980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285DB9"/>
    <w:multiLevelType w:val="multilevel"/>
    <w:tmpl w:val="87868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1F6B56"/>
    <w:multiLevelType w:val="hybridMultilevel"/>
    <w:tmpl w:val="931AC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3351C"/>
    <w:multiLevelType w:val="multilevel"/>
    <w:tmpl w:val="926A7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93C6898"/>
    <w:multiLevelType w:val="hybridMultilevel"/>
    <w:tmpl w:val="78305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73EBE"/>
    <w:multiLevelType w:val="multilevel"/>
    <w:tmpl w:val="6ACA4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6D0A5D1D"/>
    <w:multiLevelType w:val="hybridMultilevel"/>
    <w:tmpl w:val="E73C6A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18733E"/>
    <w:multiLevelType w:val="multilevel"/>
    <w:tmpl w:val="71C0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78324A"/>
    <w:multiLevelType w:val="multilevel"/>
    <w:tmpl w:val="E2AEC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99463B"/>
    <w:multiLevelType w:val="hybridMultilevel"/>
    <w:tmpl w:val="241A79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1F72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0"/>
  </w:num>
  <w:num w:numId="18">
    <w:abstractNumId w:val="4"/>
  </w:num>
  <w:num w:numId="19">
    <w:abstractNumId w:val="9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ůrková Lucie">
    <w15:presenceInfo w15:providerId="AD" w15:userId="S-1-5-21-1024343765-948047755-1557874966-18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8"/>
    <w:rsid w:val="00001DA7"/>
    <w:rsid w:val="000112D8"/>
    <w:rsid w:val="00015CDF"/>
    <w:rsid w:val="00066F71"/>
    <w:rsid w:val="00067E1D"/>
    <w:rsid w:val="00072A80"/>
    <w:rsid w:val="0008315F"/>
    <w:rsid w:val="00090334"/>
    <w:rsid w:val="000A721E"/>
    <w:rsid w:val="000D5381"/>
    <w:rsid w:val="000F4D4B"/>
    <w:rsid w:val="001230D5"/>
    <w:rsid w:val="00135A1A"/>
    <w:rsid w:val="00163AF7"/>
    <w:rsid w:val="001677B2"/>
    <w:rsid w:val="00173ABA"/>
    <w:rsid w:val="001963F5"/>
    <w:rsid w:val="001C6F6F"/>
    <w:rsid w:val="001F0DD1"/>
    <w:rsid w:val="00202155"/>
    <w:rsid w:val="0022253A"/>
    <w:rsid w:val="002249D2"/>
    <w:rsid w:val="0024023A"/>
    <w:rsid w:val="00277A9A"/>
    <w:rsid w:val="00280669"/>
    <w:rsid w:val="002A44B1"/>
    <w:rsid w:val="002A6D95"/>
    <w:rsid w:val="002C149C"/>
    <w:rsid w:val="002E2659"/>
    <w:rsid w:val="002E79C8"/>
    <w:rsid w:val="002F095F"/>
    <w:rsid w:val="003063EB"/>
    <w:rsid w:val="00324E11"/>
    <w:rsid w:val="003467CA"/>
    <w:rsid w:val="00374A5C"/>
    <w:rsid w:val="003755C1"/>
    <w:rsid w:val="00382910"/>
    <w:rsid w:val="00387E58"/>
    <w:rsid w:val="00393E02"/>
    <w:rsid w:val="003C0F08"/>
    <w:rsid w:val="003C10D2"/>
    <w:rsid w:val="00411B09"/>
    <w:rsid w:val="00412D9B"/>
    <w:rsid w:val="004468DC"/>
    <w:rsid w:val="004473A9"/>
    <w:rsid w:val="004B3FED"/>
    <w:rsid w:val="004F404C"/>
    <w:rsid w:val="00550C49"/>
    <w:rsid w:val="00555AE6"/>
    <w:rsid w:val="005962DD"/>
    <w:rsid w:val="005D3635"/>
    <w:rsid w:val="005D6034"/>
    <w:rsid w:val="006348C0"/>
    <w:rsid w:val="00642CBA"/>
    <w:rsid w:val="0065418E"/>
    <w:rsid w:val="00656CB1"/>
    <w:rsid w:val="00662F51"/>
    <w:rsid w:val="00673259"/>
    <w:rsid w:val="00675BA7"/>
    <w:rsid w:val="0067770D"/>
    <w:rsid w:val="006A09EE"/>
    <w:rsid w:val="006B0A59"/>
    <w:rsid w:val="006D2D4C"/>
    <w:rsid w:val="006D7362"/>
    <w:rsid w:val="006E4830"/>
    <w:rsid w:val="006E58A0"/>
    <w:rsid w:val="007724B9"/>
    <w:rsid w:val="00787731"/>
    <w:rsid w:val="007A3A0C"/>
    <w:rsid w:val="007B64D8"/>
    <w:rsid w:val="007B72E6"/>
    <w:rsid w:val="007D19D2"/>
    <w:rsid w:val="007D371A"/>
    <w:rsid w:val="00810CC6"/>
    <w:rsid w:val="00826B19"/>
    <w:rsid w:val="008811F3"/>
    <w:rsid w:val="00882FBB"/>
    <w:rsid w:val="008C7880"/>
    <w:rsid w:val="008D1CC5"/>
    <w:rsid w:val="008D3198"/>
    <w:rsid w:val="008F0DBC"/>
    <w:rsid w:val="008F1D03"/>
    <w:rsid w:val="008F1DE7"/>
    <w:rsid w:val="00940003"/>
    <w:rsid w:val="00953ADC"/>
    <w:rsid w:val="00965326"/>
    <w:rsid w:val="00976220"/>
    <w:rsid w:val="009A605B"/>
    <w:rsid w:val="009B06A8"/>
    <w:rsid w:val="009B0F0A"/>
    <w:rsid w:val="00A417EF"/>
    <w:rsid w:val="00A67930"/>
    <w:rsid w:val="00A70DF5"/>
    <w:rsid w:val="00A80B5D"/>
    <w:rsid w:val="00A838C3"/>
    <w:rsid w:val="00A91FE1"/>
    <w:rsid w:val="00AA2384"/>
    <w:rsid w:val="00AA7A2D"/>
    <w:rsid w:val="00AC067F"/>
    <w:rsid w:val="00AC32C9"/>
    <w:rsid w:val="00AE5B08"/>
    <w:rsid w:val="00B22383"/>
    <w:rsid w:val="00B2498E"/>
    <w:rsid w:val="00B70C6D"/>
    <w:rsid w:val="00B77F47"/>
    <w:rsid w:val="00BC7154"/>
    <w:rsid w:val="00C00E1A"/>
    <w:rsid w:val="00C02E32"/>
    <w:rsid w:val="00C10DD8"/>
    <w:rsid w:val="00C139D2"/>
    <w:rsid w:val="00C238E7"/>
    <w:rsid w:val="00C23C7B"/>
    <w:rsid w:val="00C47DBF"/>
    <w:rsid w:val="00C55791"/>
    <w:rsid w:val="00C878C9"/>
    <w:rsid w:val="00C9536C"/>
    <w:rsid w:val="00C9617A"/>
    <w:rsid w:val="00CB31B4"/>
    <w:rsid w:val="00CB5FF3"/>
    <w:rsid w:val="00CD363F"/>
    <w:rsid w:val="00CF746E"/>
    <w:rsid w:val="00D120DA"/>
    <w:rsid w:val="00D16E72"/>
    <w:rsid w:val="00D30483"/>
    <w:rsid w:val="00D41003"/>
    <w:rsid w:val="00D652A9"/>
    <w:rsid w:val="00D6580B"/>
    <w:rsid w:val="00D87572"/>
    <w:rsid w:val="00D9534D"/>
    <w:rsid w:val="00DA4A3C"/>
    <w:rsid w:val="00DA6C2C"/>
    <w:rsid w:val="00DC1725"/>
    <w:rsid w:val="00DE03E5"/>
    <w:rsid w:val="00E13408"/>
    <w:rsid w:val="00E154A1"/>
    <w:rsid w:val="00E646E6"/>
    <w:rsid w:val="00E86579"/>
    <w:rsid w:val="00E967FC"/>
    <w:rsid w:val="00E969B8"/>
    <w:rsid w:val="00ED19A3"/>
    <w:rsid w:val="00F16C6D"/>
    <w:rsid w:val="00F31164"/>
    <w:rsid w:val="00F3148D"/>
    <w:rsid w:val="00F441C1"/>
    <w:rsid w:val="00F46A25"/>
    <w:rsid w:val="00F62BC2"/>
    <w:rsid w:val="00F705BB"/>
    <w:rsid w:val="00F71A20"/>
    <w:rsid w:val="00F846B6"/>
    <w:rsid w:val="00F87226"/>
    <w:rsid w:val="00FB3FB2"/>
    <w:rsid w:val="00FC3DFA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5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0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579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B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2C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42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2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54A1"/>
    <w:pPr>
      <w:ind w:left="720"/>
      <w:contextualSpacing/>
    </w:pPr>
  </w:style>
  <w:style w:type="paragraph" w:styleId="Zkladntext">
    <w:name w:val="Body Text"/>
    <w:basedOn w:val="Normln"/>
    <w:link w:val="ZkladntextChar"/>
    <w:rsid w:val="00E13408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13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10C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10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4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6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4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6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0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yl2">
    <w:name w:val="Styl2"/>
    <w:basedOn w:val="Normln"/>
    <w:link w:val="Styl2Char"/>
    <w:qFormat/>
    <w:rsid w:val="00202155"/>
    <w:rPr>
      <w:b/>
    </w:rPr>
  </w:style>
  <w:style w:type="character" w:customStyle="1" w:styleId="Styl2Char">
    <w:name w:val="Styl2 Char"/>
    <w:basedOn w:val="Standardnpsmoodstavce"/>
    <w:link w:val="Styl2"/>
    <w:rsid w:val="002021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A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A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6A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5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0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579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B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2C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42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2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54A1"/>
    <w:pPr>
      <w:ind w:left="720"/>
      <w:contextualSpacing/>
    </w:pPr>
  </w:style>
  <w:style w:type="paragraph" w:styleId="Zkladntext">
    <w:name w:val="Body Text"/>
    <w:basedOn w:val="Normln"/>
    <w:link w:val="ZkladntextChar"/>
    <w:rsid w:val="00E13408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134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10CC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10C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4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6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4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6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0D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yl2">
    <w:name w:val="Styl2"/>
    <w:basedOn w:val="Normln"/>
    <w:link w:val="Styl2Char"/>
    <w:qFormat/>
    <w:rsid w:val="00202155"/>
    <w:rPr>
      <w:b/>
    </w:rPr>
  </w:style>
  <w:style w:type="character" w:customStyle="1" w:styleId="Styl2Char">
    <w:name w:val="Styl2 Char"/>
    <w:basedOn w:val="Standardnpsmoodstavce"/>
    <w:link w:val="Styl2"/>
    <w:rsid w:val="002021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A2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A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6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A9CD-FB37-4638-8803-D53061B2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8ADFBB68.dotm</Template>
  <TotalTime>1</TotalTime>
  <Pages>6</Pages>
  <Words>2077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LITECKÁ</dc:creator>
  <cp:lastModifiedBy>Vladimír HEJDUK</cp:lastModifiedBy>
  <cp:revision>2</cp:revision>
  <dcterms:created xsi:type="dcterms:W3CDTF">2019-04-26T11:01:00Z</dcterms:created>
  <dcterms:modified xsi:type="dcterms:W3CDTF">2019-04-26T11:01:00Z</dcterms:modified>
</cp:coreProperties>
</file>