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57A1" w14:textId="4EF65816" w:rsidR="00D65CFE" w:rsidRPr="00021DB7" w:rsidRDefault="00DA2CFE" w:rsidP="00D65CFE">
      <w:pPr>
        <w:spacing w:after="0" w:line="360" w:lineRule="auto"/>
        <w:jc w:val="center"/>
        <w:rPr>
          <w:rFonts w:ascii="Georgia" w:hAnsi="Georgia"/>
          <w:b/>
          <w:color w:val="000000"/>
          <w:sz w:val="26"/>
          <w:szCs w:val="26"/>
          <w:lang w:val="en-GB"/>
        </w:rPr>
      </w:pPr>
      <w:r>
        <w:rPr>
          <w:rFonts w:ascii="Georgia" w:hAnsi="Georgia"/>
          <w:b/>
          <w:color w:val="000000"/>
          <w:sz w:val="26"/>
          <w:szCs w:val="26"/>
        </w:rPr>
        <w:t xml:space="preserve">  </w:t>
      </w:r>
      <w:proofErr w:type="spellStart"/>
      <w:r w:rsidR="00D65CFE" w:rsidRPr="00021DB7">
        <w:rPr>
          <w:rFonts w:ascii="Georgia" w:hAnsi="Georgia"/>
          <w:b/>
          <w:color w:val="000000"/>
          <w:sz w:val="26"/>
          <w:szCs w:val="26"/>
        </w:rPr>
        <w:t>Statement</w:t>
      </w:r>
      <w:proofErr w:type="spellEnd"/>
      <w:r w:rsidR="00D65CFE" w:rsidRPr="00021DB7">
        <w:rPr>
          <w:rFonts w:ascii="Georgia" w:hAnsi="Georgia"/>
          <w:b/>
          <w:color w:val="000000"/>
          <w:sz w:val="26"/>
          <w:szCs w:val="26"/>
        </w:rPr>
        <w:t xml:space="preserve"> </w:t>
      </w:r>
      <w:proofErr w:type="spellStart"/>
      <w:r w:rsidR="00D65CFE" w:rsidRPr="00021DB7">
        <w:rPr>
          <w:rFonts w:ascii="Georgia" w:hAnsi="Georgia"/>
          <w:b/>
          <w:color w:val="000000"/>
          <w:sz w:val="26"/>
          <w:szCs w:val="26"/>
        </w:rPr>
        <w:t>of</w:t>
      </w:r>
      <w:proofErr w:type="spellEnd"/>
      <w:r w:rsidR="00D65CFE" w:rsidRPr="00021DB7">
        <w:rPr>
          <w:rFonts w:ascii="Georgia" w:hAnsi="Georgia"/>
          <w:b/>
          <w:color w:val="000000"/>
          <w:sz w:val="26"/>
          <w:szCs w:val="26"/>
        </w:rPr>
        <w:t xml:space="preserve"> </w:t>
      </w:r>
      <w:proofErr w:type="spellStart"/>
      <w:r w:rsidR="00D65CFE" w:rsidRPr="00021DB7">
        <w:rPr>
          <w:rFonts w:ascii="Georgia" w:hAnsi="Georgia"/>
          <w:b/>
          <w:color w:val="000000"/>
          <w:sz w:val="26"/>
          <w:szCs w:val="26"/>
        </w:rPr>
        <w:t>the</w:t>
      </w:r>
      <w:proofErr w:type="spellEnd"/>
      <w:r w:rsidR="00D65CFE" w:rsidRPr="00021DB7">
        <w:rPr>
          <w:rFonts w:ascii="Georgia" w:hAnsi="Georgia"/>
          <w:b/>
          <w:color w:val="000000"/>
          <w:sz w:val="26"/>
          <w:szCs w:val="26"/>
        </w:rPr>
        <w:t xml:space="preserve"> Min</w:t>
      </w:r>
      <w:proofErr w:type="spellStart"/>
      <w:r w:rsidR="00D65CFE" w:rsidRPr="00021DB7">
        <w:rPr>
          <w:rFonts w:ascii="Georgia" w:hAnsi="Georgia"/>
          <w:b/>
          <w:color w:val="000000"/>
          <w:sz w:val="26"/>
          <w:szCs w:val="26"/>
          <w:lang w:val="en-GB"/>
        </w:rPr>
        <w:t>ister</w:t>
      </w:r>
      <w:proofErr w:type="spellEnd"/>
      <w:r w:rsidR="00D65CFE" w:rsidRPr="00021DB7">
        <w:rPr>
          <w:rFonts w:ascii="Georgia" w:hAnsi="Georgia"/>
          <w:b/>
          <w:color w:val="000000"/>
          <w:sz w:val="26"/>
          <w:szCs w:val="26"/>
          <w:lang w:val="en-GB"/>
        </w:rPr>
        <w:t xml:space="preserve"> of Foreign Affairs of the Czech Republic</w:t>
      </w:r>
    </w:p>
    <w:p w14:paraId="47C876FB" w14:textId="119FB8BB" w:rsidR="00D65CFE" w:rsidRPr="00021DB7" w:rsidRDefault="00D65CFE" w:rsidP="00D65CFE">
      <w:pPr>
        <w:spacing w:after="0" w:line="360" w:lineRule="auto"/>
        <w:jc w:val="center"/>
        <w:rPr>
          <w:rFonts w:ascii="Georgia" w:hAnsi="Georgia"/>
          <w:b/>
          <w:color w:val="000000"/>
          <w:sz w:val="26"/>
          <w:szCs w:val="26"/>
          <w:lang w:val="en-GB"/>
        </w:rPr>
      </w:pPr>
      <w:r w:rsidRPr="00021DB7">
        <w:rPr>
          <w:rFonts w:ascii="Georgia" w:hAnsi="Georgia"/>
          <w:b/>
          <w:color w:val="000000"/>
          <w:sz w:val="26"/>
          <w:szCs w:val="26"/>
          <w:lang w:val="en-GB"/>
        </w:rPr>
        <w:t>Human Rights Council, 4</w:t>
      </w:r>
      <w:r>
        <w:rPr>
          <w:rFonts w:ascii="Georgia" w:hAnsi="Georgia"/>
          <w:b/>
          <w:color w:val="000000"/>
          <w:sz w:val="26"/>
          <w:szCs w:val="26"/>
          <w:lang w:val="en-GB"/>
        </w:rPr>
        <w:t>6</w:t>
      </w:r>
      <w:r>
        <w:rPr>
          <w:rFonts w:ascii="Georgia" w:hAnsi="Georgia"/>
          <w:b/>
          <w:color w:val="000000"/>
          <w:sz w:val="26"/>
          <w:szCs w:val="26"/>
          <w:vertAlign w:val="superscript"/>
          <w:lang w:val="en-GB"/>
        </w:rPr>
        <w:t>th</w:t>
      </w:r>
      <w:r w:rsidRPr="00021DB7">
        <w:rPr>
          <w:rFonts w:ascii="Georgia" w:hAnsi="Georgia"/>
          <w:b/>
          <w:color w:val="000000"/>
          <w:sz w:val="26"/>
          <w:szCs w:val="26"/>
          <w:lang w:val="en-GB"/>
        </w:rPr>
        <w:t xml:space="preserve"> Session, </w:t>
      </w:r>
      <w:r w:rsidR="000601F4">
        <w:rPr>
          <w:rFonts w:ascii="Georgia" w:hAnsi="Georgia"/>
          <w:b/>
          <w:color w:val="000000"/>
          <w:sz w:val="26"/>
          <w:szCs w:val="26"/>
          <w:lang w:val="en-GB"/>
        </w:rPr>
        <w:t>22</w:t>
      </w:r>
      <w:r w:rsidR="000601F4" w:rsidRPr="000601F4">
        <w:rPr>
          <w:rFonts w:ascii="Georgia" w:hAnsi="Georgia"/>
          <w:b/>
          <w:color w:val="000000"/>
          <w:sz w:val="26"/>
          <w:szCs w:val="26"/>
          <w:vertAlign w:val="superscript"/>
          <w:lang w:val="en-GB"/>
        </w:rPr>
        <w:t>nd</w:t>
      </w:r>
      <w:r w:rsidR="000601F4">
        <w:rPr>
          <w:rFonts w:ascii="Georgia" w:hAnsi="Georgia"/>
          <w:b/>
          <w:color w:val="000000"/>
          <w:sz w:val="26"/>
          <w:szCs w:val="26"/>
          <w:lang w:val="en-GB"/>
        </w:rPr>
        <w:t xml:space="preserve"> </w:t>
      </w:r>
      <w:r>
        <w:rPr>
          <w:rFonts w:ascii="Georgia" w:hAnsi="Georgia"/>
          <w:b/>
          <w:color w:val="000000"/>
          <w:sz w:val="26"/>
          <w:szCs w:val="26"/>
          <w:lang w:val="en-GB"/>
        </w:rPr>
        <w:t>February 2021</w:t>
      </w:r>
    </w:p>
    <w:p w14:paraId="70895D90" w14:textId="77777777" w:rsidR="00D65CFE" w:rsidRDefault="00D65CFE" w:rsidP="00D65CFE">
      <w:pPr>
        <w:jc w:val="both"/>
        <w:rPr>
          <w:rFonts w:ascii="Times New Roman" w:hAnsi="Times New Roman"/>
          <w:sz w:val="28"/>
          <w:szCs w:val="28"/>
          <w:lang w:val="en-GB"/>
        </w:rPr>
      </w:pPr>
    </w:p>
    <w:p w14:paraId="60D74A1B" w14:textId="77777777" w:rsidR="00D65CFE" w:rsidRPr="00021DB7" w:rsidRDefault="00D65CFE" w:rsidP="00D65CFE">
      <w:pPr>
        <w:jc w:val="both"/>
        <w:rPr>
          <w:rFonts w:ascii="Georgia" w:hAnsi="Georgia"/>
          <w:sz w:val="24"/>
          <w:szCs w:val="24"/>
          <w:lang w:val="en-GB"/>
        </w:rPr>
      </w:pPr>
      <w:r>
        <w:rPr>
          <w:rFonts w:ascii="Georgia" w:hAnsi="Georgia"/>
          <w:sz w:val="24"/>
          <w:szCs w:val="24"/>
          <w:lang w:val="en-GB"/>
        </w:rPr>
        <w:t>Madam</w:t>
      </w:r>
      <w:r w:rsidRPr="00021DB7">
        <w:rPr>
          <w:rFonts w:ascii="Georgia" w:hAnsi="Georgia"/>
          <w:sz w:val="24"/>
          <w:szCs w:val="24"/>
          <w:lang w:val="en-GB"/>
        </w:rPr>
        <w:t xml:space="preserve"> President,</w:t>
      </w:r>
    </w:p>
    <w:p w14:paraId="3E42E41F" w14:textId="77777777" w:rsidR="00D65CFE" w:rsidRPr="00021DB7" w:rsidRDefault="00D65CFE" w:rsidP="00D65CFE">
      <w:pPr>
        <w:jc w:val="both"/>
        <w:rPr>
          <w:rFonts w:ascii="Georgia" w:hAnsi="Georgia"/>
          <w:sz w:val="24"/>
          <w:szCs w:val="24"/>
          <w:lang w:val="en-GB"/>
        </w:rPr>
      </w:pPr>
      <w:r>
        <w:rPr>
          <w:rFonts w:ascii="Georgia" w:hAnsi="Georgia"/>
          <w:sz w:val="24"/>
          <w:szCs w:val="24"/>
          <w:lang w:val="en-GB"/>
        </w:rPr>
        <w:t>Madam</w:t>
      </w:r>
      <w:r w:rsidRPr="00021DB7">
        <w:rPr>
          <w:rFonts w:ascii="Georgia" w:hAnsi="Georgia"/>
          <w:sz w:val="24"/>
          <w:szCs w:val="24"/>
          <w:lang w:val="en-GB"/>
        </w:rPr>
        <w:t xml:space="preserve"> High Commissioner,</w:t>
      </w:r>
    </w:p>
    <w:p w14:paraId="27364BD6" w14:textId="77777777" w:rsidR="00D65CFE" w:rsidRPr="00021DB7" w:rsidRDefault="00D65CFE" w:rsidP="00D65CFE">
      <w:pPr>
        <w:jc w:val="both"/>
        <w:rPr>
          <w:rFonts w:ascii="Georgia" w:hAnsi="Georgia"/>
          <w:sz w:val="24"/>
          <w:szCs w:val="24"/>
          <w:lang w:val="en-GB"/>
        </w:rPr>
      </w:pPr>
      <w:proofErr w:type="spellStart"/>
      <w:r w:rsidRPr="00021DB7">
        <w:rPr>
          <w:rFonts w:ascii="Georgia" w:hAnsi="Georgia"/>
          <w:sz w:val="24"/>
          <w:szCs w:val="24"/>
          <w:lang w:val="en-GB"/>
        </w:rPr>
        <w:t>Excellenc</w:t>
      </w:r>
      <w:r>
        <w:rPr>
          <w:rFonts w:ascii="Georgia" w:hAnsi="Georgia"/>
          <w:sz w:val="24"/>
          <w:szCs w:val="24"/>
          <w:lang w:val="en-GB"/>
        </w:rPr>
        <w:t>i</w:t>
      </w:r>
      <w:r w:rsidRPr="00021DB7">
        <w:rPr>
          <w:rFonts w:ascii="Georgia" w:hAnsi="Georgia"/>
          <w:sz w:val="24"/>
          <w:szCs w:val="24"/>
          <w:lang w:val="en-GB"/>
        </w:rPr>
        <w:t>es</w:t>
      </w:r>
      <w:proofErr w:type="spellEnd"/>
      <w:r w:rsidRPr="00021DB7">
        <w:rPr>
          <w:rFonts w:ascii="Georgia" w:hAnsi="Georgia"/>
          <w:sz w:val="24"/>
          <w:szCs w:val="24"/>
          <w:lang w:val="en-GB"/>
        </w:rPr>
        <w:t>,</w:t>
      </w:r>
    </w:p>
    <w:p w14:paraId="69080AA9" w14:textId="77777777" w:rsidR="00D65CFE" w:rsidRDefault="00D65CFE" w:rsidP="00D65CFE">
      <w:pPr>
        <w:jc w:val="both"/>
        <w:rPr>
          <w:rFonts w:ascii="Georgia" w:hAnsi="Georgia"/>
          <w:sz w:val="24"/>
          <w:szCs w:val="24"/>
          <w:lang w:val="en-GB"/>
        </w:rPr>
      </w:pPr>
      <w:r w:rsidRPr="00021DB7">
        <w:rPr>
          <w:rFonts w:ascii="Georgia" w:hAnsi="Georgia"/>
          <w:sz w:val="24"/>
          <w:szCs w:val="24"/>
          <w:lang w:val="en-GB"/>
        </w:rPr>
        <w:t>Ladies and Gentlemen,</w:t>
      </w:r>
    </w:p>
    <w:p w14:paraId="748DDEE4" w14:textId="7E06AF7D" w:rsidR="002C5FE1" w:rsidRDefault="00804F80" w:rsidP="00804F80">
      <w:pPr>
        <w:jc w:val="both"/>
        <w:rPr>
          <w:rFonts w:ascii="Georgia" w:hAnsi="Georgia"/>
          <w:sz w:val="24"/>
          <w:szCs w:val="24"/>
          <w:lang w:val="en-GB"/>
        </w:rPr>
      </w:pPr>
      <w:r w:rsidRPr="00804F80">
        <w:rPr>
          <w:rFonts w:ascii="Georgia" w:hAnsi="Georgia"/>
          <w:sz w:val="24"/>
          <w:szCs w:val="24"/>
          <w:lang w:val="en-GB"/>
        </w:rPr>
        <w:t>The Co</w:t>
      </w:r>
      <w:r>
        <w:rPr>
          <w:rFonts w:ascii="Georgia" w:hAnsi="Georgia"/>
          <w:sz w:val="24"/>
          <w:szCs w:val="24"/>
          <w:lang w:val="en-GB"/>
        </w:rPr>
        <w:t>vid-19 pandemic is without a doubt on</w:t>
      </w:r>
      <w:r w:rsidR="00256444">
        <w:rPr>
          <w:rFonts w:ascii="Georgia" w:hAnsi="Georgia"/>
          <w:sz w:val="24"/>
          <w:szCs w:val="24"/>
          <w:lang w:val="en-GB"/>
        </w:rPr>
        <w:t>e</w:t>
      </w:r>
      <w:r>
        <w:rPr>
          <w:rFonts w:ascii="Georgia" w:hAnsi="Georgia"/>
          <w:sz w:val="24"/>
          <w:szCs w:val="24"/>
          <w:lang w:val="en-GB"/>
        </w:rPr>
        <w:t xml:space="preserve"> of the most serious challenges we</w:t>
      </w:r>
      <w:r w:rsidR="00A207F4">
        <w:rPr>
          <w:rFonts w:ascii="Georgia" w:hAnsi="Georgia"/>
          <w:sz w:val="24"/>
          <w:szCs w:val="24"/>
          <w:lang w:val="en-GB"/>
        </w:rPr>
        <w:t xml:space="preserve"> </w:t>
      </w:r>
      <w:r w:rsidR="00545F47">
        <w:rPr>
          <w:rFonts w:ascii="Georgia" w:hAnsi="Georgia"/>
          <w:sz w:val="24"/>
          <w:szCs w:val="24"/>
          <w:lang w:val="en-GB"/>
        </w:rPr>
        <w:t>have</w:t>
      </w:r>
      <w:r>
        <w:rPr>
          <w:rFonts w:ascii="Georgia" w:hAnsi="Georgia"/>
          <w:sz w:val="24"/>
          <w:szCs w:val="24"/>
          <w:lang w:val="en-GB"/>
        </w:rPr>
        <w:t xml:space="preserve"> experienced in our </w:t>
      </w:r>
      <w:r w:rsidR="00917F85">
        <w:rPr>
          <w:rFonts w:ascii="Georgia" w:hAnsi="Georgia"/>
          <w:sz w:val="24"/>
          <w:szCs w:val="24"/>
          <w:lang w:val="en-GB"/>
        </w:rPr>
        <w:t>lifetime</w:t>
      </w:r>
      <w:r>
        <w:rPr>
          <w:rFonts w:ascii="Georgia" w:hAnsi="Georgia"/>
          <w:sz w:val="24"/>
          <w:szCs w:val="24"/>
          <w:lang w:val="en-GB"/>
        </w:rPr>
        <w:t>. More than one hundred million</w:t>
      </w:r>
      <w:r w:rsidR="008E34E0">
        <w:rPr>
          <w:rFonts w:ascii="Georgia" w:hAnsi="Georgia"/>
          <w:sz w:val="24"/>
          <w:szCs w:val="24"/>
          <w:lang w:val="en-GB"/>
        </w:rPr>
        <w:t xml:space="preserve"> people</w:t>
      </w:r>
      <w:r>
        <w:rPr>
          <w:rFonts w:ascii="Georgia" w:hAnsi="Georgia"/>
          <w:sz w:val="24"/>
          <w:szCs w:val="24"/>
          <w:lang w:val="en-GB"/>
        </w:rPr>
        <w:t xml:space="preserve"> infected and more than two million deaths</w:t>
      </w:r>
      <w:r w:rsidR="001513D4">
        <w:rPr>
          <w:rFonts w:ascii="Georgia" w:hAnsi="Georgia"/>
          <w:sz w:val="24"/>
          <w:szCs w:val="24"/>
          <w:lang w:val="en-GB"/>
        </w:rPr>
        <w:t xml:space="preserve"> worldwide</w:t>
      </w:r>
      <w:r w:rsidR="00CD7C64">
        <w:rPr>
          <w:rFonts w:ascii="Georgia" w:hAnsi="Georgia"/>
          <w:sz w:val="24"/>
          <w:szCs w:val="24"/>
          <w:lang w:val="en-GB"/>
        </w:rPr>
        <w:t xml:space="preserve"> </w:t>
      </w:r>
      <w:r>
        <w:rPr>
          <w:rFonts w:ascii="Georgia" w:hAnsi="Georgia"/>
          <w:sz w:val="24"/>
          <w:szCs w:val="24"/>
          <w:lang w:val="en-GB"/>
        </w:rPr>
        <w:t xml:space="preserve">is a dreadful toll </w:t>
      </w:r>
      <w:r w:rsidR="001513D4">
        <w:rPr>
          <w:rFonts w:ascii="Georgia" w:hAnsi="Georgia"/>
          <w:sz w:val="24"/>
          <w:szCs w:val="24"/>
          <w:lang w:val="en-GB"/>
        </w:rPr>
        <w:t xml:space="preserve">we </w:t>
      </w:r>
      <w:r>
        <w:rPr>
          <w:rFonts w:ascii="Georgia" w:hAnsi="Georgia"/>
          <w:sz w:val="24"/>
          <w:szCs w:val="24"/>
          <w:lang w:val="en-GB"/>
        </w:rPr>
        <w:t>had to pay</w:t>
      </w:r>
      <w:r w:rsidR="007823BE">
        <w:rPr>
          <w:rFonts w:ascii="Georgia" w:hAnsi="Georgia"/>
          <w:sz w:val="24"/>
          <w:szCs w:val="24"/>
          <w:lang w:val="en-GB"/>
        </w:rPr>
        <w:t>. W</w:t>
      </w:r>
      <w:r>
        <w:rPr>
          <w:rFonts w:ascii="Georgia" w:hAnsi="Georgia"/>
          <w:sz w:val="24"/>
          <w:szCs w:val="24"/>
          <w:lang w:val="en-GB"/>
        </w:rPr>
        <w:t>hile the numbers are still rising</w:t>
      </w:r>
      <w:r w:rsidR="00256444">
        <w:rPr>
          <w:rFonts w:ascii="Georgia" w:hAnsi="Georgia"/>
          <w:sz w:val="24"/>
          <w:szCs w:val="24"/>
          <w:lang w:val="en-GB"/>
        </w:rPr>
        <w:t>, new variants of the virus emerg</w:t>
      </w:r>
      <w:r w:rsidR="00447072">
        <w:rPr>
          <w:rFonts w:ascii="Georgia" w:hAnsi="Georgia"/>
          <w:sz w:val="24"/>
          <w:szCs w:val="24"/>
          <w:lang w:val="en-GB"/>
        </w:rPr>
        <w:t>e</w:t>
      </w:r>
      <w:r w:rsidR="00256444">
        <w:rPr>
          <w:rFonts w:ascii="Georgia" w:hAnsi="Georgia"/>
          <w:sz w:val="24"/>
          <w:szCs w:val="24"/>
          <w:lang w:val="en-GB"/>
        </w:rPr>
        <w:t xml:space="preserve"> and the long-term impact o</w:t>
      </w:r>
      <w:r w:rsidR="00E304FA">
        <w:rPr>
          <w:rFonts w:ascii="Georgia" w:hAnsi="Georgia"/>
          <w:sz w:val="24"/>
          <w:szCs w:val="24"/>
          <w:lang w:val="en-GB"/>
        </w:rPr>
        <w:t>f the disease on</w:t>
      </w:r>
      <w:r w:rsidR="001D7BB9">
        <w:rPr>
          <w:rFonts w:ascii="Georgia" w:hAnsi="Georgia"/>
          <w:sz w:val="24"/>
          <w:szCs w:val="24"/>
          <w:lang w:val="en-GB"/>
        </w:rPr>
        <w:t xml:space="preserve"> our</w:t>
      </w:r>
      <w:r w:rsidR="00256444">
        <w:rPr>
          <w:rFonts w:ascii="Georgia" w:hAnsi="Georgia"/>
          <w:sz w:val="24"/>
          <w:szCs w:val="24"/>
          <w:lang w:val="en-GB"/>
        </w:rPr>
        <w:t xml:space="preserve"> health</w:t>
      </w:r>
      <w:r w:rsidR="00FB138B">
        <w:rPr>
          <w:rFonts w:ascii="Georgia" w:hAnsi="Georgia"/>
          <w:sz w:val="24"/>
          <w:szCs w:val="24"/>
          <w:lang w:val="en-GB"/>
        </w:rPr>
        <w:t xml:space="preserve"> </w:t>
      </w:r>
      <w:r w:rsidR="00545F47">
        <w:rPr>
          <w:rFonts w:ascii="Georgia" w:hAnsi="Georgia"/>
          <w:sz w:val="24"/>
          <w:szCs w:val="24"/>
          <w:lang w:val="en-GB"/>
        </w:rPr>
        <w:t>i</w:t>
      </w:r>
      <w:r w:rsidR="00256444">
        <w:rPr>
          <w:rFonts w:ascii="Georgia" w:hAnsi="Georgia"/>
          <w:sz w:val="24"/>
          <w:szCs w:val="24"/>
          <w:lang w:val="en-GB"/>
        </w:rPr>
        <w:t xml:space="preserve">s </w:t>
      </w:r>
      <w:r w:rsidR="008E34E0">
        <w:rPr>
          <w:rFonts w:ascii="Georgia" w:hAnsi="Georgia"/>
          <w:sz w:val="24"/>
          <w:szCs w:val="24"/>
          <w:lang w:val="en-GB"/>
        </w:rPr>
        <w:t>not yet fully known</w:t>
      </w:r>
      <w:r>
        <w:rPr>
          <w:rFonts w:ascii="Georgia" w:hAnsi="Georgia"/>
          <w:sz w:val="24"/>
          <w:szCs w:val="24"/>
          <w:lang w:val="en-GB"/>
        </w:rPr>
        <w:t>.</w:t>
      </w:r>
    </w:p>
    <w:p w14:paraId="01ACC772" w14:textId="13104D3A" w:rsidR="00F87E0C" w:rsidRDefault="00256444" w:rsidP="00804F80">
      <w:pPr>
        <w:jc w:val="both"/>
        <w:rPr>
          <w:rFonts w:ascii="Georgia" w:hAnsi="Georgia"/>
          <w:sz w:val="24"/>
          <w:szCs w:val="24"/>
          <w:lang w:val="en-GB"/>
        </w:rPr>
      </w:pPr>
      <w:r>
        <w:rPr>
          <w:rFonts w:ascii="Georgia" w:hAnsi="Georgia"/>
          <w:sz w:val="24"/>
          <w:szCs w:val="24"/>
          <w:lang w:val="en-GB"/>
        </w:rPr>
        <w:t>Yet, as if th</w:t>
      </w:r>
      <w:r w:rsidR="00CC6268">
        <w:rPr>
          <w:rFonts w:ascii="Georgia" w:hAnsi="Georgia"/>
          <w:sz w:val="24"/>
          <w:szCs w:val="24"/>
          <w:lang w:val="en-GB"/>
        </w:rPr>
        <w:t>is</w:t>
      </w:r>
      <w:r>
        <w:rPr>
          <w:rFonts w:ascii="Georgia" w:hAnsi="Georgia"/>
          <w:sz w:val="24"/>
          <w:szCs w:val="24"/>
          <w:lang w:val="en-GB"/>
        </w:rPr>
        <w:t xml:space="preserve"> merciless </w:t>
      </w:r>
      <w:r w:rsidR="00CC6268">
        <w:rPr>
          <w:rFonts w:ascii="Georgia" w:hAnsi="Georgia"/>
          <w:sz w:val="24"/>
          <w:szCs w:val="24"/>
          <w:lang w:val="en-GB"/>
        </w:rPr>
        <w:t>health, eco</w:t>
      </w:r>
      <w:r w:rsidR="005F77E7">
        <w:rPr>
          <w:rFonts w:ascii="Georgia" w:hAnsi="Georgia"/>
          <w:sz w:val="24"/>
          <w:szCs w:val="24"/>
          <w:lang w:val="en-GB"/>
        </w:rPr>
        <w:t>nomic and social crisis</w:t>
      </w:r>
      <w:r>
        <w:rPr>
          <w:rFonts w:ascii="Georgia" w:hAnsi="Georgia"/>
          <w:sz w:val="24"/>
          <w:szCs w:val="24"/>
          <w:lang w:val="en-GB"/>
        </w:rPr>
        <w:t xml:space="preserve"> was not a big enou</w:t>
      </w:r>
      <w:r w:rsidR="00447072">
        <w:rPr>
          <w:rFonts w:ascii="Georgia" w:hAnsi="Georgia"/>
          <w:sz w:val="24"/>
          <w:szCs w:val="24"/>
          <w:lang w:val="en-GB"/>
        </w:rPr>
        <w:t>gh chal</w:t>
      </w:r>
      <w:r w:rsidR="005F77E7">
        <w:rPr>
          <w:rFonts w:ascii="Georgia" w:hAnsi="Georgia"/>
          <w:sz w:val="24"/>
          <w:szCs w:val="24"/>
          <w:lang w:val="en-GB"/>
        </w:rPr>
        <w:t xml:space="preserve">lenge, we have witnessed </w:t>
      </w:r>
      <w:r w:rsidR="008E34E0">
        <w:rPr>
          <w:rFonts w:ascii="Georgia" w:hAnsi="Georgia"/>
          <w:sz w:val="24"/>
          <w:szCs w:val="24"/>
          <w:lang w:val="en-GB"/>
        </w:rPr>
        <w:t xml:space="preserve">in </w:t>
      </w:r>
      <w:r w:rsidR="005F77E7">
        <w:rPr>
          <w:rFonts w:ascii="Georgia" w:hAnsi="Georgia"/>
          <w:sz w:val="24"/>
          <w:szCs w:val="24"/>
          <w:lang w:val="en-GB"/>
        </w:rPr>
        <w:t xml:space="preserve">a number of </w:t>
      </w:r>
      <w:r w:rsidR="00DE43AA">
        <w:rPr>
          <w:rFonts w:ascii="Georgia" w:hAnsi="Georgia"/>
          <w:sz w:val="24"/>
          <w:szCs w:val="24"/>
          <w:lang w:val="en-GB"/>
        </w:rPr>
        <w:t>countries that some governments</w:t>
      </w:r>
      <w:r w:rsidR="008E34E0">
        <w:rPr>
          <w:rFonts w:ascii="Georgia" w:hAnsi="Georgia"/>
          <w:sz w:val="24"/>
          <w:szCs w:val="24"/>
          <w:lang w:val="en-GB"/>
        </w:rPr>
        <w:t xml:space="preserve"> use</w:t>
      </w:r>
      <w:r w:rsidR="005F77E7">
        <w:rPr>
          <w:rFonts w:ascii="Georgia" w:hAnsi="Georgia"/>
          <w:sz w:val="24"/>
          <w:szCs w:val="24"/>
          <w:lang w:val="en-GB"/>
        </w:rPr>
        <w:t xml:space="preserve"> this situation as an opportunity to</w:t>
      </w:r>
      <w:r w:rsidR="00AF1614">
        <w:rPr>
          <w:rFonts w:ascii="Georgia" w:hAnsi="Georgia"/>
          <w:sz w:val="24"/>
          <w:szCs w:val="24"/>
          <w:lang w:val="en-GB"/>
        </w:rPr>
        <w:t xml:space="preserve"> push </w:t>
      </w:r>
      <w:r w:rsidR="00560DBC">
        <w:rPr>
          <w:rFonts w:ascii="Georgia" w:hAnsi="Georgia"/>
          <w:sz w:val="24"/>
          <w:szCs w:val="24"/>
          <w:lang w:val="en-GB"/>
        </w:rPr>
        <w:t>their own non-democratic agenda,</w:t>
      </w:r>
      <w:r w:rsidR="00AF1614">
        <w:rPr>
          <w:rFonts w:ascii="Georgia" w:hAnsi="Georgia"/>
          <w:sz w:val="24"/>
          <w:szCs w:val="24"/>
          <w:lang w:val="en-GB"/>
        </w:rPr>
        <w:t xml:space="preserve"> </w:t>
      </w:r>
      <w:r w:rsidR="00545F47">
        <w:rPr>
          <w:rFonts w:ascii="Georgia" w:hAnsi="Georgia"/>
          <w:sz w:val="24"/>
          <w:szCs w:val="24"/>
          <w:lang w:val="en-GB"/>
        </w:rPr>
        <w:t xml:space="preserve">further restrict civil and </w:t>
      </w:r>
      <w:r w:rsidR="00FB138B">
        <w:rPr>
          <w:rFonts w:ascii="Georgia" w:hAnsi="Georgia"/>
          <w:sz w:val="24"/>
          <w:szCs w:val="24"/>
          <w:lang w:val="en-GB"/>
        </w:rPr>
        <w:t>political rights</w:t>
      </w:r>
      <w:r w:rsidR="00B44734">
        <w:rPr>
          <w:rFonts w:ascii="Georgia" w:hAnsi="Georgia"/>
          <w:sz w:val="24"/>
          <w:szCs w:val="24"/>
          <w:lang w:val="en-GB"/>
        </w:rPr>
        <w:t xml:space="preserve"> and </w:t>
      </w:r>
      <w:r w:rsidR="00AF1614">
        <w:rPr>
          <w:rFonts w:ascii="Georgia" w:hAnsi="Georgia"/>
          <w:sz w:val="24"/>
          <w:szCs w:val="24"/>
          <w:lang w:val="en-GB"/>
        </w:rPr>
        <w:t xml:space="preserve">crack down on political opponents. </w:t>
      </w:r>
      <w:r w:rsidR="00C01706">
        <w:rPr>
          <w:rFonts w:ascii="Georgia" w:hAnsi="Georgia"/>
          <w:sz w:val="24"/>
          <w:szCs w:val="24"/>
          <w:lang w:val="en-GB"/>
        </w:rPr>
        <w:t>This very pandemic is a painful lesson learned about the importance of freed</w:t>
      </w:r>
      <w:r w:rsidR="008E34E0">
        <w:rPr>
          <w:rFonts w:ascii="Georgia" w:hAnsi="Georgia"/>
          <w:sz w:val="24"/>
          <w:szCs w:val="24"/>
          <w:lang w:val="en-GB"/>
        </w:rPr>
        <w:t xml:space="preserve">om of information and </w:t>
      </w:r>
      <w:r w:rsidR="00C01706">
        <w:rPr>
          <w:rFonts w:ascii="Georgia" w:hAnsi="Georgia"/>
          <w:sz w:val="24"/>
          <w:szCs w:val="24"/>
          <w:lang w:val="en-GB"/>
        </w:rPr>
        <w:t>freedom</w:t>
      </w:r>
      <w:r w:rsidR="008E34E0">
        <w:rPr>
          <w:rFonts w:ascii="Georgia" w:hAnsi="Georgia"/>
          <w:sz w:val="24"/>
          <w:szCs w:val="24"/>
          <w:lang w:val="en-GB"/>
        </w:rPr>
        <w:t xml:space="preserve"> of media</w:t>
      </w:r>
      <w:r w:rsidR="00C01706">
        <w:rPr>
          <w:rFonts w:ascii="Georgia" w:hAnsi="Georgia"/>
          <w:sz w:val="24"/>
          <w:szCs w:val="24"/>
          <w:lang w:val="en-GB"/>
        </w:rPr>
        <w:t xml:space="preserve">. </w:t>
      </w:r>
      <w:r w:rsidR="001D7BB9">
        <w:rPr>
          <w:rFonts w:ascii="Georgia" w:hAnsi="Georgia"/>
          <w:sz w:val="24"/>
          <w:szCs w:val="24"/>
          <w:lang w:val="en-GB"/>
        </w:rPr>
        <w:t xml:space="preserve">However, instead of </w:t>
      </w:r>
      <w:r w:rsidR="00560DBC">
        <w:rPr>
          <w:rFonts w:ascii="Georgia" w:hAnsi="Georgia"/>
          <w:sz w:val="24"/>
          <w:szCs w:val="24"/>
          <w:lang w:val="en-GB"/>
        </w:rPr>
        <w:t>foc</w:t>
      </w:r>
      <w:r w:rsidR="00B44734">
        <w:rPr>
          <w:rFonts w:ascii="Georgia" w:hAnsi="Georgia"/>
          <w:sz w:val="24"/>
          <w:szCs w:val="24"/>
          <w:lang w:val="en-GB"/>
        </w:rPr>
        <w:t>using on cooperation with civil society, we could</w:t>
      </w:r>
      <w:r w:rsidR="003348C7">
        <w:rPr>
          <w:rFonts w:ascii="Georgia" w:hAnsi="Georgia"/>
          <w:sz w:val="24"/>
          <w:szCs w:val="24"/>
          <w:lang w:val="en-GB"/>
        </w:rPr>
        <w:t xml:space="preserve"> see </w:t>
      </w:r>
      <w:r w:rsidR="00CD7C64">
        <w:rPr>
          <w:rFonts w:ascii="Georgia" w:hAnsi="Georgia"/>
          <w:sz w:val="24"/>
          <w:szCs w:val="24"/>
          <w:lang w:val="en-GB"/>
        </w:rPr>
        <w:t xml:space="preserve">a surge </w:t>
      </w:r>
      <w:r w:rsidR="003348C7">
        <w:rPr>
          <w:rFonts w:ascii="Georgia" w:hAnsi="Georgia"/>
          <w:sz w:val="24"/>
          <w:szCs w:val="24"/>
          <w:lang w:val="en-GB"/>
        </w:rPr>
        <w:t xml:space="preserve">in </w:t>
      </w:r>
      <w:r w:rsidR="00CD7C64">
        <w:rPr>
          <w:rFonts w:ascii="Georgia" w:hAnsi="Georgia"/>
          <w:sz w:val="24"/>
          <w:szCs w:val="24"/>
          <w:lang w:val="en-GB"/>
        </w:rPr>
        <w:t xml:space="preserve">arrests </w:t>
      </w:r>
      <w:r w:rsidR="0015136F">
        <w:rPr>
          <w:rFonts w:ascii="Georgia" w:hAnsi="Georgia"/>
          <w:sz w:val="24"/>
          <w:szCs w:val="24"/>
          <w:lang w:val="en-GB"/>
        </w:rPr>
        <w:t>of independent journalists, human rights defende</w:t>
      </w:r>
      <w:r w:rsidR="00F87E0C">
        <w:rPr>
          <w:rFonts w:ascii="Georgia" w:hAnsi="Georgia"/>
          <w:sz w:val="24"/>
          <w:szCs w:val="24"/>
          <w:lang w:val="en-GB"/>
        </w:rPr>
        <w:t>rs and pro-democracy activists.</w:t>
      </w:r>
    </w:p>
    <w:p w14:paraId="5C6C0235" w14:textId="310A334D" w:rsidR="007A4177" w:rsidRDefault="00207B45" w:rsidP="00804F80">
      <w:pPr>
        <w:jc w:val="both"/>
        <w:rPr>
          <w:rFonts w:ascii="Georgia" w:hAnsi="Georgia"/>
          <w:sz w:val="24"/>
          <w:szCs w:val="24"/>
          <w:lang w:val="en-GB"/>
        </w:rPr>
      </w:pPr>
      <w:r>
        <w:rPr>
          <w:rFonts w:ascii="Georgia" w:hAnsi="Georgia"/>
          <w:sz w:val="24"/>
          <w:szCs w:val="24"/>
          <w:lang w:val="en-GB"/>
        </w:rPr>
        <w:t>These are the situations when the Human Rights Council ha</w:t>
      </w:r>
      <w:r w:rsidR="00EA1656">
        <w:rPr>
          <w:rFonts w:ascii="Georgia" w:hAnsi="Georgia"/>
          <w:sz w:val="24"/>
          <w:szCs w:val="24"/>
          <w:lang w:val="en-GB"/>
        </w:rPr>
        <w:t>s</w:t>
      </w:r>
      <w:r>
        <w:rPr>
          <w:rFonts w:ascii="Georgia" w:hAnsi="Georgia"/>
          <w:sz w:val="24"/>
          <w:szCs w:val="24"/>
          <w:lang w:val="en-GB"/>
        </w:rPr>
        <w:t xml:space="preserve"> to speak up and </w:t>
      </w:r>
      <w:r w:rsidR="00EA1656">
        <w:rPr>
          <w:rFonts w:ascii="Georgia" w:hAnsi="Georgia"/>
          <w:sz w:val="24"/>
          <w:szCs w:val="24"/>
          <w:lang w:val="en-GB"/>
        </w:rPr>
        <w:t xml:space="preserve">prove its </w:t>
      </w:r>
      <w:r w:rsidR="00EA1656" w:rsidRPr="00EA1656">
        <w:rPr>
          <w:rFonts w:ascii="Georgia" w:hAnsi="Georgia"/>
          <w:sz w:val="24"/>
          <w:szCs w:val="24"/>
          <w:lang w:val="en-GB"/>
        </w:rPr>
        <w:t>raison d'être</w:t>
      </w:r>
      <w:r w:rsidR="00EA1656">
        <w:rPr>
          <w:rFonts w:ascii="Georgia" w:hAnsi="Georgia"/>
          <w:sz w:val="24"/>
          <w:szCs w:val="24"/>
          <w:lang w:val="en-GB"/>
        </w:rPr>
        <w:t>. Say</w:t>
      </w:r>
      <w:r w:rsidR="00360FE0">
        <w:rPr>
          <w:rFonts w:ascii="Georgia" w:hAnsi="Georgia"/>
          <w:sz w:val="24"/>
          <w:szCs w:val="24"/>
          <w:lang w:val="en-GB"/>
        </w:rPr>
        <w:t xml:space="preserve"> it</w:t>
      </w:r>
      <w:r w:rsidR="00EA1656">
        <w:rPr>
          <w:rFonts w:ascii="Georgia" w:hAnsi="Georgia"/>
          <w:sz w:val="24"/>
          <w:szCs w:val="24"/>
          <w:lang w:val="en-GB"/>
        </w:rPr>
        <w:t xml:space="preserve"> loud and clear that the current </w:t>
      </w:r>
      <w:r w:rsidR="00FB138B">
        <w:rPr>
          <w:rFonts w:ascii="Georgia" w:hAnsi="Georgia"/>
          <w:sz w:val="24"/>
          <w:szCs w:val="24"/>
          <w:lang w:val="en-GB"/>
        </w:rPr>
        <w:t xml:space="preserve">pandemic situation cannot be </w:t>
      </w:r>
      <w:r w:rsidR="004E24A5">
        <w:rPr>
          <w:rFonts w:ascii="Georgia" w:hAnsi="Georgia"/>
          <w:sz w:val="24"/>
          <w:szCs w:val="24"/>
          <w:lang w:val="en-GB"/>
        </w:rPr>
        <w:t xml:space="preserve">misused </w:t>
      </w:r>
      <w:r w:rsidR="00FB138B">
        <w:rPr>
          <w:rFonts w:ascii="Georgia" w:hAnsi="Georgia"/>
          <w:sz w:val="24"/>
          <w:szCs w:val="24"/>
          <w:lang w:val="en-GB"/>
        </w:rPr>
        <w:t>for silencing democracy</w:t>
      </w:r>
      <w:r w:rsidR="00F640C9">
        <w:rPr>
          <w:rFonts w:ascii="Georgia" w:hAnsi="Georgia"/>
          <w:sz w:val="24"/>
          <w:szCs w:val="24"/>
          <w:lang w:val="en-GB"/>
        </w:rPr>
        <w:t>, attacking human rights and the rule of law</w:t>
      </w:r>
      <w:r w:rsidR="007A4177">
        <w:rPr>
          <w:rFonts w:ascii="Georgia" w:hAnsi="Georgia"/>
          <w:sz w:val="24"/>
          <w:szCs w:val="24"/>
          <w:lang w:val="en-GB"/>
        </w:rPr>
        <w:t xml:space="preserve">. </w:t>
      </w:r>
      <w:r w:rsidR="00A43730">
        <w:rPr>
          <w:rFonts w:ascii="Georgia" w:hAnsi="Georgia"/>
          <w:sz w:val="24"/>
          <w:szCs w:val="24"/>
          <w:lang w:val="en-GB"/>
        </w:rPr>
        <w:t>I use this opp</w:t>
      </w:r>
      <w:r w:rsidR="00331FE1">
        <w:rPr>
          <w:rFonts w:ascii="Georgia" w:hAnsi="Georgia"/>
          <w:sz w:val="24"/>
          <w:szCs w:val="24"/>
          <w:lang w:val="en-GB"/>
        </w:rPr>
        <w:t xml:space="preserve">ortunity and </w:t>
      </w:r>
      <w:r w:rsidR="00A43730">
        <w:rPr>
          <w:rFonts w:ascii="Georgia" w:hAnsi="Georgia"/>
          <w:sz w:val="24"/>
          <w:szCs w:val="24"/>
          <w:lang w:val="en-GB"/>
        </w:rPr>
        <w:t>reiterate our full support for the mandate</w:t>
      </w:r>
      <w:r w:rsidR="00331FE1">
        <w:rPr>
          <w:rFonts w:ascii="Georgia" w:hAnsi="Georgia"/>
          <w:sz w:val="24"/>
          <w:szCs w:val="24"/>
          <w:lang w:val="en-GB"/>
        </w:rPr>
        <w:t xml:space="preserve"> and for the work</w:t>
      </w:r>
      <w:r w:rsidR="00A43730">
        <w:rPr>
          <w:rFonts w:ascii="Georgia" w:hAnsi="Georgia"/>
          <w:sz w:val="24"/>
          <w:szCs w:val="24"/>
          <w:lang w:val="en-GB"/>
        </w:rPr>
        <w:t xml:space="preserve"> of the High Commissioner. M</w:t>
      </w:r>
      <w:r w:rsidR="007A4177">
        <w:rPr>
          <w:rFonts w:ascii="Georgia" w:hAnsi="Georgia"/>
          <w:sz w:val="24"/>
          <w:szCs w:val="24"/>
          <w:lang w:val="en-GB"/>
        </w:rPr>
        <w:t>embers of the Council need to strive for</w:t>
      </w:r>
      <w:r w:rsidR="00B226BB">
        <w:rPr>
          <w:rFonts w:ascii="Georgia" w:hAnsi="Georgia"/>
          <w:sz w:val="24"/>
          <w:szCs w:val="24"/>
          <w:lang w:val="en-GB"/>
        </w:rPr>
        <w:t xml:space="preserve"> the</w:t>
      </w:r>
      <w:r w:rsidR="007A4177">
        <w:rPr>
          <w:rFonts w:ascii="Georgia" w:hAnsi="Georgia"/>
          <w:sz w:val="24"/>
          <w:szCs w:val="24"/>
          <w:lang w:val="en-GB"/>
        </w:rPr>
        <w:t xml:space="preserve"> highest possible human rights standar</w:t>
      </w:r>
      <w:r w:rsidR="00360FE0">
        <w:rPr>
          <w:rFonts w:ascii="Georgia" w:hAnsi="Georgia"/>
          <w:sz w:val="24"/>
          <w:szCs w:val="24"/>
          <w:lang w:val="en-GB"/>
        </w:rPr>
        <w:t>ds</w:t>
      </w:r>
      <w:r w:rsidR="007079C6">
        <w:rPr>
          <w:rFonts w:ascii="Georgia" w:hAnsi="Georgia"/>
          <w:sz w:val="24"/>
          <w:szCs w:val="24"/>
          <w:lang w:val="en-GB"/>
        </w:rPr>
        <w:t xml:space="preserve"> and they must respect and implement these standards in their own countries. Only then, the Human Rights Council can sustain its credibility. We </w:t>
      </w:r>
      <w:r w:rsidR="00360FE0">
        <w:rPr>
          <w:rFonts w:ascii="Georgia" w:hAnsi="Georgia"/>
          <w:sz w:val="24"/>
          <w:szCs w:val="24"/>
          <w:lang w:val="en-GB"/>
        </w:rPr>
        <w:t>need to lead by example.</w:t>
      </w:r>
    </w:p>
    <w:p w14:paraId="777C4152" w14:textId="705788BB" w:rsidR="00FA7FBF" w:rsidRDefault="007945FF" w:rsidP="00F37B8B">
      <w:pPr>
        <w:jc w:val="both"/>
        <w:rPr>
          <w:rFonts w:ascii="Georgia" w:hAnsi="Georgia"/>
          <w:sz w:val="24"/>
          <w:szCs w:val="24"/>
          <w:lang w:val="en-GB"/>
        </w:rPr>
      </w:pPr>
      <w:r>
        <w:rPr>
          <w:rFonts w:ascii="Georgia" w:hAnsi="Georgia"/>
          <w:sz w:val="24"/>
          <w:szCs w:val="24"/>
          <w:lang w:val="en-GB"/>
        </w:rPr>
        <w:t>T</w:t>
      </w:r>
      <w:r w:rsidR="007A4177">
        <w:rPr>
          <w:rFonts w:ascii="Georgia" w:hAnsi="Georgia"/>
          <w:sz w:val="24"/>
          <w:szCs w:val="24"/>
          <w:lang w:val="en-GB"/>
        </w:rPr>
        <w:t xml:space="preserve">he Czech Republic has entered the last year of its current membership. </w:t>
      </w:r>
      <w:r w:rsidR="005652F1">
        <w:rPr>
          <w:rFonts w:ascii="Georgia" w:hAnsi="Georgia"/>
          <w:sz w:val="24"/>
          <w:szCs w:val="24"/>
          <w:lang w:val="en-GB"/>
        </w:rPr>
        <w:t>I am p</w:t>
      </w:r>
      <w:r w:rsidR="007A4177">
        <w:rPr>
          <w:rFonts w:ascii="Georgia" w:hAnsi="Georgia"/>
          <w:sz w:val="24"/>
          <w:szCs w:val="24"/>
          <w:lang w:val="en-GB"/>
        </w:rPr>
        <w:t>roud</w:t>
      </w:r>
      <w:r w:rsidR="00331FE1">
        <w:rPr>
          <w:rFonts w:ascii="Georgia" w:hAnsi="Georgia"/>
          <w:sz w:val="24"/>
          <w:szCs w:val="24"/>
          <w:lang w:val="en-GB"/>
        </w:rPr>
        <w:t xml:space="preserve"> to say that </w:t>
      </w:r>
      <w:r w:rsidR="00F37B8B">
        <w:rPr>
          <w:rFonts w:ascii="Georgia" w:hAnsi="Georgia"/>
          <w:sz w:val="24"/>
          <w:szCs w:val="24"/>
          <w:lang w:val="en-GB"/>
        </w:rPr>
        <w:t xml:space="preserve">together with our core group partners, we have been able to actively contribute to the work of the Council and present relevant resolutions and joint statements in both our national initiatives: equal participation in political and public affairs and freedom of peaceful </w:t>
      </w:r>
      <w:r w:rsidR="00F37B8B" w:rsidRPr="004B40F0">
        <w:rPr>
          <w:rFonts w:ascii="Georgia" w:hAnsi="Georgia"/>
          <w:sz w:val="24"/>
          <w:szCs w:val="24"/>
          <w:lang w:val="en-GB"/>
        </w:rPr>
        <w:t>assembly and association.</w:t>
      </w:r>
      <w:r w:rsidR="00F901B2">
        <w:rPr>
          <w:rFonts w:ascii="Georgia" w:hAnsi="Georgia"/>
          <w:sz w:val="24"/>
          <w:szCs w:val="24"/>
          <w:lang w:val="en-GB"/>
        </w:rPr>
        <w:t xml:space="preserve"> </w:t>
      </w:r>
      <w:r w:rsidR="007E7078">
        <w:rPr>
          <w:rFonts w:ascii="Georgia" w:hAnsi="Georgia"/>
          <w:sz w:val="24"/>
          <w:szCs w:val="24"/>
          <w:lang w:val="en-GB"/>
        </w:rPr>
        <w:t xml:space="preserve">Promotion of human rights is a traditional priority of the Czech foreign policy and will remain so. Building on the unique legacy of </w:t>
      </w:r>
      <w:r w:rsidR="00F640C9">
        <w:rPr>
          <w:rFonts w:ascii="Georgia" w:hAnsi="Georgia"/>
          <w:sz w:val="24"/>
          <w:szCs w:val="24"/>
          <w:lang w:val="en-GB"/>
        </w:rPr>
        <w:t xml:space="preserve">President </w:t>
      </w:r>
      <w:proofErr w:type="spellStart"/>
      <w:r w:rsidR="007E7078">
        <w:rPr>
          <w:rFonts w:ascii="Georgia" w:hAnsi="Georgia"/>
          <w:sz w:val="24"/>
          <w:szCs w:val="24"/>
          <w:lang w:val="en-GB"/>
        </w:rPr>
        <w:t>Václav</w:t>
      </w:r>
      <w:proofErr w:type="spellEnd"/>
      <w:r w:rsidR="007E7078">
        <w:rPr>
          <w:rFonts w:ascii="Georgia" w:hAnsi="Georgia"/>
          <w:sz w:val="24"/>
          <w:szCs w:val="24"/>
          <w:lang w:val="en-GB"/>
        </w:rPr>
        <w:t xml:space="preserve"> Havel and on our experience </w:t>
      </w:r>
      <w:r w:rsidR="00555932">
        <w:rPr>
          <w:rFonts w:ascii="Georgia" w:hAnsi="Georgia"/>
          <w:sz w:val="24"/>
          <w:szCs w:val="24"/>
          <w:lang w:val="en-GB"/>
        </w:rPr>
        <w:t>with</w:t>
      </w:r>
      <w:r w:rsidR="007E7078">
        <w:rPr>
          <w:rFonts w:ascii="Georgia" w:hAnsi="Georgia"/>
          <w:sz w:val="24"/>
          <w:szCs w:val="24"/>
          <w:lang w:val="en-GB"/>
        </w:rPr>
        <w:t xml:space="preserve"> transition to democracy, we are determined to </w:t>
      </w:r>
      <w:r w:rsidR="007E7078">
        <w:rPr>
          <w:rFonts w:ascii="Georgia" w:hAnsi="Georgia"/>
          <w:sz w:val="24"/>
          <w:szCs w:val="24"/>
          <w:lang w:val="en-GB"/>
        </w:rPr>
        <w:lastRenderedPageBreak/>
        <w:t xml:space="preserve">support democratic values and human rights also in the years to come. Therefore, </w:t>
      </w:r>
      <w:r w:rsidR="00F640C9">
        <w:rPr>
          <w:rFonts w:ascii="Georgia" w:hAnsi="Georgia"/>
          <w:sz w:val="24"/>
          <w:szCs w:val="24"/>
          <w:lang w:val="en-GB"/>
        </w:rPr>
        <w:t xml:space="preserve">with your kind support we aspire for a membership in </w:t>
      </w:r>
      <w:r w:rsidR="00B97D02">
        <w:rPr>
          <w:rFonts w:ascii="Georgia" w:hAnsi="Georgia"/>
          <w:sz w:val="24"/>
          <w:szCs w:val="24"/>
          <w:lang w:val="en-GB"/>
        </w:rPr>
        <w:t xml:space="preserve">the Human Right Council for </w:t>
      </w:r>
      <w:r w:rsidR="00C40760">
        <w:rPr>
          <w:rFonts w:ascii="Georgia" w:hAnsi="Georgia"/>
          <w:sz w:val="24"/>
          <w:szCs w:val="24"/>
          <w:lang w:val="en-GB"/>
        </w:rPr>
        <w:t>the term</w:t>
      </w:r>
      <w:r w:rsidR="00B97D02">
        <w:rPr>
          <w:rFonts w:ascii="Georgia" w:hAnsi="Georgia"/>
          <w:sz w:val="24"/>
          <w:szCs w:val="24"/>
          <w:lang w:val="en-GB"/>
        </w:rPr>
        <w:t xml:space="preserve"> 2025 – 2027.</w:t>
      </w:r>
    </w:p>
    <w:p w14:paraId="2169C0D1" w14:textId="77777777" w:rsidR="00C63D93" w:rsidRDefault="00C63D93" w:rsidP="00C63D93">
      <w:pPr>
        <w:jc w:val="both"/>
        <w:rPr>
          <w:rFonts w:ascii="Georgia" w:hAnsi="Georgia"/>
          <w:sz w:val="24"/>
          <w:szCs w:val="24"/>
          <w:lang w:val="en-GB"/>
        </w:rPr>
      </w:pPr>
      <w:r>
        <w:rPr>
          <w:rFonts w:ascii="Georgia" w:hAnsi="Georgia"/>
          <w:sz w:val="24"/>
          <w:szCs w:val="24"/>
          <w:lang w:val="en-GB"/>
        </w:rPr>
        <w:t>Madam High Commissioner,</w:t>
      </w:r>
    </w:p>
    <w:p w14:paraId="7116D3EF" w14:textId="30959C59" w:rsidR="00C63D93" w:rsidRDefault="00C63D93" w:rsidP="00C63D93">
      <w:pPr>
        <w:jc w:val="both"/>
        <w:rPr>
          <w:rFonts w:ascii="Georgia" w:hAnsi="Georgia"/>
          <w:sz w:val="24"/>
          <w:szCs w:val="24"/>
          <w:lang w:val="en-GB"/>
        </w:rPr>
      </w:pPr>
      <w:r>
        <w:rPr>
          <w:rFonts w:ascii="Georgia" w:hAnsi="Georgia"/>
          <w:sz w:val="24"/>
          <w:szCs w:val="24"/>
          <w:lang w:val="en-GB"/>
        </w:rPr>
        <w:t>The Czech Republic supports a strong multilateral human rights system, which has the ability to swiftly respond to human rights violation</w:t>
      </w:r>
      <w:r w:rsidR="007B71B1">
        <w:rPr>
          <w:rFonts w:ascii="Georgia" w:hAnsi="Georgia"/>
          <w:sz w:val="24"/>
          <w:szCs w:val="24"/>
          <w:lang w:val="en-GB"/>
        </w:rPr>
        <w:t>s</w:t>
      </w:r>
      <w:r>
        <w:rPr>
          <w:rFonts w:ascii="Georgia" w:hAnsi="Georgia"/>
          <w:sz w:val="24"/>
          <w:szCs w:val="24"/>
          <w:lang w:val="en-GB"/>
        </w:rPr>
        <w:t xml:space="preserve"> and abuses around the world. </w:t>
      </w:r>
      <w:r w:rsidRPr="00A86233">
        <w:rPr>
          <w:rFonts w:ascii="Georgia" w:hAnsi="Georgia"/>
          <w:sz w:val="24"/>
          <w:szCs w:val="24"/>
          <w:lang w:val="en-GB"/>
        </w:rPr>
        <w:t>No country has a spotless human rights record. Identifying the problem is the first step towards a positive change. The Human Rights Council represents a key forum in this regard</w:t>
      </w:r>
      <w:r>
        <w:rPr>
          <w:rFonts w:ascii="Georgia" w:hAnsi="Georgia"/>
          <w:sz w:val="24"/>
          <w:szCs w:val="24"/>
          <w:lang w:val="en-GB"/>
        </w:rPr>
        <w:t>.</w:t>
      </w:r>
      <w:r w:rsidR="00D34A6B">
        <w:rPr>
          <w:rFonts w:ascii="Georgia" w:hAnsi="Georgia"/>
          <w:sz w:val="24"/>
          <w:szCs w:val="24"/>
          <w:lang w:val="en-GB"/>
        </w:rPr>
        <w:t xml:space="preserve"> </w:t>
      </w:r>
      <w:r w:rsidR="00CE6315">
        <w:rPr>
          <w:rFonts w:ascii="Georgia" w:hAnsi="Georgia"/>
          <w:sz w:val="24"/>
          <w:szCs w:val="24"/>
          <w:lang w:val="en-GB"/>
        </w:rPr>
        <w:t>Adequate financing of the human rights pillar, including through UN regular budget, is crucial.</w:t>
      </w:r>
    </w:p>
    <w:p w14:paraId="13CD7901" w14:textId="5DAF7C88" w:rsidR="00C63D93" w:rsidRDefault="00C63D93" w:rsidP="00C63D93">
      <w:pPr>
        <w:jc w:val="both"/>
        <w:rPr>
          <w:rFonts w:ascii="Georgia" w:hAnsi="Georgia"/>
          <w:sz w:val="24"/>
          <w:szCs w:val="24"/>
          <w:lang w:val="en-GB"/>
        </w:rPr>
      </w:pPr>
      <w:r>
        <w:rPr>
          <w:rFonts w:ascii="Georgia" w:hAnsi="Georgia"/>
          <w:sz w:val="24"/>
          <w:szCs w:val="24"/>
          <w:lang w:val="en-GB"/>
        </w:rPr>
        <w:t xml:space="preserve">Unfortunately, examples of violations of human rights, including the right to participate in public affairs, abound. </w:t>
      </w:r>
      <w:r w:rsidR="00FD6174">
        <w:rPr>
          <w:rFonts w:ascii="Georgia" w:hAnsi="Georgia"/>
          <w:sz w:val="24"/>
          <w:szCs w:val="24"/>
          <w:lang w:val="en-GB"/>
        </w:rPr>
        <w:t>We highly appreciate the work of the High Com</w:t>
      </w:r>
      <w:r w:rsidR="002D4F02">
        <w:rPr>
          <w:rFonts w:ascii="Georgia" w:hAnsi="Georgia"/>
          <w:sz w:val="24"/>
          <w:szCs w:val="24"/>
          <w:lang w:val="en-GB"/>
        </w:rPr>
        <w:t>missioner and the Fact Finding M</w:t>
      </w:r>
      <w:r w:rsidR="00FD6174">
        <w:rPr>
          <w:rFonts w:ascii="Georgia" w:hAnsi="Georgia"/>
          <w:sz w:val="24"/>
          <w:szCs w:val="24"/>
          <w:lang w:val="en-GB"/>
        </w:rPr>
        <w:t>ission in Venezuela. Those responsible for extrajudicial killings, arbitrary detention or torture must be held accountable. The legislative elections held on 6 December 2020 in Venezuela were illegitimate. Only credible, inclusive and transparent presidential and legislative elections and unconditional release of all political prisoners can contribute to finding a way out of the crisis. We call once again for the resumption of a political dialog</w:t>
      </w:r>
      <w:r w:rsidR="002D4F02">
        <w:rPr>
          <w:rFonts w:ascii="Georgia" w:hAnsi="Georgia"/>
          <w:sz w:val="24"/>
          <w:szCs w:val="24"/>
          <w:lang w:val="en-GB"/>
        </w:rPr>
        <w:t>ue</w:t>
      </w:r>
      <w:r w:rsidR="00FD6174">
        <w:rPr>
          <w:rFonts w:ascii="Georgia" w:hAnsi="Georgia"/>
          <w:sz w:val="24"/>
          <w:szCs w:val="24"/>
          <w:lang w:val="en-GB"/>
        </w:rPr>
        <w:t xml:space="preserve"> between the regime and all sectors of democratic opposition including the interim president Juan </w:t>
      </w:r>
      <w:proofErr w:type="spellStart"/>
      <w:r w:rsidR="00FD6174">
        <w:rPr>
          <w:rFonts w:ascii="Georgia" w:hAnsi="Georgia"/>
          <w:sz w:val="24"/>
          <w:szCs w:val="24"/>
          <w:lang w:val="en-GB"/>
        </w:rPr>
        <w:t>Guaidó</w:t>
      </w:r>
      <w:proofErr w:type="spellEnd"/>
      <w:r w:rsidR="00FD6174">
        <w:rPr>
          <w:rFonts w:ascii="Georgia" w:hAnsi="Georgia"/>
          <w:sz w:val="24"/>
          <w:szCs w:val="24"/>
          <w:lang w:val="en-GB"/>
        </w:rPr>
        <w:t xml:space="preserve">. </w:t>
      </w:r>
    </w:p>
    <w:p w14:paraId="4CA7D488" w14:textId="77777777" w:rsidR="00C63D93" w:rsidRDefault="00C63D93" w:rsidP="00C63D93">
      <w:pPr>
        <w:jc w:val="both"/>
        <w:rPr>
          <w:rFonts w:ascii="Georgia" w:hAnsi="Georgia"/>
          <w:sz w:val="24"/>
          <w:szCs w:val="24"/>
          <w:lang w:val="en-GB"/>
        </w:rPr>
      </w:pPr>
      <w:r>
        <w:rPr>
          <w:rFonts w:ascii="Georgia" w:hAnsi="Georgia"/>
          <w:sz w:val="24"/>
          <w:szCs w:val="24"/>
          <w:lang w:val="en-GB"/>
        </w:rPr>
        <w:t xml:space="preserve">We have similar concerns as regards the situation in Belarus. </w:t>
      </w:r>
      <w:r w:rsidRPr="00113AFC">
        <w:rPr>
          <w:rFonts w:ascii="Georgia" w:hAnsi="Georgia"/>
          <w:sz w:val="24"/>
          <w:szCs w:val="24"/>
          <w:lang w:val="en-GB"/>
        </w:rPr>
        <w:t xml:space="preserve">According to the Professor </w:t>
      </w:r>
      <w:proofErr w:type="spellStart"/>
      <w:r w:rsidRPr="00113AFC">
        <w:rPr>
          <w:rFonts w:ascii="Georgia" w:hAnsi="Georgia"/>
          <w:sz w:val="24"/>
          <w:szCs w:val="24"/>
          <w:lang w:val="en-GB"/>
        </w:rPr>
        <w:t>Benedek´s</w:t>
      </w:r>
      <w:proofErr w:type="spellEnd"/>
      <w:r w:rsidRPr="00113AFC">
        <w:rPr>
          <w:rFonts w:ascii="Georgia" w:hAnsi="Georgia"/>
          <w:sz w:val="24"/>
          <w:szCs w:val="24"/>
          <w:lang w:val="en-GB"/>
        </w:rPr>
        <w:t xml:space="preserve"> Moscow Mechanism report, the allegations that the presidential elections in Belarus of August 9 </w:t>
      </w:r>
      <w:r>
        <w:rPr>
          <w:rFonts w:ascii="Georgia" w:hAnsi="Georgia"/>
          <w:sz w:val="24"/>
          <w:szCs w:val="24"/>
          <w:lang w:val="en-GB"/>
        </w:rPr>
        <w:t xml:space="preserve">2020 </w:t>
      </w:r>
      <w:r w:rsidRPr="00113AFC">
        <w:rPr>
          <w:rFonts w:ascii="Georgia" w:hAnsi="Georgia"/>
          <w:sz w:val="24"/>
          <w:szCs w:val="24"/>
          <w:lang w:val="en-GB"/>
        </w:rPr>
        <w:t xml:space="preserve">were not transparent, free and fair were confirmed. The human rights abuses were found to be massive and systematic and proven beyond doubt. One of </w:t>
      </w:r>
      <w:r>
        <w:rPr>
          <w:rFonts w:ascii="Georgia" w:hAnsi="Georgia"/>
          <w:sz w:val="24"/>
          <w:szCs w:val="24"/>
          <w:lang w:val="en-GB"/>
        </w:rPr>
        <w:t>his</w:t>
      </w:r>
      <w:r w:rsidRPr="00113AFC">
        <w:rPr>
          <w:rFonts w:ascii="Georgia" w:hAnsi="Georgia"/>
          <w:sz w:val="24"/>
          <w:szCs w:val="24"/>
          <w:lang w:val="en-GB"/>
        </w:rPr>
        <w:t xml:space="preserve"> recommendations to the international community</w:t>
      </w:r>
      <w:r>
        <w:rPr>
          <w:rFonts w:ascii="Georgia" w:hAnsi="Georgia"/>
          <w:sz w:val="24"/>
          <w:szCs w:val="24"/>
          <w:lang w:val="en-GB"/>
        </w:rPr>
        <w:t xml:space="preserve"> </w:t>
      </w:r>
      <w:r w:rsidRPr="00113AFC">
        <w:rPr>
          <w:rFonts w:ascii="Georgia" w:hAnsi="Georgia"/>
          <w:sz w:val="24"/>
          <w:szCs w:val="24"/>
          <w:lang w:val="en-GB"/>
        </w:rPr>
        <w:t xml:space="preserve">is to establish an independent international body for the in-depth investigation of human rights violations in the context of the presidential elections. </w:t>
      </w:r>
      <w:r>
        <w:rPr>
          <w:rFonts w:ascii="Georgia" w:hAnsi="Georgia"/>
          <w:sz w:val="24"/>
          <w:szCs w:val="24"/>
          <w:lang w:val="en-GB"/>
        </w:rPr>
        <w:t>We fully agree that</w:t>
      </w:r>
      <w:r w:rsidRPr="00113AFC">
        <w:rPr>
          <w:rFonts w:ascii="Georgia" w:hAnsi="Georgia"/>
          <w:sz w:val="24"/>
          <w:szCs w:val="24"/>
          <w:lang w:val="en-GB"/>
        </w:rPr>
        <w:t xml:space="preserve"> effective measures that </w:t>
      </w:r>
      <w:r>
        <w:rPr>
          <w:rFonts w:ascii="Georgia" w:hAnsi="Georgia"/>
          <w:sz w:val="24"/>
          <w:szCs w:val="24"/>
          <w:lang w:val="en-GB"/>
        </w:rPr>
        <w:t xml:space="preserve">would </w:t>
      </w:r>
      <w:r w:rsidRPr="00113AFC">
        <w:rPr>
          <w:rFonts w:ascii="Georgia" w:hAnsi="Georgia"/>
          <w:sz w:val="24"/>
          <w:szCs w:val="24"/>
          <w:lang w:val="en-GB"/>
        </w:rPr>
        <w:t xml:space="preserve">help to end impunity and ensure accountability </w:t>
      </w:r>
      <w:r>
        <w:rPr>
          <w:rFonts w:ascii="Georgia" w:hAnsi="Georgia"/>
          <w:sz w:val="24"/>
          <w:szCs w:val="24"/>
          <w:lang w:val="en-GB"/>
        </w:rPr>
        <w:t>should be put in place</w:t>
      </w:r>
      <w:r w:rsidRPr="00113AFC">
        <w:rPr>
          <w:rFonts w:ascii="Georgia" w:hAnsi="Georgia"/>
          <w:sz w:val="24"/>
          <w:szCs w:val="24"/>
          <w:lang w:val="en-GB"/>
        </w:rPr>
        <w:t xml:space="preserve">. </w:t>
      </w:r>
    </w:p>
    <w:p w14:paraId="5D9155F2" w14:textId="30495795" w:rsidR="00C63D93" w:rsidRDefault="00C63D93" w:rsidP="00C63D93">
      <w:pPr>
        <w:jc w:val="both"/>
        <w:rPr>
          <w:rFonts w:ascii="Georgia" w:hAnsi="Georgia"/>
          <w:sz w:val="24"/>
          <w:szCs w:val="24"/>
          <w:lang w:val="en-GB"/>
        </w:rPr>
      </w:pPr>
      <w:r>
        <w:rPr>
          <w:rFonts w:ascii="Georgia" w:hAnsi="Georgia"/>
          <w:sz w:val="24"/>
          <w:szCs w:val="24"/>
          <w:lang w:val="en-GB"/>
        </w:rPr>
        <w:t xml:space="preserve">We are </w:t>
      </w:r>
      <w:r w:rsidR="00F640C9">
        <w:rPr>
          <w:rFonts w:ascii="Georgia" w:hAnsi="Georgia"/>
          <w:sz w:val="24"/>
          <w:szCs w:val="24"/>
          <w:lang w:val="en-GB"/>
        </w:rPr>
        <w:t xml:space="preserve">also </w:t>
      </w:r>
      <w:r>
        <w:rPr>
          <w:rFonts w:ascii="Georgia" w:hAnsi="Georgia"/>
          <w:sz w:val="24"/>
          <w:szCs w:val="24"/>
          <w:lang w:val="en-GB"/>
        </w:rPr>
        <w:t>extremely concerned by the Russian authorities´ continued attempts to shrink the space for opposition, civil society and independent voices in the country. Detention of political opponents is against Russia´s international commitments. Similarly, legislation on “undesirable organisation</w:t>
      </w:r>
      <w:r w:rsidR="002D4F02">
        <w:rPr>
          <w:rFonts w:ascii="Georgia" w:hAnsi="Georgia"/>
          <w:sz w:val="24"/>
          <w:szCs w:val="24"/>
          <w:lang w:val="en-GB"/>
        </w:rPr>
        <w:t>s</w:t>
      </w:r>
      <w:r>
        <w:rPr>
          <w:rFonts w:ascii="Georgia" w:hAnsi="Georgia"/>
          <w:sz w:val="24"/>
          <w:szCs w:val="24"/>
          <w:lang w:val="en-GB"/>
        </w:rPr>
        <w:t>” should be repealed and brought in line with Russia´s own commitments under European and international human righ</w:t>
      </w:r>
      <w:r w:rsidR="00F91D8B">
        <w:rPr>
          <w:rFonts w:ascii="Georgia" w:hAnsi="Georgia"/>
          <w:sz w:val="24"/>
          <w:szCs w:val="24"/>
          <w:lang w:val="en-GB"/>
        </w:rPr>
        <w:t>t</w:t>
      </w:r>
      <w:r>
        <w:rPr>
          <w:rFonts w:ascii="Georgia" w:hAnsi="Georgia"/>
          <w:sz w:val="24"/>
          <w:szCs w:val="24"/>
          <w:lang w:val="en-GB"/>
        </w:rPr>
        <w:t xml:space="preserve">s law. </w:t>
      </w:r>
      <w:r w:rsidR="00BD4552">
        <w:rPr>
          <w:rFonts w:ascii="Georgia" w:hAnsi="Georgia"/>
          <w:sz w:val="24"/>
          <w:szCs w:val="24"/>
          <w:lang w:val="en-GB"/>
        </w:rPr>
        <w:t>The Czech Republic strongly opposes disproportionate legal and administrative restrictions on civil society organisations worldwide as</w:t>
      </w:r>
      <w:r>
        <w:rPr>
          <w:rFonts w:ascii="Georgia" w:hAnsi="Georgia"/>
          <w:sz w:val="24"/>
          <w:szCs w:val="24"/>
          <w:lang w:val="en-GB"/>
        </w:rPr>
        <w:t xml:space="preserve"> </w:t>
      </w:r>
      <w:r w:rsidR="00BD4552">
        <w:rPr>
          <w:rFonts w:ascii="Georgia" w:hAnsi="Georgia"/>
          <w:sz w:val="24"/>
          <w:szCs w:val="24"/>
          <w:lang w:val="en-GB"/>
        </w:rPr>
        <w:t xml:space="preserve">they unacceptably close the space for the civil society, an </w:t>
      </w:r>
      <w:r>
        <w:rPr>
          <w:rFonts w:ascii="Georgia" w:hAnsi="Georgia"/>
          <w:sz w:val="24"/>
          <w:szCs w:val="24"/>
          <w:lang w:val="en-GB"/>
        </w:rPr>
        <w:t xml:space="preserve">essential component of democratic and inclusive societies. </w:t>
      </w:r>
    </w:p>
    <w:p w14:paraId="40061E41" w14:textId="3C91D87C" w:rsidR="00E10623" w:rsidRDefault="00E10623" w:rsidP="003B0319">
      <w:pPr>
        <w:jc w:val="both"/>
        <w:rPr>
          <w:rFonts w:ascii="Georgia" w:hAnsi="Georgia"/>
          <w:sz w:val="24"/>
          <w:szCs w:val="24"/>
          <w:lang w:val="en-GB"/>
        </w:rPr>
      </w:pPr>
      <w:r>
        <w:rPr>
          <w:rFonts w:ascii="Georgia" w:hAnsi="Georgia"/>
          <w:sz w:val="24"/>
          <w:szCs w:val="24"/>
          <w:lang w:val="en-GB"/>
        </w:rPr>
        <w:t xml:space="preserve">We condemn the recent military coup in Myanmar and express our support to country´s legitimate leadership. Results of the November 2020 parliamentary elections must be </w:t>
      </w:r>
      <w:r>
        <w:rPr>
          <w:rFonts w:ascii="Georgia" w:hAnsi="Georgia"/>
          <w:sz w:val="24"/>
          <w:szCs w:val="24"/>
          <w:lang w:val="en-GB"/>
        </w:rPr>
        <w:lastRenderedPageBreak/>
        <w:t>respected. The Czech Republic has always supported transition to democracy and efforts to promote lasting peace, freedom, human rights and prosperity for all the p</w:t>
      </w:r>
      <w:r w:rsidR="00592C86">
        <w:rPr>
          <w:rFonts w:ascii="Georgia" w:hAnsi="Georgia"/>
          <w:sz w:val="24"/>
          <w:szCs w:val="24"/>
          <w:lang w:val="en-GB"/>
        </w:rPr>
        <w:t>e</w:t>
      </w:r>
      <w:r>
        <w:rPr>
          <w:rFonts w:ascii="Georgia" w:hAnsi="Georgia"/>
          <w:sz w:val="24"/>
          <w:szCs w:val="24"/>
          <w:lang w:val="en-GB"/>
        </w:rPr>
        <w:t>ople of Myanmar.</w:t>
      </w:r>
    </w:p>
    <w:p w14:paraId="4A15B9AE" w14:textId="7E150330" w:rsidR="00A54DEA" w:rsidRDefault="00E51E27" w:rsidP="003B0319">
      <w:pPr>
        <w:jc w:val="both"/>
        <w:rPr>
          <w:rFonts w:ascii="Georgia" w:hAnsi="Georgia"/>
          <w:sz w:val="24"/>
          <w:szCs w:val="24"/>
          <w:lang w:val="en-GB"/>
        </w:rPr>
      </w:pPr>
      <w:r>
        <w:rPr>
          <w:rFonts w:ascii="Georgia" w:hAnsi="Georgia"/>
          <w:sz w:val="24"/>
          <w:szCs w:val="24"/>
          <w:lang w:val="en-GB"/>
        </w:rPr>
        <w:t xml:space="preserve">The Czech Republic consistently puts an emphasis on respect for the principles of democracy and the rule of law. A State´s readiness to protect human rights should be measured also by its fulfilment of international law commitments. </w:t>
      </w:r>
      <w:r w:rsidR="00A54DEA">
        <w:rPr>
          <w:rFonts w:ascii="Georgia" w:hAnsi="Georgia"/>
          <w:sz w:val="24"/>
          <w:szCs w:val="24"/>
          <w:lang w:val="en-GB"/>
        </w:rPr>
        <w:t>The Czech Republic would like to emphasize the need to respect Hong Kong´s</w:t>
      </w:r>
      <w:bookmarkStart w:id="0" w:name="_GoBack"/>
      <w:bookmarkEnd w:id="0"/>
      <w:r w:rsidR="00A54DEA">
        <w:rPr>
          <w:rFonts w:ascii="Georgia" w:hAnsi="Georgia"/>
          <w:sz w:val="24"/>
          <w:szCs w:val="24"/>
          <w:lang w:val="en-GB"/>
        </w:rPr>
        <w:t xml:space="preserve"> autonomy and all democratic principles guaranteed by the H</w:t>
      </w:r>
      <w:r w:rsidR="0014493F">
        <w:rPr>
          <w:rFonts w:ascii="Georgia" w:hAnsi="Georgia"/>
          <w:sz w:val="24"/>
          <w:szCs w:val="24"/>
          <w:lang w:val="en-GB"/>
        </w:rPr>
        <w:t xml:space="preserve">ong </w:t>
      </w:r>
      <w:r w:rsidR="00A54DEA">
        <w:rPr>
          <w:rFonts w:ascii="Georgia" w:hAnsi="Georgia"/>
          <w:sz w:val="24"/>
          <w:szCs w:val="24"/>
          <w:lang w:val="en-GB"/>
        </w:rPr>
        <w:t>K</w:t>
      </w:r>
      <w:r w:rsidR="0014493F">
        <w:rPr>
          <w:rFonts w:ascii="Georgia" w:hAnsi="Georgia"/>
          <w:sz w:val="24"/>
          <w:szCs w:val="24"/>
          <w:lang w:val="en-GB"/>
        </w:rPr>
        <w:t>ong</w:t>
      </w:r>
      <w:r w:rsidR="00A54DEA">
        <w:rPr>
          <w:rFonts w:ascii="Georgia" w:hAnsi="Georgia"/>
          <w:sz w:val="24"/>
          <w:szCs w:val="24"/>
          <w:lang w:val="en-GB"/>
        </w:rPr>
        <w:t xml:space="preserve"> Basic Law.</w:t>
      </w:r>
    </w:p>
    <w:p w14:paraId="78E90D35" w14:textId="77777777" w:rsidR="00C63D93" w:rsidRDefault="00C63D93" w:rsidP="00C63D93">
      <w:pPr>
        <w:jc w:val="both"/>
        <w:rPr>
          <w:rFonts w:ascii="Georgia" w:hAnsi="Georgia"/>
          <w:sz w:val="24"/>
          <w:szCs w:val="24"/>
          <w:lang w:val="en-GB"/>
        </w:rPr>
      </w:pPr>
      <w:r>
        <w:rPr>
          <w:rFonts w:ascii="Georgia" w:hAnsi="Georgia"/>
          <w:sz w:val="24"/>
          <w:szCs w:val="24"/>
          <w:lang w:val="en-GB"/>
        </w:rPr>
        <w:t>Madam President, I wish you and the whole bureau all success in steering the Council, you can count on our full support. Madam High Commissioner, you have our full support too. We have trust in your leadership and look forward for an open cooperation with you and your Office.</w:t>
      </w:r>
    </w:p>
    <w:p w14:paraId="1FAC9D45" w14:textId="77777777" w:rsidR="00C63D93" w:rsidRDefault="00C63D93" w:rsidP="00C63D93">
      <w:pPr>
        <w:jc w:val="both"/>
      </w:pPr>
      <w:r>
        <w:rPr>
          <w:rFonts w:ascii="Georgia" w:hAnsi="Georgia"/>
          <w:sz w:val="24"/>
          <w:szCs w:val="24"/>
          <w:lang w:val="en-GB"/>
        </w:rPr>
        <w:t>Thank you.</w:t>
      </w:r>
    </w:p>
    <w:p w14:paraId="4AF5BC6A" w14:textId="24CB2C28" w:rsidR="00F901B2" w:rsidRDefault="00F901B2" w:rsidP="00804F80">
      <w:pPr>
        <w:jc w:val="both"/>
        <w:rPr>
          <w:rFonts w:ascii="Georgia" w:hAnsi="Georgia"/>
          <w:sz w:val="24"/>
          <w:szCs w:val="24"/>
          <w:lang w:val="en-GB"/>
        </w:rPr>
      </w:pPr>
    </w:p>
    <w:sectPr w:rsidR="00F901B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FE"/>
    <w:rsid w:val="000601F4"/>
    <w:rsid w:val="000B6F8C"/>
    <w:rsid w:val="000C59FA"/>
    <w:rsid w:val="0010019C"/>
    <w:rsid w:val="00125031"/>
    <w:rsid w:val="00126DBD"/>
    <w:rsid w:val="00133A20"/>
    <w:rsid w:val="0014493F"/>
    <w:rsid w:val="0015136F"/>
    <w:rsid w:val="001513D4"/>
    <w:rsid w:val="001703F7"/>
    <w:rsid w:val="001D7BB9"/>
    <w:rsid w:val="00207B45"/>
    <w:rsid w:val="00256444"/>
    <w:rsid w:val="002C5FE1"/>
    <w:rsid w:val="002D4F02"/>
    <w:rsid w:val="00331FE1"/>
    <w:rsid w:val="003348C7"/>
    <w:rsid w:val="00360FE0"/>
    <w:rsid w:val="00366664"/>
    <w:rsid w:val="0038192F"/>
    <w:rsid w:val="003919C6"/>
    <w:rsid w:val="003B0319"/>
    <w:rsid w:val="003E215B"/>
    <w:rsid w:val="00447072"/>
    <w:rsid w:val="004B62A4"/>
    <w:rsid w:val="004E24A5"/>
    <w:rsid w:val="004E4280"/>
    <w:rsid w:val="00545F47"/>
    <w:rsid w:val="00555932"/>
    <w:rsid w:val="00560DBC"/>
    <w:rsid w:val="005652F1"/>
    <w:rsid w:val="00592C86"/>
    <w:rsid w:val="005A52EE"/>
    <w:rsid w:val="005C4846"/>
    <w:rsid w:val="005F77E7"/>
    <w:rsid w:val="00647FD6"/>
    <w:rsid w:val="006A4DB5"/>
    <w:rsid w:val="007079C6"/>
    <w:rsid w:val="00741D78"/>
    <w:rsid w:val="007823BE"/>
    <w:rsid w:val="007945FF"/>
    <w:rsid w:val="007A0CD9"/>
    <w:rsid w:val="007A3201"/>
    <w:rsid w:val="007A4177"/>
    <w:rsid w:val="007B71B1"/>
    <w:rsid w:val="007E6787"/>
    <w:rsid w:val="007E7078"/>
    <w:rsid w:val="00804F80"/>
    <w:rsid w:val="00833795"/>
    <w:rsid w:val="0087519A"/>
    <w:rsid w:val="00895CEE"/>
    <w:rsid w:val="008E073E"/>
    <w:rsid w:val="008E34E0"/>
    <w:rsid w:val="00917F85"/>
    <w:rsid w:val="009813BD"/>
    <w:rsid w:val="00981AB4"/>
    <w:rsid w:val="00996190"/>
    <w:rsid w:val="00996F55"/>
    <w:rsid w:val="009B3117"/>
    <w:rsid w:val="00A207F4"/>
    <w:rsid w:val="00A43730"/>
    <w:rsid w:val="00A54DEA"/>
    <w:rsid w:val="00A563F3"/>
    <w:rsid w:val="00A71389"/>
    <w:rsid w:val="00AF1614"/>
    <w:rsid w:val="00B226BB"/>
    <w:rsid w:val="00B32168"/>
    <w:rsid w:val="00B44734"/>
    <w:rsid w:val="00B97D02"/>
    <w:rsid w:val="00BD248D"/>
    <w:rsid w:val="00BD4552"/>
    <w:rsid w:val="00BE654B"/>
    <w:rsid w:val="00C01706"/>
    <w:rsid w:val="00C04291"/>
    <w:rsid w:val="00C11A75"/>
    <w:rsid w:val="00C40760"/>
    <w:rsid w:val="00C4625C"/>
    <w:rsid w:val="00C63D93"/>
    <w:rsid w:val="00C70262"/>
    <w:rsid w:val="00CC1959"/>
    <w:rsid w:val="00CC6268"/>
    <w:rsid w:val="00CD5086"/>
    <w:rsid w:val="00CD7C64"/>
    <w:rsid w:val="00CE6315"/>
    <w:rsid w:val="00D13CA7"/>
    <w:rsid w:val="00D34A6B"/>
    <w:rsid w:val="00D6092B"/>
    <w:rsid w:val="00D65CFE"/>
    <w:rsid w:val="00DA2CFE"/>
    <w:rsid w:val="00DC48E9"/>
    <w:rsid w:val="00DC699F"/>
    <w:rsid w:val="00DD1CAC"/>
    <w:rsid w:val="00DE43AA"/>
    <w:rsid w:val="00E071E1"/>
    <w:rsid w:val="00E10623"/>
    <w:rsid w:val="00E15E9C"/>
    <w:rsid w:val="00E304FA"/>
    <w:rsid w:val="00E51E27"/>
    <w:rsid w:val="00E52414"/>
    <w:rsid w:val="00E90415"/>
    <w:rsid w:val="00E95D26"/>
    <w:rsid w:val="00EA1656"/>
    <w:rsid w:val="00F169D6"/>
    <w:rsid w:val="00F37B8B"/>
    <w:rsid w:val="00F42E59"/>
    <w:rsid w:val="00F640C9"/>
    <w:rsid w:val="00F87E0C"/>
    <w:rsid w:val="00F901B2"/>
    <w:rsid w:val="00F91D8B"/>
    <w:rsid w:val="00FA7FBF"/>
    <w:rsid w:val="00FB138B"/>
    <w:rsid w:val="00FD6174"/>
    <w:rsid w:val="00FE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43A"/>
  <w15:docId w15:val="{A8D2C9EE-0099-429C-B3BF-44861EF0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CFE"/>
    <w:pPr>
      <w:spacing w:after="200" w:line="276" w:lineRule="auto"/>
    </w:pPr>
    <w:rPr>
      <w:rFonts w:ascii="Calibri" w:eastAsia="Calibri" w:hAnsi="Calibri" w:cs="Times New Roman"/>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C48E9"/>
    <w:rPr>
      <w:sz w:val="16"/>
      <w:szCs w:val="16"/>
    </w:rPr>
  </w:style>
  <w:style w:type="paragraph" w:styleId="Textkomente">
    <w:name w:val="annotation text"/>
    <w:basedOn w:val="Normln"/>
    <w:link w:val="TextkomenteChar"/>
    <w:uiPriority w:val="99"/>
    <w:semiHidden/>
    <w:unhideWhenUsed/>
    <w:rsid w:val="00DC48E9"/>
    <w:pPr>
      <w:spacing w:line="240" w:lineRule="auto"/>
    </w:pPr>
    <w:rPr>
      <w:sz w:val="20"/>
      <w:szCs w:val="20"/>
    </w:rPr>
  </w:style>
  <w:style w:type="character" w:customStyle="1" w:styleId="TextkomenteChar">
    <w:name w:val="Text komentáře Char"/>
    <w:basedOn w:val="Standardnpsmoodstavce"/>
    <w:link w:val="Textkomente"/>
    <w:uiPriority w:val="99"/>
    <w:semiHidden/>
    <w:rsid w:val="00DC48E9"/>
    <w:rPr>
      <w:rFonts w:ascii="Calibri" w:eastAsia="Calibri" w:hAnsi="Calibri" w:cs="Times New Roman"/>
      <w:sz w:val="20"/>
      <w:szCs w:val="20"/>
      <w:lang w:val="cs-CZ" w:eastAsia="en-US"/>
    </w:rPr>
  </w:style>
  <w:style w:type="paragraph" w:styleId="Pedmtkomente">
    <w:name w:val="annotation subject"/>
    <w:basedOn w:val="Textkomente"/>
    <w:next w:val="Textkomente"/>
    <w:link w:val="PedmtkomenteChar"/>
    <w:uiPriority w:val="99"/>
    <w:semiHidden/>
    <w:unhideWhenUsed/>
    <w:rsid w:val="00DC48E9"/>
    <w:rPr>
      <w:b/>
      <w:bCs/>
    </w:rPr>
  </w:style>
  <w:style w:type="character" w:customStyle="1" w:styleId="PedmtkomenteChar">
    <w:name w:val="Předmět komentáře Char"/>
    <w:basedOn w:val="TextkomenteChar"/>
    <w:link w:val="Pedmtkomente"/>
    <w:uiPriority w:val="99"/>
    <w:semiHidden/>
    <w:rsid w:val="00DC48E9"/>
    <w:rPr>
      <w:rFonts w:ascii="Calibri" w:eastAsia="Calibri" w:hAnsi="Calibri" w:cs="Times New Roman"/>
      <w:b/>
      <w:bCs/>
      <w:sz w:val="20"/>
      <w:szCs w:val="20"/>
      <w:lang w:val="cs-CZ" w:eastAsia="en-US"/>
    </w:rPr>
  </w:style>
  <w:style w:type="paragraph" w:styleId="Textbubliny">
    <w:name w:val="Balloon Text"/>
    <w:basedOn w:val="Normln"/>
    <w:link w:val="TextbublinyChar"/>
    <w:uiPriority w:val="99"/>
    <w:semiHidden/>
    <w:unhideWhenUsed/>
    <w:rsid w:val="00DC48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8E9"/>
    <w:rPr>
      <w:rFonts w:ascii="Segoe UI" w:eastAsia="Calibri" w:hAnsi="Segoe UI" w:cs="Segoe UI"/>
      <w:sz w:val="18"/>
      <w:szCs w:val="1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09519-EE81-4CE1-8DD8-EC21C933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5312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OCST</dc:creator>
  <cp:keywords/>
  <dc:description/>
  <cp:lastModifiedBy>Jitka BRODSKÁ</cp:lastModifiedBy>
  <cp:revision>3</cp:revision>
  <cp:lastPrinted>2021-02-03T11:05:00Z</cp:lastPrinted>
  <dcterms:created xsi:type="dcterms:W3CDTF">2021-02-15T11:57:00Z</dcterms:created>
  <dcterms:modified xsi:type="dcterms:W3CDTF">2021-02-15T12:01:00Z</dcterms:modified>
</cp:coreProperties>
</file>