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60C4" w:rsidRPr="009060C4" w:rsidRDefault="009060C4" w:rsidP="00B47E99">
      <w:pPr>
        <w:pStyle w:val="Nzev"/>
        <w:jc w:val="center"/>
        <w:rPr>
          <w:rStyle w:val="hps"/>
          <w:sz w:val="30"/>
          <w:szCs w:val="30"/>
        </w:rPr>
      </w:pPr>
    </w:p>
    <w:p w:rsidR="00307A23" w:rsidRPr="00B47E99" w:rsidRDefault="00B47E99" w:rsidP="00B47E99">
      <w:pPr>
        <w:pStyle w:val="Nzev"/>
        <w:jc w:val="center"/>
        <w:rPr>
          <w:rStyle w:val="hps"/>
          <w:sz w:val="48"/>
          <w:szCs w:val="48"/>
        </w:rPr>
      </w:pPr>
      <w:r w:rsidRPr="00B47E99">
        <w:rPr>
          <w:rStyle w:val="hps"/>
          <w:sz w:val="48"/>
          <w:szCs w:val="48"/>
        </w:rPr>
        <w:t xml:space="preserve">COMPANY </w:t>
      </w:r>
      <w:r w:rsidR="00307A23" w:rsidRPr="00B47E99">
        <w:rPr>
          <w:rStyle w:val="hps"/>
          <w:sz w:val="48"/>
          <w:szCs w:val="48"/>
        </w:rPr>
        <w:t>PROFILE</w:t>
      </w:r>
    </w:p>
    <w:p w:rsidR="003908D6" w:rsidRPr="00B47E99" w:rsidRDefault="00B47E99" w:rsidP="00B47E99">
      <w:pPr>
        <w:pStyle w:val="Nzev"/>
        <w:jc w:val="center"/>
        <w:rPr>
          <w:rStyle w:val="shorttext"/>
          <w:sz w:val="48"/>
          <w:szCs w:val="48"/>
        </w:rPr>
      </w:pPr>
      <w:r w:rsidRPr="00B47E99">
        <w:rPr>
          <w:rStyle w:val="hps"/>
          <w:sz w:val="48"/>
          <w:szCs w:val="48"/>
        </w:rPr>
        <w:t>Trade M</w:t>
      </w:r>
      <w:r w:rsidR="00307A23" w:rsidRPr="00B47E99">
        <w:rPr>
          <w:rStyle w:val="hps"/>
          <w:sz w:val="48"/>
          <w:szCs w:val="48"/>
        </w:rPr>
        <w:t>ission</w:t>
      </w:r>
      <w:r w:rsidR="00307A23" w:rsidRPr="00B47E99">
        <w:rPr>
          <w:rStyle w:val="shorttext"/>
          <w:sz w:val="48"/>
          <w:szCs w:val="48"/>
        </w:rPr>
        <w:t xml:space="preserve"> t</w:t>
      </w:r>
      <w:r w:rsidR="00307A23" w:rsidRPr="00B47E99">
        <w:rPr>
          <w:rStyle w:val="hps"/>
          <w:sz w:val="48"/>
          <w:szCs w:val="48"/>
        </w:rPr>
        <w:t>o</w:t>
      </w:r>
      <w:r w:rsidR="00307A23" w:rsidRPr="00B47E99">
        <w:rPr>
          <w:rStyle w:val="shorttext"/>
          <w:sz w:val="48"/>
          <w:szCs w:val="48"/>
        </w:rPr>
        <w:t xml:space="preserve"> </w:t>
      </w:r>
      <w:r w:rsidR="00F03DC1">
        <w:rPr>
          <w:rStyle w:val="hps"/>
          <w:sz w:val="48"/>
          <w:szCs w:val="48"/>
        </w:rPr>
        <w:t>Bavaria</w:t>
      </w:r>
    </w:p>
    <w:p w:rsidR="00307A23" w:rsidRPr="00B47E99" w:rsidRDefault="00E5285A" w:rsidP="00B47E99">
      <w:pPr>
        <w:pStyle w:val="Nadpis3"/>
        <w:jc w:val="center"/>
        <w:rPr>
          <w:lang w:val="en-US"/>
        </w:rPr>
      </w:pPr>
      <w:r>
        <w:rPr>
          <w:lang w:val="en-US"/>
        </w:rPr>
        <w:t>April</w:t>
      </w:r>
      <w:r w:rsidR="00307A23" w:rsidRPr="00B47E99">
        <w:rPr>
          <w:lang w:val="en-US"/>
        </w:rPr>
        <w:t xml:space="preserve"> </w:t>
      </w:r>
      <w:r>
        <w:rPr>
          <w:lang w:val="en-US"/>
        </w:rPr>
        <w:t>04 - 06</w:t>
      </w:r>
      <w:r w:rsidR="001349AC" w:rsidRPr="00B47E99">
        <w:rPr>
          <w:lang w:val="en-US"/>
        </w:rPr>
        <w:t xml:space="preserve">, </w:t>
      </w:r>
      <w:r w:rsidR="00F03DC1">
        <w:rPr>
          <w:lang w:val="en-US"/>
        </w:rPr>
        <w:t>2017</w:t>
      </w:r>
    </w:p>
    <w:tbl>
      <w:tblPr>
        <w:tblStyle w:val="Mkatabulky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5"/>
        <w:gridCol w:w="5787"/>
      </w:tblGrid>
      <w:tr w:rsidR="003908D6" w:rsidRPr="00B47E99" w:rsidTr="00325254">
        <w:trPr>
          <w:trHeight w:val="445"/>
        </w:trPr>
        <w:tc>
          <w:tcPr>
            <w:tcW w:w="35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Name: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VUT BRNO, NETME Centre, Faculty of Mechanical Engineering</w:t>
            </w:r>
          </w:p>
        </w:tc>
      </w:tr>
      <w:tr w:rsidR="003908D6" w:rsidRPr="00B47E99" w:rsidTr="00325254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Address: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5A0EDA" w:rsidRDefault="005A0EDA" w:rsidP="00B47E99">
            <w:pPr>
              <w:pStyle w:val="Bezmezer"/>
              <w:rPr>
                <w:rFonts w:asciiTheme="majorHAnsi" w:hAnsiTheme="majorHAnsi"/>
                <w:szCs w:val="24"/>
              </w:rPr>
            </w:pPr>
            <w:r>
              <w:rPr>
                <w:rFonts w:asciiTheme="majorHAnsi" w:hAnsiTheme="majorHAnsi"/>
                <w:szCs w:val="24"/>
              </w:rPr>
              <w:t>Technická 2896/2, 61669 Brno</w:t>
            </w:r>
          </w:p>
        </w:tc>
      </w:tr>
      <w:tr w:rsidR="003908D6" w:rsidRPr="00B47E99" w:rsidTr="00325254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VAT/ Tax ID Number: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CZ00216305</w:t>
            </w:r>
          </w:p>
        </w:tc>
      </w:tr>
      <w:tr w:rsidR="003908D6" w:rsidRPr="00B47E99" w:rsidTr="00325254">
        <w:trPr>
          <w:trHeight w:val="427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Phone</w:t>
            </w:r>
            <w:r w:rsidR="00B47E99">
              <w:rPr>
                <w:rFonts w:asciiTheme="majorHAnsi" w:hAnsiTheme="majorHAnsi"/>
                <w:szCs w:val="24"/>
                <w:lang w:val="en-US"/>
              </w:rPr>
              <w:t>/fax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+420604301214</w:t>
            </w:r>
          </w:p>
        </w:tc>
      </w:tr>
      <w:tr w:rsidR="003908D6" w:rsidRPr="00B47E99" w:rsidTr="00325254">
        <w:trPr>
          <w:trHeight w:val="426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Website: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www.fme.vutbr.cz</w:t>
            </w:r>
          </w:p>
        </w:tc>
      </w:tr>
      <w:tr w:rsidR="003908D6" w:rsidRPr="00B47E99" w:rsidTr="00325254">
        <w:trPr>
          <w:trHeight w:val="41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Year of Foundation: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1900</w:t>
            </w:r>
          </w:p>
        </w:tc>
      </w:tr>
      <w:tr w:rsidR="003908D6" w:rsidRPr="00B47E99" w:rsidTr="00325254">
        <w:trPr>
          <w:trHeight w:val="423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Number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of Employees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500</w:t>
            </w:r>
          </w:p>
        </w:tc>
      </w:tr>
      <w:tr w:rsidR="003908D6" w:rsidRPr="00B47E99" w:rsidTr="00325254">
        <w:trPr>
          <w:trHeight w:val="416"/>
        </w:trPr>
        <w:tc>
          <w:tcPr>
            <w:tcW w:w="3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Annual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Turnover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5A0EDA" w:rsidRDefault="005A0EDA" w:rsidP="00B47E99">
            <w:pPr>
              <w:pStyle w:val="Bezmezer"/>
              <w:rPr>
                <w:rFonts w:asciiTheme="majorHAnsi" w:hAnsiTheme="majorHAnsi"/>
                <w:szCs w:val="24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25M EUR faculty</w:t>
            </w:r>
            <w:r>
              <w:rPr>
                <w:rFonts w:asciiTheme="majorHAnsi" w:hAnsiTheme="majorHAnsi"/>
                <w:szCs w:val="24"/>
              </w:rPr>
              <w:t>/ 170M EUR University</w:t>
            </w:r>
          </w:p>
        </w:tc>
      </w:tr>
    </w:tbl>
    <w:tbl>
      <w:tblPr>
        <w:tblStyle w:val="Mkatabulky"/>
        <w:tblpPr w:leftFromText="141" w:rightFromText="141" w:vertAnchor="text" w:horzAnchor="margin" w:tblpY="333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5812"/>
      </w:tblGrid>
      <w:tr w:rsidR="003908D6" w:rsidRPr="00B47E99" w:rsidTr="00325254">
        <w:trPr>
          <w:trHeight w:val="398"/>
        </w:trPr>
        <w:tc>
          <w:tcPr>
            <w:tcW w:w="351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Name of participant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 xml:space="preserve">Dr. Pavel Krecmer </w:t>
            </w:r>
          </w:p>
        </w:tc>
      </w:tr>
      <w:tr w:rsidR="003908D6" w:rsidRPr="00B47E99" w:rsidTr="00325254">
        <w:trPr>
          <w:trHeight w:val="418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Position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 xml:space="preserve">R&amp;D Director, member of Faculty leadership </w:t>
            </w:r>
          </w:p>
        </w:tc>
      </w:tr>
      <w:tr w:rsidR="003908D6" w:rsidRPr="00B47E99" w:rsidTr="00325254">
        <w:trPr>
          <w:trHeight w:val="424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Language skills*: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 xml:space="preserve">English </w:t>
            </w:r>
          </w:p>
        </w:tc>
      </w:tr>
      <w:tr w:rsidR="003908D6" w:rsidRPr="00B47E99" w:rsidTr="00325254">
        <w:trPr>
          <w:trHeight w:val="402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Mission objectives: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 xml:space="preserve">To establish a better understanding of I4 agenda and apply in the South Moravian ecosystem </w:t>
            </w:r>
          </w:p>
        </w:tc>
      </w:tr>
      <w:tr w:rsidR="003908D6" w:rsidRPr="00B47E99" w:rsidTr="00325254">
        <w:trPr>
          <w:trHeight w:val="394"/>
        </w:trPr>
        <w:tc>
          <w:tcPr>
            <w:tcW w:w="351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Contact details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E-mail: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Phone: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Fax: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325254">
        <w:trPr>
          <w:trHeight w:val="413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krecmer@fme.vutbr.cz</w:t>
            </w:r>
          </w:p>
        </w:tc>
      </w:tr>
      <w:tr w:rsidR="003908D6" w:rsidRPr="00B47E99" w:rsidTr="00325254">
        <w:trPr>
          <w:trHeight w:val="420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A0EDA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604301214</w:t>
            </w:r>
          </w:p>
        </w:tc>
      </w:tr>
      <w:tr w:rsidR="003908D6" w:rsidRPr="00B47E99" w:rsidTr="00325254">
        <w:trPr>
          <w:trHeight w:val="398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p w:rsidR="001349AC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* </w:t>
      </w:r>
      <w:r w:rsidRPr="00B47E99">
        <w:rPr>
          <w:rFonts w:asciiTheme="majorHAnsi" w:hAnsiTheme="majorHAnsi"/>
          <w:i/>
          <w:szCs w:val="24"/>
          <w:lang w:val="en-US"/>
        </w:rPr>
        <w:t>English required</w:t>
      </w:r>
    </w:p>
    <w:p w:rsidR="001349AC" w:rsidRPr="009060C4" w:rsidRDefault="001349AC" w:rsidP="00B47E99">
      <w:pPr>
        <w:pStyle w:val="Bezmezer"/>
        <w:rPr>
          <w:rFonts w:asciiTheme="majorHAnsi" w:hAnsiTheme="majorHAnsi"/>
          <w:sz w:val="10"/>
          <w:szCs w:val="10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</w:p>
    <w:p w:rsidR="001349AC" w:rsidRPr="00B47E99" w:rsidRDefault="001349AC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B47E99" w:rsidRDefault="00B47E99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060C4" w:rsidRDefault="003908D6" w:rsidP="00B47E99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Style w:val="hps"/>
          <w:rFonts w:asciiTheme="majorHAnsi" w:hAnsiTheme="majorHAnsi" w:cs="Arial"/>
          <w:b/>
          <w:color w:val="222222"/>
          <w:szCs w:val="24"/>
          <w:u w:val="single"/>
          <w:lang w:val="en-US"/>
        </w:rPr>
        <w:t>Company Profile</w:t>
      </w:r>
    </w:p>
    <w:p w:rsidR="00104C93" w:rsidRPr="00B47E99" w:rsidRDefault="00104C93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D24DC2" w:rsidRDefault="003908D6" w:rsidP="00924A4C">
      <w:pPr>
        <w:pStyle w:val="Bezmezer"/>
        <w:jc w:val="both"/>
        <w:rPr>
          <w:rFonts w:asciiTheme="majorHAnsi" w:hAnsiTheme="majorHAnsi"/>
          <w:bCs/>
          <w:szCs w:val="24"/>
          <w:lang w:val="en-US"/>
        </w:rPr>
      </w:pPr>
      <w:r w:rsidRPr="00B47E99">
        <w:rPr>
          <w:rFonts w:asciiTheme="majorHAnsi" w:hAnsiTheme="majorHAnsi"/>
          <w:bCs/>
          <w:szCs w:val="24"/>
          <w:lang w:val="en-US"/>
        </w:rPr>
        <w:t>Short company profile:</w:t>
      </w:r>
    </w:p>
    <w:p w:rsidR="00D24DC2" w:rsidRDefault="00D24DC2" w:rsidP="00924A4C">
      <w:pPr>
        <w:pStyle w:val="Bezmezer"/>
        <w:jc w:val="both"/>
        <w:rPr>
          <w:rFonts w:asciiTheme="majorHAnsi" w:hAnsiTheme="majorHAnsi"/>
          <w:bCs/>
          <w:szCs w:val="24"/>
          <w:lang w:val="en-US"/>
        </w:rPr>
      </w:pPr>
    </w:p>
    <w:p w:rsidR="003908D6" w:rsidRDefault="00CC2130" w:rsidP="00924A4C">
      <w:pPr>
        <w:pStyle w:val="Bezmezer"/>
        <w:jc w:val="both"/>
        <w:rPr>
          <w:rFonts w:asciiTheme="majorHAnsi" w:hAnsiTheme="majorHAnsi"/>
          <w:bCs/>
          <w:szCs w:val="24"/>
          <w:lang w:val="en-US"/>
        </w:rPr>
      </w:pPr>
      <w:r>
        <w:rPr>
          <w:rFonts w:asciiTheme="majorHAnsi" w:hAnsiTheme="majorHAnsi"/>
          <w:bCs/>
          <w:szCs w:val="24"/>
          <w:lang w:val="en-US"/>
        </w:rPr>
        <w:t xml:space="preserve">The </w:t>
      </w:r>
      <w:r w:rsidR="000C03F1">
        <w:rPr>
          <w:rFonts w:asciiTheme="majorHAnsi" w:hAnsiTheme="majorHAnsi"/>
          <w:bCs/>
          <w:szCs w:val="24"/>
          <w:lang w:val="en-US"/>
        </w:rPr>
        <w:t xml:space="preserve">Faculty of Mechanical Engineering is the largest faculty </w:t>
      </w:r>
      <w:r>
        <w:rPr>
          <w:rFonts w:asciiTheme="majorHAnsi" w:hAnsiTheme="majorHAnsi"/>
          <w:bCs/>
          <w:szCs w:val="24"/>
          <w:lang w:val="en-US"/>
        </w:rPr>
        <w:t>of it</w:t>
      </w:r>
      <w:r w:rsidR="00924A4C">
        <w:rPr>
          <w:rFonts w:asciiTheme="majorHAnsi" w:hAnsiTheme="majorHAnsi"/>
          <w:bCs/>
          <w:szCs w:val="24"/>
          <w:lang w:val="en-US"/>
        </w:rPr>
        <w:t>s kind</w:t>
      </w:r>
      <w:r w:rsidR="000C03F1">
        <w:rPr>
          <w:rFonts w:asciiTheme="majorHAnsi" w:hAnsiTheme="majorHAnsi"/>
          <w:bCs/>
          <w:szCs w:val="24"/>
          <w:lang w:val="en-US"/>
        </w:rPr>
        <w:t xml:space="preserve"> in the Czech Republic. It provides university level education to over 4500 students. It</w:t>
      </w:r>
      <w:r>
        <w:rPr>
          <w:rFonts w:asciiTheme="majorHAnsi" w:hAnsiTheme="majorHAnsi"/>
          <w:bCs/>
          <w:szCs w:val="24"/>
          <w:lang w:val="en-US"/>
        </w:rPr>
        <w:t>s</w:t>
      </w:r>
      <w:r w:rsidR="000C03F1">
        <w:rPr>
          <w:rFonts w:asciiTheme="majorHAnsi" w:hAnsiTheme="majorHAnsi"/>
          <w:bCs/>
          <w:szCs w:val="24"/>
          <w:lang w:val="en-US"/>
        </w:rPr>
        <w:t xml:space="preserve"> research profile spans a wide variety of subjects </w:t>
      </w:r>
      <w:r>
        <w:rPr>
          <w:rFonts w:asciiTheme="majorHAnsi" w:hAnsiTheme="majorHAnsi"/>
          <w:bCs/>
          <w:szCs w:val="24"/>
          <w:lang w:val="en-US"/>
        </w:rPr>
        <w:t>from</w:t>
      </w:r>
      <w:r w:rsidR="000C03F1">
        <w:rPr>
          <w:rFonts w:asciiTheme="majorHAnsi" w:hAnsiTheme="majorHAnsi"/>
          <w:bCs/>
          <w:szCs w:val="24"/>
          <w:lang w:val="en-US"/>
        </w:rPr>
        <w:t xml:space="preserve"> energy engineering to automatization, aerospace, automotive and engineering technology. </w:t>
      </w:r>
    </w:p>
    <w:p w:rsidR="003908D6" w:rsidRPr="00D24DC2" w:rsidRDefault="000C03F1" w:rsidP="00D24DC2">
      <w:pPr>
        <w:pStyle w:val="Bezmezer"/>
        <w:jc w:val="both"/>
        <w:rPr>
          <w:rFonts w:asciiTheme="majorHAnsi" w:hAnsiTheme="majorHAnsi"/>
          <w:bCs/>
          <w:szCs w:val="24"/>
          <w:lang w:val="en-US"/>
        </w:rPr>
      </w:pPr>
      <w:r>
        <w:rPr>
          <w:rFonts w:asciiTheme="majorHAnsi" w:hAnsiTheme="majorHAnsi"/>
          <w:bCs/>
          <w:szCs w:val="24"/>
          <w:lang w:val="en-US"/>
        </w:rPr>
        <w:t>In 2010 the faculty established an independent research</w:t>
      </w:r>
      <w:r w:rsidR="00D24DC2">
        <w:rPr>
          <w:rFonts w:asciiTheme="majorHAnsi" w:hAnsiTheme="majorHAnsi"/>
          <w:bCs/>
          <w:szCs w:val="24"/>
          <w:lang w:val="en-US"/>
        </w:rPr>
        <w:t xml:space="preserve"> </w:t>
      </w:r>
      <w:proofErr w:type="spellStart"/>
      <w:r w:rsidR="00D24DC2">
        <w:rPr>
          <w:rFonts w:asciiTheme="majorHAnsi" w:hAnsiTheme="majorHAnsi"/>
          <w:bCs/>
          <w:szCs w:val="24"/>
          <w:lang w:val="en-US"/>
        </w:rPr>
        <w:t>centre</w:t>
      </w:r>
      <w:proofErr w:type="spellEnd"/>
      <w:r w:rsidR="00D24DC2">
        <w:rPr>
          <w:rFonts w:asciiTheme="majorHAnsi" w:hAnsiTheme="majorHAnsi"/>
          <w:bCs/>
          <w:szCs w:val="24"/>
          <w:lang w:val="en-US"/>
        </w:rPr>
        <w:t xml:space="preserve"> </w:t>
      </w:r>
      <w:r>
        <w:rPr>
          <w:rFonts w:asciiTheme="majorHAnsi" w:hAnsiTheme="majorHAnsi"/>
          <w:bCs/>
          <w:szCs w:val="24"/>
          <w:lang w:val="en-US"/>
        </w:rPr>
        <w:t xml:space="preserve">in advanced manufacturing and mechanical engineering technologies – NETME Centre. </w:t>
      </w: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Products and services we offer: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AB71C5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We can offer over </w:t>
      </w:r>
      <w:r w:rsidR="00C76C56">
        <w:rPr>
          <w:rFonts w:asciiTheme="majorHAnsi" w:hAnsiTheme="majorHAnsi"/>
          <w:szCs w:val="24"/>
          <w:lang w:val="en-US"/>
        </w:rPr>
        <w:t>500 researchers in various subjects</w:t>
      </w:r>
      <w:r w:rsidR="00924A4C">
        <w:rPr>
          <w:rFonts w:asciiTheme="majorHAnsi" w:hAnsiTheme="majorHAnsi"/>
          <w:szCs w:val="24"/>
          <w:lang w:val="en-US"/>
        </w:rPr>
        <w:t xml:space="preserve"> of Mechanical Engineering</w:t>
      </w:r>
      <w:r>
        <w:rPr>
          <w:rFonts w:asciiTheme="majorHAnsi" w:hAnsiTheme="majorHAnsi"/>
          <w:szCs w:val="24"/>
          <w:lang w:val="en-US"/>
        </w:rPr>
        <w:t xml:space="preserve"> for collaborative projects</w:t>
      </w:r>
      <w:r w:rsidR="00924A4C">
        <w:rPr>
          <w:rFonts w:asciiTheme="majorHAnsi" w:hAnsiTheme="majorHAnsi"/>
          <w:szCs w:val="24"/>
          <w:lang w:val="en-US"/>
        </w:rPr>
        <w:t xml:space="preserve">, </w:t>
      </w:r>
      <w:r>
        <w:rPr>
          <w:rFonts w:asciiTheme="majorHAnsi" w:hAnsiTheme="majorHAnsi"/>
          <w:szCs w:val="24"/>
          <w:lang w:val="en-US"/>
        </w:rPr>
        <w:t>participation in</w:t>
      </w:r>
      <w:r w:rsidR="00924A4C">
        <w:rPr>
          <w:rFonts w:asciiTheme="majorHAnsi" w:hAnsiTheme="majorHAnsi"/>
          <w:szCs w:val="24"/>
          <w:lang w:val="en-US"/>
        </w:rPr>
        <w:t xml:space="preserve"> international and national</w:t>
      </w:r>
      <w:r w:rsidR="00C76C56">
        <w:rPr>
          <w:rFonts w:asciiTheme="majorHAnsi" w:hAnsiTheme="majorHAnsi"/>
          <w:szCs w:val="24"/>
          <w:lang w:val="en-US"/>
        </w:rPr>
        <w:t xml:space="preserve"> R&amp;D funding schemes, brand </w:t>
      </w:r>
      <w:r w:rsidR="00924A4C">
        <w:rPr>
          <w:rFonts w:asciiTheme="majorHAnsi" w:hAnsiTheme="majorHAnsi"/>
          <w:szCs w:val="24"/>
          <w:lang w:val="en-US"/>
        </w:rPr>
        <w:t xml:space="preserve">new capital </w:t>
      </w:r>
      <w:r w:rsidR="00C76C56">
        <w:rPr>
          <w:rFonts w:asciiTheme="majorHAnsi" w:hAnsiTheme="majorHAnsi"/>
          <w:szCs w:val="24"/>
          <w:lang w:val="en-US"/>
        </w:rPr>
        <w:t xml:space="preserve">R&amp;D </w:t>
      </w:r>
      <w:r w:rsidR="00924A4C">
        <w:rPr>
          <w:rFonts w:asciiTheme="majorHAnsi" w:hAnsiTheme="majorHAnsi"/>
          <w:szCs w:val="24"/>
          <w:lang w:val="en-US"/>
        </w:rPr>
        <w:t>assets in order of 12</w:t>
      </w:r>
      <w:r w:rsidR="00C76C56">
        <w:rPr>
          <w:rFonts w:asciiTheme="majorHAnsi" w:hAnsiTheme="majorHAnsi"/>
          <w:szCs w:val="24"/>
          <w:lang w:val="en-US"/>
        </w:rPr>
        <w:t>M EUR</w:t>
      </w:r>
      <w:r w:rsidR="00924A4C">
        <w:rPr>
          <w:rFonts w:asciiTheme="majorHAnsi" w:hAnsiTheme="majorHAnsi"/>
          <w:szCs w:val="24"/>
          <w:lang w:val="en-US"/>
        </w:rPr>
        <w:t xml:space="preserve">, </w:t>
      </w:r>
      <w:r w:rsidR="00C76C56">
        <w:rPr>
          <w:rFonts w:asciiTheme="majorHAnsi" w:hAnsiTheme="majorHAnsi"/>
          <w:szCs w:val="24"/>
          <w:lang w:val="en-US"/>
        </w:rPr>
        <w:t>studentships</w:t>
      </w:r>
      <w:r w:rsidR="00CC2130">
        <w:rPr>
          <w:rFonts w:asciiTheme="majorHAnsi" w:hAnsiTheme="majorHAnsi"/>
          <w:szCs w:val="24"/>
          <w:lang w:val="en-US"/>
        </w:rPr>
        <w:t>.</w:t>
      </w:r>
      <w:r w:rsidR="00C76C56">
        <w:rPr>
          <w:rFonts w:asciiTheme="majorHAnsi" w:hAnsiTheme="majorHAnsi"/>
          <w:szCs w:val="24"/>
          <w:lang w:val="en-US"/>
        </w:rPr>
        <w:t xml:space="preserve"> 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C76C5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Current export</w:t>
      </w:r>
      <w:r w:rsidR="00BE7C2F" w:rsidRPr="00B47E99">
        <w:rPr>
          <w:rFonts w:asciiTheme="majorHAnsi" w:hAnsiTheme="majorHAnsi"/>
          <w:szCs w:val="24"/>
          <w:lang w:val="en-US"/>
        </w:rPr>
        <w:t>/import</w:t>
      </w:r>
      <w:r w:rsidRPr="00B47E99">
        <w:rPr>
          <w:rFonts w:asciiTheme="majorHAnsi" w:hAnsiTheme="majorHAnsi"/>
          <w:szCs w:val="24"/>
          <w:lang w:val="en-US"/>
        </w:rPr>
        <w:t xml:space="preserve"> markets (city/country): </w:t>
      </w:r>
    </w:p>
    <w:p w:rsidR="00D24DC2" w:rsidRDefault="00D24DC2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C76C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The industrial R&amp;D with foreign based companies </w:t>
      </w:r>
      <w:r w:rsidR="00CC2130">
        <w:rPr>
          <w:rFonts w:asciiTheme="majorHAnsi" w:hAnsiTheme="majorHAnsi"/>
          <w:szCs w:val="24"/>
          <w:lang w:val="en-US"/>
        </w:rPr>
        <w:t>adds up to</w:t>
      </w:r>
      <w:r>
        <w:rPr>
          <w:rFonts w:asciiTheme="majorHAnsi" w:hAnsiTheme="majorHAnsi"/>
          <w:szCs w:val="24"/>
          <w:lang w:val="en-US"/>
        </w:rPr>
        <w:t xml:space="preserve"> nearly 40% of the total industrial cooperation. We regularly work with companies from countries such as Germany, Japan and </w:t>
      </w:r>
      <w:r w:rsidR="00CC2130">
        <w:rPr>
          <w:rFonts w:asciiTheme="majorHAnsi" w:hAnsiTheme="majorHAnsi"/>
          <w:szCs w:val="24"/>
          <w:lang w:val="en-US"/>
        </w:rPr>
        <w:t xml:space="preserve">the </w:t>
      </w:r>
      <w:r>
        <w:rPr>
          <w:rFonts w:asciiTheme="majorHAnsi" w:hAnsiTheme="majorHAnsi"/>
          <w:szCs w:val="24"/>
          <w:lang w:val="en-US"/>
        </w:rPr>
        <w:t xml:space="preserve">USA. </w:t>
      </w:r>
    </w:p>
    <w:p w:rsidR="00C76C56" w:rsidRPr="00B47E99" w:rsidRDefault="00C76C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We also regularly participate on joint research activities via H2020 and other international </w:t>
      </w:r>
      <w:proofErr w:type="spellStart"/>
      <w:r>
        <w:rPr>
          <w:rFonts w:asciiTheme="majorHAnsi" w:hAnsiTheme="majorHAnsi"/>
          <w:szCs w:val="24"/>
          <w:lang w:val="en-US"/>
        </w:rPr>
        <w:t>programmes</w:t>
      </w:r>
      <w:proofErr w:type="spellEnd"/>
      <w:r>
        <w:rPr>
          <w:rFonts w:asciiTheme="majorHAnsi" w:hAnsiTheme="majorHAnsi"/>
          <w:szCs w:val="24"/>
          <w:lang w:val="en-US"/>
        </w:rPr>
        <w:t xml:space="preserve">. 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F25C3F" w:rsidRDefault="00F25C3F" w:rsidP="00B47E99">
      <w:pPr>
        <w:pStyle w:val="Bezmezer"/>
        <w:rPr>
          <w:rFonts w:asciiTheme="majorHAnsi" w:hAnsiTheme="majorHAnsi"/>
          <w:b/>
          <w:szCs w:val="24"/>
          <w:lang w:val="en-US"/>
        </w:rPr>
      </w:pPr>
      <w:r w:rsidRPr="00F25C3F">
        <w:rPr>
          <w:rFonts w:asciiTheme="majorHAnsi" w:hAnsiTheme="majorHAnsi"/>
          <w:b/>
          <w:szCs w:val="24"/>
          <w:lang w:val="en-US"/>
        </w:rPr>
        <w:t>PLEASE SPECIFY WHICH TYPE OF A BUSINESS PARTNER YOU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C76C5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We are lo</w:t>
      </w:r>
      <w:r w:rsidR="00C76C56">
        <w:rPr>
          <w:rFonts w:asciiTheme="majorHAnsi" w:hAnsiTheme="majorHAnsi"/>
          <w:szCs w:val="24"/>
          <w:lang w:val="en-US"/>
        </w:rPr>
        <w:t>oking for:</w:t>
      </w:r>
    </w:p>
    <w:p w:rsidR="00C76C56" w:rsidRDefault="00C76C5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Joint – venture partners</w:t>
      </w:r>
      <w:r w:rsidR="00C76C56">
        <w:rPr>
          <w:rFonts w:asciiTheme="majorHAnsi" w:hAnsiTheme="majorHAnsi"/>
          <w:szCs w:val="24"/>
          <w:lang w:val="en-US"/>
        </w:rPr>
        <w:t xml:space="preserve"> in R&amp;D projects (Private or public funded</w:t>
      </w:r>
      <w:r w:rsidRPr="00B47E99">
        <w:rPr>
          <w:rFonts w:asciiTheme="majorHAnsi" w:hAnsiTheme="majorHAnsi"/>
          <w:szCs w:val="24"/>
          <w:lang w:val="en-US"/>
        </w:rPr>
        <w:t xml:space="preserve">)  </w:t>
      </w:r>
    </w:p>
    <w:p w:rsidR="00F25C3F" w:rsidRPr="008C26BA" w:rsidRDefault="00F25C3F" w:rsidP="00F25C3F">
      <w:pPr>
        <w:jc w:val="both"/>
        <w:rPr>
          <w:rFonts w:ascii="Cambria" w:hAnsi="Cambria"/>
          <w:b/>
          <w:bCs/>
          <w:i/>
          <w:szCs w:val="24"/>
          <w:u w:val="single"/>
        </w:rPr>
      </w:pPr>
    </w:p>
    <w:p w:rsidR="003908D6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</w:t>
      </w:r>
      <w:r w:rsidR="003908D6" w:rsidRPr="00B47E99">
        <w:rPr>
          <w:rFonts w:asciiTheme="majorHAnsi" w:hAnsiTheme="majorHAnsi"/>
          <w:szCs w:val="24"/>
          <w:lang w:val="en-US"/>
        </w:rPr>
        <w:t xml:space="preserve">roducts and services that we would like to offer/ demand/ present in </w:t>
      </w:r>
      <w:r w:rsidR="00F03DC1">
        <w:rPr>
          <w:rFonts w:asciiTheme="majorHAnsi" w:hAnsiTheme="majorHAnsi"/>
          <w:szCs w:val="24"/>
          <w:lang w:val="en-US"/>
        </w:rPr>
        <w:t>Bavaria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C76C56" w:rsidRPr="00B47E99" w:rsidRDefault="00CC2130" w:rsidP="00C76C56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We are keen to provide</w:t>
      </w:r>
      <w:r w:rsidR="00C76C56">
        <w:rPr>
          <w:rFonts w:asciiTheme="majorHAnsi" w:hAnsiTheme="majorHAnsi"/>
          <w:szCs w:val="24"/>
          <w:lang w:val="en-US"/>
        </w:rPr>
        <w:t xml:space="preserve"> expertise of over 500 researchers in various subjects of Mechanical Engineering, constantly looking for collaboration on international and national R&amp;D funding schemes. </w:t>
      </w: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</w:p>
    <w:p w:rsidR="00F03DC1" w:rsidRDefault="00F03DC1" w:rsidP="00B47E99">
      <w:pP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F03DC1" w:rsidRDefault="00F03DC1" w:rsidP="00F03DC1">
      <w:pPr>
        <w:spacing w:after="0" w:line="240" w:lineRule="auto"/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325254" w:rsidRPr="00F03DC1" w:rsidRDefault="00A34B87" w:rsidP="00F03DC1">
      <w:pPr>
        <w:spacing w:after="0" w:line="240" w:lineRule="auto"/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Please send the filled-</w:t>
      </w:r>
      <w:proofErr w:type="gramStart"/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out </w:t>
      </w:r>
      <w:r w:rsidR="000E674D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form</w:t>
      </w:r>
      <w:proofErr w:type="gramEnd"/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via e-mail</w:t>
      </w:r>
      <w:r w:rsidR="000E674D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to:</w:t>
      </w:r>
      <w:r w:rsidR="00F03DC1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Oto </w:t>
      </w:r>
      <w:proofErr w:type="spellStart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>Hrdlička</w:t>
      </w:r>
      <w:proofErr w:type="spellEnd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, </w:t>
      </w:r>
      <w:r w:rsidR="003908D6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e-mail: </w:t>
      </w:r>
      <w:bookmarkStart w:id="0" w:name="_GoBack"/>
      <w:r w:rsidR="00281265">
        <w:fldChar w:fldCharType="begin"/>
      </w:r>
      <w:r w:rsidR="00281265">
        <w:instrText xml:space="preserve"> HYPERLINK "mailto:hrdlicka@rhkbrno.cz" </w:instrText>
      </w:r>
      <w:r w:rsidR="00281265">
        <w:fldChar w:fldCharType="separate"/>
      </w:r>
      <w:r w:rsidR="00F03DC1" w:rsidRPr="00F5225D">
        <w:rPr>
          <w:rStyle w:val="Hypertextovodkaz"/>
          <w:rFonts w:asciiTheme="majorHAnsi" w:hAnsiTheme="majorHAnsi"/>
          <w:i/>
          <w:sz w:val="22"/>
        </w:rPr>
        <w:t>hrdlicka@rhkbrno.cz</w:t>
      </w:r>
      <w:r w:rsidR="00281265">
        <w:rPr>
          <w:rStyle w:val="Hypertextovodkaz"/>
          <w:rFonts w:asciiTheme="majorHAnsi" w:hAnsiTheme="majorHAnsi"/>
          <w:i/>
          <w:sz w:val="22"/>
        </w:rPr>
        <w:fldChar w:fldCharType="end"/>
      </w:r>
    </w:p>
    <w:bookmarkEnd w:id="0"/>
    <w:p w:rsidR="00F03DC1" w:rsidRPr="00F03DC1" w:rsidRDefault="00F03DC1" w:rsidP="00B47E99">
      <w:pPr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</w:p>
    <w:sectPr w:rsidR="00F03DC1" w:rsidRPr="00F03DC1" w:rsidSect="009060C4">
      <w:headerReference w:type="default" r:id="rId8"/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1265" w:rsidRDefault="00281265" w:rsidP="00F25C3F">
      <w:pPr>
        <w:spacing w:after="0" w:line="240" w:lineRule="auto"/>
      </w:pPr>
      <w:r>
        <w:separator/>
      </w:r>
    </w:p>
  </w:endnote>
  <w:endnote w:type="continuationSeparator" w:id="0">
    <w:p w:rsidR="00281265" w:rsidRDefault="00281265" w:rsidP="00F25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1265" w:rsidRDefault="00281265" w:rsidP="00F25C3F">
      <w:pPr>
        <w:spacing w:after="0" w:line="240" w:lineRule="auto"/>
      </w:pPr>
      <w:r>
        <w:separator/>
      </w:r>
    </w:p>
  </w:footnote>
  <w:footnote w:type="continuationSeparator" w:id="0">
    <w:p w:rsidR="00281265" w:rsidRDefault="00281265" w:rsidP="00F25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309C" w:rsidRDefault="0008309C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0DF7212" wp14:editId="1727DDF4">
          <wp:simplePos x="0" y="0"/>
          <wp:positionH relativeFrom="column">
            <wp:posOffset>3474353</wp:posOffset>
          </wp:positionH>
          <wp:positionV relativeFrom="paragraph">
            <wp:posOffset>-59055</wp:posOffset>
          </wp:positionV>
          <wp:extent cx="2538730" cy="1048385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EN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8730" cy="1048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inline distT="0" distB="0" distL="0" distR="0" wp14:anchorId="3E04EEA7" wp14:editId="5E4464E4">
          <wp:extent cx="3228975" cy="868820"/>
          <wp:effectExtent l="0" t="0" r="0" b="762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O_logoAJ-0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7908" cy="8685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0D13BD"/>
    <w:multiLevelType w:val="hybridMultilevel"/>
    <w:tmpl w:val="CF3261B8"/>
    <w:lvl w:ilvl="0" w:tplc="26028F78">
      <w:start w:val="1"/>
      <w:numFmt w:val="bullet"/>
      <w:lvlText w:val=""/>
      <w:lvlJc w:val="left"/>
      <w:pPr>
        <w:ind w:left="720" w:hanging="360"/>
      </w:pPr>
      <w:rPr>
        <w:rFonts w:ascii="Webdings" w:eastAsia="Times New Roman" w:hAnsi="Web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620248"/>
    <w:multiLevelType w:val="hybridMultilevel"/>
    <w:tmpl w:val="8BEEC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08D6"/>
    <w:rsid w:val="000030D6"/>
    <w:rsid w:val="0008309C"/>
    <w:rsid w:val="000C03F1"/>
    <w:rsid w:val="000E674D"/>
    <w:rsid w:val="00104C93"/>
    <w:rsid w:val="001349AC"/>
    <w:rsid w:val="002336E0"/>
    <w:rsid w:val="00281265"/>
    <w:rsid w:val="00307A23"/>
    <w:rsid w:val="00325254"/>
    <w:rsid w:val="003908D6"/>
    <w:rsid w:val="003E513A"/>
    <w:rsid w:val="004323DE"/>
    <w:rsid w:val="00465C68"/>
    <w:rsid w:val="004B105E"/>
    <w:rsid w:val="004B5EFE"/>
    <w:rsid w:val="005A0EDA"/>
    <w:rsid w:val="00622D3A"/>
    <w:rsid w:val="00663760"/>
    <w:rsid w:val="00664BBF"/>
    <w:rsid w:val="00773DF4"/>
    <w:rsid w:val="007D3A34"/>
    <w:rsid w:val="007E453C"/>
    <w:rsid w:val="009060C4"/>
    <w:rsid w:val="00924A4C"/>
    <w:rsid w:val="00A34B87"/>
    <w:rsid w:val="00AB71C5"/>
    <w:rsid w:val="00B143D9"/>
    <w:rsid w:val="00B47E99"/>
    <w:rsid w:val="00BD0810"/>
    <w:rsid w:val="00BE65BC"/>
    <w:rsid w:val="00BE7C2F"/>
    <w:rsid w:val="00C76C56"/>
    <w:rsid w:val="00CC2130"/>
    <w:rsid w:val="00D24DC2"/>
    <w:rsid w:val="00E5285A"/>
    <w:rsid w:val="00EB0AE7"/>
    <w:rsid w:val="00F03DC1"/>
    <w:rsid w:val="00F25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9C64037-D9DA-41D6-9EF0-8FEB633AD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050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991856-D700-47C4-9E89-15E6E37D79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356</Words>
  <Characters>2102</Characters>
  <Application>Microsoft Office Word</Application>
  <DocSecurity>0</DocSecurity>
  <Lines>17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MHMP</Company>
  <LinksUpToDate>false</LinksUpToDate>
  <CharactersWithSpaces>2454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Dobrovský Jan (MHMP, OPA)</dc:creator>
  <cp:keywords/>
  <dc:description/>
  <cp:lastModifiedBy>Pavel Krečmer</cp:lastModifiedBy>
  <cp:revision>2</cp:revision>
  <cp:lastPrinted>2014-08-27T13:05:00Z</cp:lastPrinted>
  <dcterms:created xsi:type="dcterms:W3CDTF">2017-02-21T08:50:00Z</dcterms:created>
  <dcterms:modified xsi:type="dcterms:W3CDTF">2017-02-21T08:50:00Z</dcterms:modified>
</cp:coreProperties>
</file>