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59F2A892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</w:t>
      </w:r>
      <w:r w:rsidR="004963CE">
        <w:t xml:space="preserve"> </w:t>
      </w:r>
      <w:r>
        <w:t>Č</w:t>
      </w:r>
      <w:r w:rsidR="006A2E91">
        <w:t>eské republiky</w:t>
      </w:r>
      <w:r w:rsidR="004963CE">
        <w:t xml:space="preserve"> v Ottawě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 w:rsidR="004963CE">
        <w:rPr>
          <w14:ligatures w14:val="none"/>
        </w:rPr>
        <w:t xml:space="preserve"> 3. a 4. října 2025 p</w:t>
      </w:r>
      <w:r w:rsidR="00203E9D">
        <w:t>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5E2037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FootnoteReference"/>
          <w:b/>
          <w:bCs/>
          <w:sz w:val="24"/>
          <w:szCs w:val="24"/>
        </w:rPr>
        <w:footnoteReference w:id="1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5E2037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5E2037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3DCED5C1" w14:textId="77777777" w:rsidR="00CD5EDD" w:rsidRDefault="00CD5EDD" w:rsidP="00CD5EDD">
      <w:pPr>
        <w:pStyle w:val="FootnoteText"/>
      </w:pPr>
      <w:r>
        <w:rPr>
          <w:rStyle w:val="FootnoteReference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FootnoteText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EC7" w14:textId="31F2B0E5" w:rsidR="005B6B33" w:rsidRPr="00E30BA1" w:rsidRDefault="005B6B33" w:rsidP="00E30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80D1A"/>
    <w:rsid w:val="00395ECE"/>
    <w:rsid w:val="003A5C6F"/>
    <w:rsid w:val="003E62FE"/>
    <w:rsid w:val="004963CE"/>
    <w:rsid w:val="004F0678"/>
    <w:rsid w:val="0051169D"/>
    <w:rsid w:val="00563189"/>
    <w:rsid w:val="005B6B33"/>
    <w:rsid w:val="005E2037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B37B4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67888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43"/>
  </w:style>
  <w:style w:type="paragraph" w:styleId="Footer">
    <w:name w:val="footer"/>
    <w:basedOn w:val="Normal"/>
    <w:link w:val="Footer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43"/>
  </w:style>
  <w:style w:type="character" w:styleId="CommentReference">
    <w:name w:val="annotation reference"/>
    <w:basedOn w:val="DefaultParagraphFont"/>
    <w:uiPriority w:val="99"/>
    <w:semiHidden/>
    <w:unhideWhenUsed/>
    <w:rsid w:val="00FB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STARÁ</cp:lastModifiedBy>
  <cp:revision>2</cp:revision>
  <cp:lastPrinted>2025-01-06T08:54:00Z</cp:lastPrinted>
  <dcterms:created xsi:type="dcterms:W3CDTF">2025-05-21T17:47:00Z</dcterms:created>
  <dcterms:modified xsi:type="dcterms:W3CDTF">2025-05-21T17:47:00Z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