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65790" w14:textId="77777777" w:rsidR="00061133" w:rsidRDefault="00061133" w:rsidP="001F7A20">
      <w:pPr>
        <w:rPr>
          <w:rFonts w:ascii="Arial" w:hAnsi="Arial" w:cs="Arial"/>
          <w:bCs/>
          <w:color w:val="000000" w:themeColor="text1"/>
          <w:sz w:val="22"/>
          <w:szCs w:val="22"/>
        </w:rPr>
      </w:pPr>
      <w:r>
        <w:rPr>
          <w:noProof/>
        </w:rPr>
        <w:drawing>
          <wp:inline distT="0" distB="0" distL="0" distR="0" wp14:anchorId="10F22399" wp14:editId="344C610D">
            <wp:extent cx="3048000" cy="590550"/>
            <wp:effectExtent l="0" t="0" r="0" b="0"/>
            <wp:docPr id="1"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cký objekt 1"/>
                    <pic:cNvPicPr/>
                  </pic:nvPicPr>
                  <pic:blipFill>
                    <a:blip r:embed="rId7">
                      <a:extLst>
                        <a:ext uri="{96DAC541-7B7A-43D3-8B79-37D633B846F1}">
                          <asvg:svgBlip xmlns:asvg="http://schemas.microsoft.com/office/drawing/2016/SVG/main" r:embed="rId8"/>
                        </a:ext>
                      </a:extLst>
                    </a:blip>
                    <a:stretch>
                      <a:fillRect/>
                    </a:stretch>
                  </pic:blipFill>
                  <pic:spPr>
                    <a:xfrm>
                      <a:off x="0" y="0"/>
                      <a:ext cx="3048000" cy="590550"/>
                    </a:xfrm>
                    <a:prstGeom prst="rect">
                      <a:avLst/>
                    </a:prstGeom>
                  </pic:spPr>
                </pic:pic>
              </a:graphicData>
            </a:graphic>
          </wp:inline>
        </w:drawing>
      </w:r>
      <w:r w:rsidRPr="00DA71AC">
        <w:rPr>
          <w:rFonts w:ascii="Arial" w:hAnsi="Arial" w:cs="Arial"/>
          <w:bCs/>
          <w:color w:val="000000" w:themeColor="text1"/>
          <w:sz w:val="22"/>
          <w:szCs w:val="22"/>
        </w:rPr>
        <w:t xml:space="preserve"> </w:t>
      </w:r>
    </w:p>
    <w:p w14:paraId="1A2DDE1A" w14:textId="1294C5B0" w:rsidR="00A75132" w:rsidRPr="00061133" w:rsidRDefault="00061133" w:rsidP="001F7A20">
      <w:pPr>
        <w:rPr>
          <w:rFonts w:ascii="Arial" w:hAnsi="Arial" w:cs="Arial"/>
          <w:bCs/>
          <w:color w:val="000000" w:themeColor="text1"/>
          <w:sz w:val="20"/>
          <w:szCs w:val="20"/>
        </w:rPr>
      </w:pPr>
      <w:r>
        <w:rPr>
          <w:rFonts w:ascii="Arial" w:hAnsi="Arial" w:cs="Arial"/>
          <w:bCs/>
          <w:color w:val="000000" w:themeColor="text1"/>
          <w:sz w:val="20"/>
          <w:szCs w:val="20"/>
        </w:rPr>
        <w:t xml:space="preserve">           </w:t>
      </w:r>
      <w:r w:rsidR="00A75132" w:rsidRPr="00061133">
        <w:rPr>
          <w:rFonts w:ascii="Arial" w:hAnsi="Arial" w:cs="Arial"/>
          <w:bCs/>
          <w:color w:val="000000" w:themeColor="text1"/>
          <w:sz w:val="20"/>
          <w:szCs w:val="20"/>
        </w:rPr>
        <w:t>(dále jen „SM Ženeva)</w:t>
      </w:r>
    </w:p>
    <w:p w14:paraId="0C80A8DB" w14:textId="27A8FDD2" w:rsidR="001F7A20" w:rsidRPr="00DA71AC" w:rsidRDefault="001F7A20" w:rsidP="001F7A20">
      <w:pPr>
        <w:rPr>
          <w:rFonts w:ascii="Arial" w:hAnsi="Arial" w:cs="Arial"/>
          <w:b/>
          <w:color w:val="000000" w:themeColor="text1"/>
          <w:sz w:val="22"/>
          <w:szCs w:val="22"/>
        </w:rPr>
      </w:pPr>
      <w:r w:rsidRPr="00DA71AC">
        <w:rPr>
          <w:rFonts w:ascii="Arial" w:hAnsi="Arial" w:cs="Arial"/>
          <w:b/>
          <w:color w:val="000000" w:themeColor="text1"/>
          <w:sz w:val="22"/>
          <w:szCs w:val="22"/>
        </w:rPr>
        <w:t xml:space="preserve"> </w:t>
      </w:r>
    </w:p>
    <w:p w14:paraId="5FAF5778" w14:textId="77777777" w:rsidR="004D4173" w:rsidRPr="00DA71AC" w:rsidRDefault="004D4173" w:rsidP="00C71F8E">
      <w:pPr>
        <w:pStyle w:val="Zhlav"/>
        <w:tabs>
          <w:tab w:val="left" w:pos="708"/>
          <w:tab w:val="left" w:pos="2532"/>
        </w:tabs>
        <w:spacing w:after="120"/>
        <w:jc w:val="center"/>
        <w:rPr>
          <w:rFonts w:ascii="Arial" w:hAnsi="Arial" w:cs="Arial"/>
          <w:b/>
          <w:color w:val="000000" w:themeColor="text1"/>
          <w:sz w:val="22"/>
          <w:szCs w:val="22"/>
        </w:rPr>
      </w:pPr>
      <w:r w:rsidRPr="00DA71AC">
        <w:rPr>
          <w:rFonts w:ascii="Arial" w:hAnsi="Arial" w:cs="Arial"/>
          <w:b/>
          <w:color w:val="000000" w:themeColor="text1"/>
          <w:sz w:val="22"/>
          <w:szCs w:val="22"/>
        </w:rPr>
        <w:t>Prohlášení o souhlasu</w:t>
      </w:r>
      <w:r w:rsidR="00C71F8E" w:rsidRPr="00DA71AC">
        <w:rPr>
          <w:rFonts w:ascii="Arial" w:hAnsi="Arial" w:cs="Arial"/>
          <w:b/>
          <w:color w:val="000000" w:themeColor="text1"/>
          <w:sz w:val="22"/>
          <w:szCs w:val="22"/>
        </w:rPr>
        <w:t xml:space="preserve"> k zařazení do evidence kontaktů a zpracování osobních údajů</w:t>
      </w:r>
    </w:p>
    <w:p w14:paraId="64BB7873" w14:textId="77777777" w:rsidR="008E36E6" w:rsidRPr="00DA71AC" w:rsidRDefault="008E36E6" w:rsidP="00F84837">
      <w:pPr>
        <w:rPr>
          <w:rFonts w:ascii="Arial" w:hAnsi="Arial" w:cs="Arial"/>
          <w:color w:val="000000" w:themeColor="text1"/>
          <w:sz w:val="22"/>
          <w:szCs w:val="22"/>
        </w:rPr>
      </w:pPr>
    </w:p>
    <w:p w14:paraId="0708B629" w14:textId="47AF674A" w:rsidR="004D4BC2" w:rsidRDefault="00A75132" w:rsidP="00F84837">
      <w:pPr>
        <w:rPr>
          <w:rFonts w:ascii="Arial" w:hAnsi="Arial" w:cs="Arial"/>
          <w:color w:val="000000" w:themeColor="text1"/>
          <w:sz w:val="22"/>
          <w:szCs w:val="22"/>
        </w:rPr>
      </w:pPr>
      <w:r w:rsidRPr="00DA71AC">
        <w:rPr>
          <w:rFonts w:ascii="Arial" w:hAnsi="Arial" w:cs="Arial"/>
          <w:color w:val="000000" w:themeColor="text1"/>
          <w:sz w:val="22"/>
          <w:szCs w:val="22"/>
        </w:rPr>
        <w:t>S</w:t>
      </w:r>
      <w:r w:rsidR="00061133">
        <w:rPr>
          <w:rFonts w:ascii="Arial" w:hAnsi="Arial" w:cs="Arial"/>
          <w:color w:val="000000" w:themeColor="text1"/>
          <w:sz w:val="22"/>
          <w:szCs w:val="22"/>
        </w:rPr>
        <w:t>ubjekt údajů: ………………………………………………</w:t>
      </w:r>
      <w:proofErr w:type="gramStart"/>
      <w:r w:rsidR="00061133">
        <w:rPr>
          <w:rFonts w:ascii="Arial" w:hAnsi="Arial" w:cs="Arial"/>
          <w:color w:val="000000" w:themeColor="text1"/>
          <w:sz w:val="22"/>
          <w:szCs w:val="22"/>
        </w:rPr>
        <w:t xml:space="preserve">…, </w:t>
      </w:r>
      <w:r w:rsidR="00DA71AC" w:rsidRPr="00DA71AC">
        <w:rPr>
          <w:rFonts w:ascii="Arial" w:hAnsi="Arial" w:cs="Arial"/>
          <w:color w:val="000000" w:themeColor="text1"/>
          <w:sz w:val="22"/>
          <w:szCs w:val="22"/>
        </w:rPr>
        <w:t xml:space="preserve"> nar.</w:t>
      </w:r>
      <w:proofErr w:type="gramEnd"/>
      <w:r w:rsidR="00DA71AC" w:rsidRPr="00DA71AC">
        <w:rPr>
          <w:rFonts w:ascii="Arial" w:hAnsi="Arial" w:cs="Arial"/>
          <w:color w:val="000000" w:themeColor="text1"/>
          <w:sz w:val="22"/>
          <w:szCs w:val="22"/>
        </w:rPr>
        <w:t xml:space="preserve"> </w:t>
      </w:r>
      <w:r w:rsidR="00061133">
        <w:rPr>
          <w:rFonts w:ascii="Arial" w:hAnsi="Arial" w:cs="Arial"/>
          <w:color w:val="000000" w:themeColor="text1"/>
          <w:sz w:val="22"/>
          <w:szCs w:val="22"/>
        </w:rPr>
        <w:t>……………………………….</w:t>
      </w:r>
    </w:p>
    <w:p w14:paraId="373704AC" w14:textId="77777777" w:rsidR="00061133" w:rsidRDefault="00061133" w:rsidP="00F84837">
      <w:pPr>
        <w:rPr>
          <w:rFonts w:ascii="Arial" w:hAnsi="Arial" w:cs="Arial"/>
          <w:color w:val="000000" w:themeColor="text1"/>
          <w:sz w:val="22"/>
          <w:szCs w:val="22"/>
        </w:rPr>
      </w:pPr>
    </w:p>
    <w:p w14:paraId="1ED6758F" w14:textId="764FA2AA" w:rsidR="00061133" w:rsidRPr="00DA71AC" w:rsidRDefault="00061133" w:rsidP="00F84837">
      <w:pPr>
        <w:rPr>
          <w:rFonts w:ascii="Arial" w:hAnsi="Arial" w:cs="Arial"/>
          <w:color w:val="000000" w:themeColor="text1"/>
          <w:sz w:val="22"/>
          <w:szCs w:val="22"/>
        </w:rPr>
      </w:pPr>
      <w:proofErr w:type="gramStart"/>
      <w:r>
        <w:rPr>
          <w:rFonts w:ascii="Arial" w:hAnsi="Arial" w:cs="Arial"/>
          <w:color w:val="000000" w:themeColor="text1"/>
          <w:sz w:val="22"/>
          <w:szCs w:val="22"/>
        </w:rPr>
        <w:t>E-mail:…</w:t>
      </w:r>
      <w:proofErr w:type="gramEnd"/>
      <w:r>
        <w:rPr>
          <w:rFonts w:ascii="Arial" w:hAnsi="Arial" w:cs="Arial"/>
          <w:color w:val="000000" w:themeColor="text1"/>
          <w:sz w:val="22"/>
          <w:szCs w:val="22"/>
        </w:rPr>
        <w:t>…………………………………………………………………………………………</w:t>
      </w:r>
      <w:proofErr w:type="gramStart"/>
      <w:r>
        <w:rPr>
          <w:rFonts w:ascii="Arial" w:hAnsi="Arial" w:cs="Arial"/>
          <w:color w:val="000000" w:themeColor="text1"/>
          <w:sz w:val="22"/>
          <w:szCs w:val="22"/>
        </w:rPr>
        <w:t>…….</w:t>
      </w:r>
      <w:proofErr w:type="gramEnd"/>
      <w:r>
        <w:rPr>
          <w:rFonts w:ascii="Arial" w:hAnsi="Arial" w:cs="Arial"/>
          <w:color w:val="000000" w:themeColor="text1"/>
          <w:sz w:val="22"/>
          <w:szCs w:val="22"/>
        </w:rPr>
        <w:t>.</w:t>
      </w:r>
    </w:p>
    <w:p w14:paraId="271EB04D" w14:textId="77777777" w:rsidR="00061133" w:rsidRDefault="00061133" w:rsidP="00F84837">
      <w:pPr>
        <w:rPr>
          <w:rFonts w:ascii="Arial" w:hAnsi="Arial" w:cs="Arial"/>
          <w:b/>
          <w:color w:val="000000" w:themeColor="text1"/>
          <w:sz w:val="22"/>
          <w:szCs w:val="22"/>
        </w:rPr>
      </w:pPr>
    </w:p>
    <w:p w14:paraId="75392691" w14:textId="77777777" w:rsidR="00061133" w:rsidRDefault="00CB3C24" w:rsidP="00061133">
      <w:pPr>
        <w:spacing w:line="280" w:lineRule="atLeast"/>
        <w:jc w:val="center"/>
        <w:rPr>
          <w:rFonts w:ascii="Arial" w:hAnsi="Arial" w:cs="Arial"/>
          <w:b/>
          <w:color w:val="000000" w:themeColor="text1"/>
          <w:sz w:val="22"/>
          <w:szCs w:val="22"/>
        </w:rPr>
      </w:pPr>
      <w:r w:rsidRPr="00DA71AC">
        <w:rPr>
          <w:rFonts w:ascii="Arial" w:hAnsi="Arial" w:cs="Arial"/>
          <w:b/>
          <w:color w:val="000000" w:themeColor="text1"/>
          <w:sz w:val="22"/>
          <w:szCs w:val="22"/>
        </w:rPr>
        <w:t xml:space="preserve">tímto uděluje </w:t>
      </w:r>
      <w:r w:rsidR="004D4173" w:rsidRPr="00DA71AC">
        <w:rPr>
          <w:rFonts w:ascii="Arial" w:hAnsi="Arial" w:cs="Arial"/>
          <w:b/>
          <w:color w:val="000000" w:themeColor="text1"/>
          <w:sz w:val="22"/>
          <w:szCs w:val="22"/>
        </w:rPr>
        <w:t>souhlas</w:t>
      </w:r>
    </w:p>
    <w:p w14:paraId="3D1B9E50" w14:textId="77777777" w:rsidR="00061133" w:rsidRPr="00061133" w:rsidRDefault="00A75132" w:rsidP="00061133">
      <w:pPr>
        <w:spacing w:line="280" w:lineRule="atLeast"/>
        <w:jc w:val="center"/>
        <w:rPr>
          <w:rFonts w:ascii="Arial" w:hAnsi="Arial" w:cs="Arial"/>
          <w:bCs/>
          <w:color w:val="000000" w:themeColor="text1"/>
          <w:sz w:val="22"/>
          <w:szCs w:val="22"/>
        </w:rPr>
      </w:pPr>
      <w:r w:rsidRPr="00061133">
        <w:rPr>
          <w:rFonts w:ascii="Arial" w:hAnsi="Arial" w:cs="Arial"/>
          <w:bCs/>
          <w:color w:val="000000" w:themeColor="text1"/>
          <w:sz w:val="22"/>
          <w:szCs w:val="22"/>
        </w:rPr>
        <w:t>Ministerstvu zahraničních věcí ČR</w:t>
      </w:r>
      <w:r w:rsidR="00DA71AC" w:rsidRPr="00061133">
        <w:rPr>
          <w:rFonts w:ascii="Arial" w:hAnsi="Arial" w:cs="Arial"/>
          <w:bCs/>
          <w:color w:val="000000" w:themeColor="text1"/>
          <w:sz w:val="22"/>
          <w:szCs w:val="22"/>
        </w:rPr>
        <w:t xml:space="preserve"> (dále jen „MZV“)</w:t>
      </w:r>
      <w:r w:rsidRPr="00061133">
        <w:rPr>
          <w:rFonts w:ascii="Arial" w:hAnsi="Arial" w:cs="Arial"/>
          <w:bCs/>
          <w:color w:val="000000" w:themeColor="text1"/>
          <w:sz w:val="22"/>
          <w:szCs w:val="22"/>
        </w:rPr>
        <w:t xml:space="preserve"> a SM Ženeva</w:t>
      </w:r>
    </w:p>
    <w:p w14:paraId="651A26E5" w14:textId="21944513" w:rsidR="00061133" w:rsidRDefault="004D4BC2" w:rsidP="00061133">
      <w:pPr>
        <w:spacing w:line="280" w:lineRule="atLeast"/>
        <w:jc w:val="center"/>
        <w:rPr>
          <w:rFonts w:ascii="Arial" w:hAnsi="Arial" w:cs="Arial"/>
          <w:b/>
          <w:iCs/>
          <w:color w:val="000000" w:themeColor="text1"/>
          <w:sz w:val="22"/>
          <w:szCs w:val="22"/>
        </w:rPr>
      </w:pPr>
      <w:r w:rsidRPr="00DA71AC">
        <w:rPr>
          <w:rFonts w:ascii="Arial" w:hAnsi="Arial" w:cs="Arial"/>
          <w:b/>
          <w:color w:val="000000" w:themeColor="text1"/>
          <w:sz w:val="22"/>
          <w:szCs w:val="22"/>
        </w:rPr>
        <w:t>k zařazení</w:t>
      </w:r>
      <w:r w:rsidR="00E30E50" w:rsidRPr="00DA71AC">
        <w:rPr>
          <w:rFonts w:ascii="Arial" w:hAnsi="Arial" w:cs="Arial"/>
          <w:b/>
          <w:color w:val="000000" w:themeColor="text1"/>
          <w:sz w:val="22"/>
          <w:szCs w:val="22"/>
        </w:rPr>
        <w:t xml:space="preserve"> do evidence kontaktů a</w:t>
      </w:r>
      <w:r w:rsidR="004D4173" w:rsidRPr="00DA71AC">
        <w:rPr>
          <w:rFonts w:ascii="Arial" w:hAnsi="Arial" w:cs="Arial"/>
          <w:b/>
          <w:color w:val="000000" w:themeColor="text1"/>
          <w:sz w:val="22"/>
          <w:szCs w:val="22"/>
        </w:rPr>
        <w:t xml:space="preserve"> </w:t>
      </w:r>
      <w:r w:rsidR="00A75132" w:rsidRPr="00DA71AC">
        <w:rPr>
          <w:rFonts w:ascii="Arial" w:hAnsi="Arial" w:cs="Arial"/>
          <w:b/>
          <w:color w:val="000000" w:themeColor="text1"/>
          <w:sz w:val="22"/>
          <w:szCs w:val="22"/>
        </w:rPr>
        <w:t xml:space="preserve">se </w:t>
      </w:r>
      <w:r w:rsidR="004D4173" w:rsidRPr="00DA71AC">
        <w:rPr>
          <w:rFonts w:ascii="Arial" w:hAnsi="Arial" w:cs="Arial"/>
          <w:b/>
          <w:color w:val="000000" w:themeColor="text1"/>
          <w:sz w:val="22"/>
          <w:szCs w:val="22"/>
        </w:rPr>
        <w:t>zpracová</w:t>
      </w:r>
      <w:r w:rsidRPr="00DA71AC">
        <w:rPr>
          <w:rFonts w:ascii="Arial" w:hAnsi="Arial" w:cs="Arial"/>
          <w:b/>
          <w:color w:val="000000" w:themeColor="text1"/>
          <w:sz w:val="22"/>
          <w:szCs w:val="22"/>
        </w:rPr>
        <w:t>ní</w:t>
      </w:r>
      <w:r w:rsidR="00A75132" w:rsidRPr="00DA71AC">
        <w:rPr>
          <w:rFonts w:ascii="Arial" w:hAnsi="Arial" w:cs="Arial"/>
          <w:b/>
          <w:color w:val="000000" w:themeColor="text1"/>
          <w:sz w:val="22"/>
          <w:szCs w:val="22"/>
        </w:rPr>
        <w:t xml:space="preserve">m </w:t>
      </w:r>
      <w:r w:rsidR="00061133">
        <w:rPr>
          <w:rFonts w:ascii="Arial" w:hAnsi="Arial" w:cs="Arial"/>
          <w:b/>
          <w:color w:val="000000" w:themeColor="text1"/>
          <w:sz w:val="22"/>
          <w:szCs w:val="22"/>
        </w:rPr>
        <w:t xml:space="preserve">jeho </w:t>
      </w:r>
      <w:r w:rsidR="004D4173" w:rsidRPr="00DA71AC">
        <w:rPr>
          <w:rFonts w:ascii="Arial" w:hAnsi="Arial" w:cs="Arial"/>
          <w:b/>
          <w:color w:val="000000" w:themeColor="text1"/>
          <w:sz w:val="22"/>
          <w:szCs w:val="22"/>
        </w:rPr>
        <w:t>osobní</w:t>
      </w:r>
      <w:r w:rsidRPr="00DA71AC">
        <w:rPr>
          <w:rFonts w:ascii="Arial" w:hAnsi="Arial" w:cs="Arial"/>
          <w:b/>
          <w:color w:val="000000" w:themeColor="text1"/>
          <w:sz w:val="22"/>
          <w:szCs w:val="22"/>
        </w:rPr>
        <w:t>ch</w:t>
      </w:r>
      <w:r w:rsidR="004D4173" w:rsidRPr="00DA71AC">
        <w:rPr>
          <w:rFonts w:ascii="Arial" w:hAnsi="Arial" w:cs="Arial"/>
          <w:b/>
          <w:color w:val="000000" w:themeColor="text1"/>
          <w:sz w:val="22"/>
          <w:szCs w:val="22"/>
        </w:rPr>
        <w:t xml:space="preserve"> </w:t>
      </w:r>
      <w:r w:rsidR="004D4173" w:rsidRPr="00DA71AC">
        <w:rPr>
          <w:rFonts w:ascii="Arial" w:hAnsi="Arial" w:cs="Arial"/>
          <w:b/>
          <w:iCs/>
          <w:color w:val="000000" w:themeColor="text1"/>
          <w:sz w:val="22"/>
          <w:szCs w:val="22"/>
        </w:rPr>
        <w:t>údaj</w:t>
      </w:r>
      <w:r w:rsidRPr="00DA71AC">
        <w:rPr>
          <w:rFonts w:ascii="Arial" w:hAnsi="Arial" w:cs="Arial"/>
          <w:b/>
          <w:iCs/>
          <w:color w:val="000000" w:themeColor="text1"/>
          <w:sz w:val="22"/>
          <w:szCs w:val="22"/>
        </w:rPr>
        <w:t>ů</w:t>
      </w:r>
    </w:p>
    <w:p w14:paraId="74410953" w14:textId="56185EF3" w:rsidR="00AB212E" w:rsidRPr="00DA71AC" w:rsidRDefault="00E30E50" w:rsidP="00061133">
      <w:pPr>
        <w:spacing w:line="280" w:lineRule="atLeast"/>
        <w:rPr>
          <w:rFonts w:ascii="Arial" w:hAnsi="Arial" w:cs="Arial"/>
          <w:i/>
          <w:color w:val="000000" w:themeColor="text1"/>
          <w:sz w:val="22"/>
          <w:szCs w:val="22"/>
        </w:rPr>
      </w:pPr>
      <w:r w:rsidRPr="00DA71AC">
        <w:rPr>
          <w:rFonts w:ascii="Arial" w:hAnsi="Arial" w:cs="Arial"/>
          <w:bCs/>
          <w:color w:val="000000" w:themeColor="text1"/>
          <w:sz w:val="22"/>
          <w:szCs w:val="22"/>
        </w:rPr>
        <w:t>poskytnut</w:t>
      </w:r>
      <w:r w:rsidR="004D4BC2" w:rsidRPr="00DA71AC">
        <w:rPr>
          <w:rFonts w:ascii="Arial" w:hAnsi="Arial" w:cs="Arial"/>
          <w:bCs/>
          <w:color w:val="000000" w:themeColor="text1"/>
          <w:sz w:val="22"/>
          <w:szCs w:val="22"/>
        </w:rPr>
        <w:t>ých</w:t>
      </w:r>
      <w:r w:rsidRPr="00DA71AC">
        <w:rPr>
          <w:rFonts w:ascii="Arial" w:hAnsi="Arial" w:cs="Arial"/>
          <w:bCs/>
          <w:color w:val="000000" w:themeColor="text1"/>
          <w:sz w:val="22"/>
          <w:szCs w:val="22"/>
        </w:rPr>
        <w:t xml:space="preserve"> </w:t>
      </w:r>
      <w:r w:rsidR="00AB212E" w:rsidRPr="00DA71AC">
        <w:rPr>
          <w:rFonts w:ascii="Arial" w:hAnsi="Arial" w:cs="Arial"/>
          <w:bCs/>
          <w:color w:val="000000" w:themeColor="text1"/>
          <w:sz w:val="22"/>
          <w:szCs w:val="22"/>
        </w:rPr>
        <w:t>v rámci výběrového řízení</w:t>
      </w:r>
      <w:r w:rsidR="00AB212E" w:rsidRPr="00DA71AC">
        <w:rPr>
          <w:rFonts w:ascii="Arial" w:hAnsi="Arial" w:cs="Arial"/>
          <w:color w:val="000000" w:themeColor="text1"/>
          <w:sz w:val="22"/>
          <w:szCs w:val="22"/>
        </w:rPr>
        <w:t xml:space="preserve"> </w:t>
      </w:r>
      <w:r w:rsidR="00AB212E" w:rsidRPr="00DA71AC">
        <w:rPr>
          <w:rFonts w:ascii="Arial" w:hAnsi="Arial" w:cs="Arial"/>
          <w:i/>
          <w:color w:val="000000" w:themeColor="text1"/>
          <w:sz w:val="22"/>
          <w:szCs w:val="22"/>
        </w:rPr>
        <w:t>(zejm</w:t>
      </w:r>
      <w:r w:rsidR="00061133">
        <w:rPr>
          <w:rFonts w:ascii="Arial" w:hAnsi="Arial" w:cs="Arial"/>
          <w:i/>
          <w:color w:val="000000" w:themeColor="text1"/>
          <w:sz w:val="22"/>
          <w:szCs w:val="22"/>
        </w:rPr>
        <w:t xml:space="preserve">. </w:t>
      </w:r>
      <w:r w:rsidR="00AB212E" w:rsidRPr="00DA71AC">
        <w:rPr>
          <w:rFonts w:ascii="Arial" w:hAnsi="Arial" w:cs="Arial"/>
          <w:i/>
          <w:color w:val="000000" w:themeColor="text1"/>
          <w:sz w:val="22"/>
          <w:szCs w:val="22"/>
        </w:rPr>
        <w:t>v</w:t>
      </w:r>
      <w:r w:rsidR="005B47C6" w:rsidRPr="00DA71AC">
        <w:rPr>
          <w:rFonts w:ascii="Arial" w:hAnsi="Arial" w:cs="Arial"/>
          <w:i/>
          <w:color w:val="000000" w:themeColor="text1"/>
          <w:sz w:val="22"/>
          <w:szCs w:val="22"/>
        </w:rPr>
        <w:t xml:space="preserve"> žádosti o stáž, </w:t>
      </w:r>
      <w:r w:rsidR="00AB212E" w:rsidRPr="00DA71AC">
        <w:rPr>
          <w:rFonts w:ascii="Arial" w:hAnsi="Arial" w:cs="Arial"/>
          <w:i/>
          <w:color w:val="000000" w:themeColor="text1"/>
          <w:sz w:val="22"/>
          <w:szCs w:val="22"/>
        </w:rPr>
        <w:t xml:space="preserve">životopisu a motivačním dopise), </w:t>
      </w:r>
      <w:r w:rsidR="00AB212E" w:rsidRPr="00DA71AC">
        <w:rPr>
          <w:rFonts w:ascii="Arial" w:hAnsi="Arial" w:cs="Arial"/>
          <w:bCs/>
          <w:i/>
          <w:iCs/>
          <w:color w:val="000000" w:themeColor="text1"/>
          <w:sz w:val="22"/>
          <w:szCs w:val="22"/>
        </w:rPr>
        <w:t>jakož i údaje vypracované v průběhu stáže</w:t>
      </w:r>
      <w:r w:rsidR="00AB212E" w:rsidRPr="00DA71AC">
        <w:rPr>
          <w:rFonts w:ascii="Arial" w:hAnsi="Arial" w:cs="Arial"/>
          <w:i/>
          <w:color w:val="000000" w:themeColor="text1"/>
          <w:sz w:val="22"/>
          <w:szCs w:val="22"/>
        </w:rPr>
        <w:t xml:space="preserve"> (hodnocení stáže). </w:t>
      </w:r>
      <w:r w:rsidR="00AB212E" w:rsidRPr="00DA71AC">
        <w:rPr>
          <w:rFonts w:ascii="Arial" w:hAnsi="Arial" w:cs="Arial"/>
          <w:iCs/>
          <w:color w:val="000000" w:themeColor="text1"/>
          <w:sz w:val="22"/>
          <w:szCs w:val="22"/>
        </w:rPr>
        <w:t>Jedná se o následující údaje</w:t>
      </w:r>
      <w:r w:rsidR="00BA1749" w:rsidRPr="00DA71AC">
        <w:rPr>
          <w:rFonts w:ascii="Arial" w:hAnsi="Arial" w:cs="Arial"/>
          <w:i/>
          <w:iCs/>
          <w:color w:val="000000" w:themeColor="text1"/>
          <w:sz w:val="22"/>
          <w:szCs w:val="22"/>
        </w:rPr>
        <w:t xml:space="preserve">: </w:t>
      </w:r>
    </w:p>
    <w:p w14:paraId="7E0FAB76" w14:textId="77777777" w:rsidR="00AB212E" w:rsidRPr="00DA71AC" w:rsidRDefault="00AB212E" w:rsidP="00061133">
      <w:pPr>
        <w:pStyle w:val="Odstavecseseznamem"/>
        <w:numPr>
          <w:ilvl w:val="0"/>
          <w:numId w:val="6"/>
        </w:numPr>
        <w:spacing w:line="280" w:lineRule="atLeast"/>
        <w:rPr>
          <w:rFonts w:ascii="Arial" w:hAnsi="Arial" w:cs="Arial"/>
          <w:i/>
          <w:iCs/>
          <w:color w:val="000000" w:themeColor="text1"/>
          <w:sz w:val="22"/>
          <w:szCs w:val="22"/>
        </w:rPr>
      </w:pPr>
      <w:r w:rsidRPr="00DA71AC">
        <w:rPr>
          <w:rFonts w:ascii="Arial" w:hAnsi="Arial" w:cs="Arial"/>
          <w:i/>
          <w:iCs/>
          <w:color w:val="000000" w:themeColor="text1"/>
          <w:sz w:val="22"/>
          <w:szCs w:val="22"/>
        </w:rPr>
        <w:t>identifikační údaje (jméno, příjmení, datum narození, místo narození, trvalé bydliště)</w:t>
      </w:r>
    </w:p>
    <w:p w14:paraId="3A31C6E1" w14:textId="77777777" w:rsidR="00AB212E" w:rsidRPr="00DA71AC" w:rsidRDefault="00AB212E" w:rsidP="00061133">
      <w:pPr>
        <w:pStyle w:val="Odstavecseseznamem"/>
        <w:numPr>
          <w:ilvl w:val="0"/>
          <w:numId w:val="6"/>
        </w:numPr>
        <w:spacing w:line="280" w:lineRule="atLeast"/>
        <w:rPr>
          <w:rFonts w:ascii="Arial" w:hAnsi="Arial" w:cs="Arial"/>
          <w:i/>
          <w:iCs/>
          <w:color w:val="000000" w:themeColor="text1"/>
          <w:sz w:val="22"/>
          <w:szCs w:val="22"/>
        </w:rPr>
      </w:pPr>
      <w:r w:rsidRPr="00DA71AC">
        <w:rPr>
          <w:rFonts w:ascii="Arial" w:hAnsi="Arial" w:cs="Arial"/>
          <w:i/>
          <w:iCs/>
          <w:color w:val="000000" w:themeColor="text1"/>
          <w:sz w:val="22"/>
          <w:szCs w:val="22"/>
        </w:rPr>
        <w:t>kontaktní údaje (e-mail, telefon, doručovací adresa)</w:t>
      </w:r>
    </w:p>
    <w:p w14:paraId="22A766B4" w14:textId="77777777" w:rsidR="00AB212E" w:rsidRPr="00DA71AC" w:rsidRDefault="00AB212E" w:rsidP="00061133">
      <w:pPr>
        <w:pStyle w:val="Odstavecseseznamem"/>
        <w:numPr>
          <w:ilvl w:val="0"/>
          <w:numId w:val="6"/>
        </w:numPr>
        <w:spacing w:line="280" w:lineRule="atLeast"/>
        <w:rPr>
          <w:rFonts w:ascii="Arial" w:hAnsi="Arial" w:cs="Arial"/>
          <w:i/>
          <w:iCs/>
          <w:color w:val="000000" w:themeColor="text1"/>
          <w:sz w:val="22"/>
          <w:szCs w:val="22"/>
        </w:rPr>
      </w:pPr>
      <w:r w:rsidRPr="00DA71AC">
        <w:rPr>
          <w:rFonts w:ascii="Arial" w:hAnsi="Arial" w:cs="Arial"/>
          <w:i/>
          <w:iCs/>
          <w:color w:val="000000" w:themeColor="text1"/>
          <w:sz w:val="22"/>
          <w:szCs w:val="22"/>
        </w:rPr>
        <w:t>údaje o studijní a profesní historii (zejména údaje o dosaženém vzdělání, znalosti cizích jazyků, mimo</w:t>
      </w:r>
      <w:r w:rsidR="003E6352" w:rsidRPr="00DA71AC">
        <w:rPr>
          <w:rFonts w:ascii="Arial" w:hAnsi="Arial" w:cs="Arial"/>
          <w:i/>
          <w:iCs/>
          <w:color w:val="000000" w:themeColor="text1"/>
          <w:sz w:val="22"/>
          <w:szCs w:val="22"/>
        </w:rPr>
        <w:t xml:space="preserve"> </w:t>
      </w:r>
      <w:r w:rsidRPr="00DA71AC">
        <w:rPr>
          <w:rFonts w:ascii="Arial" w:hAnsi="Arial" w:cs="Arial"/>
          <w:i/>
          <w:iCs/>
          <w:color w:val="000000" w:themeColor="text1"/>
          <w:sz w:val="22"/>
          <w:szCs w:val="22"/>
        </w:rPr>
        <w:t>studijních aktivitách apod.)</w:t>
      </w:r>
    </w:p>
    <w:p w14:paraId="0B1BCD61" w14:textId="77777777" w:rsidR="00AB212E" w:rsidRPr="00DA71AC" w:rsidRDefault="00AB212E" w:rsidP="00061133">
      <w:pPr>
        <w:pStyle w:val="Odstavecseseznamem"/>
        <w:numPr>
          <w:ilvl w:val="0"/>
          <w:numId w:val="6"/>
        </w:numPr>
        <w:spacing w:line="280" w:lineRule="atLeast"/>
        <w:rPr>
          <w:rFonts w:ascii="Arial" w:hAnsi="Arial" w:cs="Arial"/>
          <w:i/>
          <w:iCs/>
          <w:color w:val="000000" w:themeColor="text1"/>
          <w:sz w:val="22"/>
          <w:szCs w:val="22"/>
        </w:rPr>
      </w:pPr>
      <w:r w:rsidRPr="00DA71AC">
        <w:rPr>
          <w:rFonts w:ascii="Arial" w:hAnsi="Arial" w:cs="Arial"/>
          <w:i/>
          <w:iCs/>
          <w:color w:val="000000" w:themeColor="text1"/>
          <w:sz w:val="22"/>
          <w:szCs w:val="22"/>
        </w:rPr>
        <w:t xml:space="preserve">údaje o stáži (účel stáže, doba výkonu stáže, termín nástupu na stáž, hodnocení stáže) </w:t>
      </w:r>
    </w:p>
    <w:p w14:paraId="44A2A860" w14:textId="0F0C2DFD" w:rsidR="00B8134C" w:rsidRPr="00DA71AC" w:rsidRDefault="00B8134C" w:rsidP="00061133">
      <w:pPr>
        <w:spacing w:line="280" w:lineRule="atLeast"/>
        <w:rPr>
          <w:rFonts w:ascii="Arial" w:hAnsi="Arial" w:cs="Arial"/>
          <w:i/>
          <w:color w:val="000000" w:themeColor="text1"/>
          <w:sz w:val="22"/>
          <w:szCs w:val="22"/>
        </w:rPr>
      </w:pPr>
      <w:r w:rsidRPr="00DA71AC">
        <w:rPr>
          <w:rFonts w:ascii="Arial" w:hAnsi="Arial" w:cs="Arial"/>
          <w:i/>
          <w:color w:val="000000" w:themeColor="text1"/>
          <w:sz w:val="22"/>
          <w:szCs w:val="22"/>
        </w:rPr>
        <w:t>za účelem informování</w:t>
      </w:r>
      <w:r w:rsidR="00DA71AC" w:rsidRPr="00DA71AC">
        <w:rPr>
          <w:rFonts w:ascii="Arial" w:hAnsi="Arial" w:cs="Arial"/>
          <w:i/>
          <w:color w:val="000000" w:themeColor="text1"/>
          <w:sz w:val="22"/>
          <w:szCs w:val="22"/>
        </w:rPr>
        <w:t>:</w:t>
      </w:r>
      <w:r w:rsidRPr="00DA71AC">
        <w:rPr>
          <w:rFonts w:ascii="Arial" w:hAnsi="Arial" w:cs="Arial"/>
          <w:i/>
          <w:color w:val="000000" w:themeColor="text1"/>
          <w:sz w:val="22"/>
          <w:szCs w:val="22"/>
        </w:rPr>
        <w:t xml:space="preserve"> </w:t>
      </w:r>
    </w:p>
    <w:p w14:paraId="2F22562C" w14:textId="1C382A88" w:rsidR="00B8134C" w:rsidRPr="00DA71AC" w:rsidRDefault="00B8134C" w:rsidP="00061133">
      <w:pPr>
        <w:numPr>
          <w:ilvl w:val="0"/>
          <w:numId w:val="4"/>
        </w:numPr>
        <w:spacing w:line="280" w:lineRule="atLeast"/>
        <w:rPr>
          <w:rFonts w:ascii="Arial" w:hAnsi="Arial" w:cs="Arial"/>
          <w:i/>
          <w:color w:val="000000" w:themeColor="text1"/>
          <w:sz w:val="22"/>
          <w:szCs w:val="22"/>
        </w:rPr>
      </w:pPr>
      <w:r w:rsidRPr="00DA71AC">
        <w:rPr>
          <w:rFonts w:ascii="Arial" w:hAnsi="Arial" w:cs="Arial"/>
          <w:i/>
          <w:color w:val="000000" w:themeColor="text1"/>
          <w:sz w:val="22"/>
          <w:szCs w:val="22"/>
        </w:rPr>
        <w:t>o výběrových řízeních na M</w:t>
      </w:r>
      <w:r w:rsidR="00061133">
        <w:rPr>
          <w:rFonts w:ascii="Arial" w:hAnsi="Arial" w:cs="Arial"/>
          <w:i/>
          <w:color w:val="000000" w:themeColor="text1"/>
          <w:sz w:val="22"/>
          <w:szCs w:val="22"/>
        </w:rPr>
        <w:t>ZV</w:t>
      </w:r>
      <w:r w:rsidR="00DA71AC" w:rsidRPr="00DA71AC">
        <w:rPr>
          <w:rFonts w:ascii="Arial" w:hAnsi="Arial" w:cs="Arial"/>
          <w:i/>
          <w:color w:val="000000" w:themeColor="text1"/>
          <w:sz w:val="22"/>
          <w:szCs w:val="22"/>
        </w:rPr>
        <w:t>,</w:t>
      </w:r>
    </w:p>
    <w:p w14:paraId="5350B405" w14:textId="63F63EB5" w:rsidR="00B8134C" w:rsidRPr="00DA71AC" w:rsidRDefault="00B8134C" w:rsidP="00061133">
      <w:pPr>
        <w:numPr>
          <w:ilvl w:val="0"/>
          <w:numId w:val="4"/>
        </w:numPr>
        <w:spacing w:line="280" w:lineRule="atLeast"/>
        <w:rPr>
          <w:rFonts w:ascii="Arial" w:hAnsi="Arial" w:cs="Arial"/>
          <w:i/>
          <w:color w:val="000000" w:themeColor="text1"/>
          <w:sz w:val="22"/>
          <w:szCs w:val="22"/>
        </w:rPr>
      </w:pPr>
      <w:r w:rsidRPr="00DA71AC">
        <w:rPr>
          <w:rFonts w:ascii="Arial" w:hAnsi="Arial" w:cs="Arial"/>
          <w:i/>
          <w:color w:val="000000" w:themeColor="text1"/>
          <w:sz w:val="22"/>
          <w:szCs w:val="22"/>
        </w:rPr>
        <w:t>o výběrových řízeních do institucí EU</w:t>
      </w:r>
      <w:r w:rsidR="00DA71AC" w:rsidRPr="00DA71AC">
        <w:rPr>
          <w:rFonts w:ascii="Arial" w:hAnsi="Arial" w:cs="Arial"/>
          <w:i/>
          <w:color w:val="000000" w:themeColor="text1"/>
          <w:sz w:val="22"/>
          <w:szCs w:val="22"/>
        </w:rPr>
        <w:t>,</w:t>
      </w:r>
    </w:p>
    <w:p w14:paraId="5A16FC15" w14:textId="31164D71" w:rsidR="00B8134C" w:rsidRPr="00DA71AC" w:rsidRDefault="00B8134C" w:rsidP="00061133">
      <w:pPr>
        <w:numPr>
          <w:ilvl w:val="0"/>
          <w:numId w:val="4"/>
        </w:numPr>
        <w:spacing w:line="280" w:lineRule="atLeast"/>
        <w:rPr>
          <w:rFonts w:ascii="Arial" w:hAnsi="Arial" w:cs="Arial"/>
          <w:i/>
          <w:color w:val="000000" w:themeColor="text1"/>
          <w:sz w:val="22"/>
          <w:szCs w:val="22"/>
        </w:rPr>
      </w:pPr>
      <w:r w:rsidRPr="00DA71AC">
        <w:rPr>
          <w:rFonts w:ascii="Arial" w:hAnsi="Arial" w:cs="Arial"/>
          <w:i/>
          <w:color w:val="000000" w:themeColor="text1"/>
          <w:sz w:val="22"/>
          <w:szCs w:val="22"/>
        </w:rPr>
        <w:t>o výběrových řízeních do mezinárodních organizací</w:t>
      </w:r>
      <w:r w:rsidR="00DA71AC" w:rsidRPr="00DA71AC">
        <w:rPr>
          <w:rFonts w:ascii="Arial" w:hAnsi="Arial" w:cs="Arial"/>
          <w:i/>
          <w:color w:val="000000" w:themeColor="text1"/>
          <w:sz w:val="22"/>
          <w:szCs w:val="22"/>
        </w:rPr>
        <w:t xml:space="preserve"> a</w:t>
      </w:r>
    </w:p>
    <w:p w14:paraId="3ED18A6B" w14:textId="5987B71A" w:rsidR="00B8134C" w:rsidRPr="00DA71AC" w:rsidRDefault="00B8134C" w:rsidP="00061133">
      <w:pPr>
        <w:numPr>
          <w:ilvl w:val="0"/>
          <w:numId w:val="4"/>
        </w:numPr>
        <w:spacing w:line="280" w:lineRule="atLeast"/>
        <w:rPr>
          <w:rFonts w:ascii="Arial" w:eastAsia="Times New Roman" w:hAnsi="Arial" w:cs="Arial"/>
          <w:i/>
          <w:color w:val="000000" w:themeColor="text1"/>
          <w:sz w:val="22"/>
          <w:szCs w:val="22"/>
          <w:u w:val="single"/>
        </w:rPr>
      </w:pPr>
      <w:r w:rsidRPr="00DA71AC">
        <w:rPr>
          <w:rFonts w:ascii="Arial" w:hAnsi="Arial" w:cs="Arial"/>
          <w:i/>
          <w:color w:val="000000" w:themeColor="text1"/>
          <w:sz w:val="22"/>
          <w:szCs w:val="22"/>
        </w:rPr>
        <w:t>o konferencích, seminářích a dalších aktivitách pořádaných M</w:t>
      </w:r>
      <w:r w:rsidR="00061133">
        <w:rPr>
          <w:rFonts w:ascii="Arial" w:hAnsi="Arial" w:cs="Arial"/>
          <w:i/>
          <w:color w:val="000000" w:themeColor="text1"/>
          <w:sz w:val="22"/>
          <w:szCs w:val="22"/>
        </w:rPr>
        <w:t>ZV</w:t>
      </w:r>
      <w:r w:rsidR="00DA71AC" w:rsidRPr="00DA71AC">
        <w:rPr>
          <w:rFonts w:ascii="Arial" w:hAnsi="Arial" w:cs="Arial"/>
          <w:i/>
          <w:color w:val="000000" w:themeColor="text1"/>
          <w:sz w:val="22"/>
          <w:szCs w:val="22"/>
        </w:rPr>
        <w:t xml:space="preserve"> nebo SM</w:t>
      </w:r>
      <w:r w:rsidR="00061133">
        <w:rPr>
          <w:rFonts w:ascii="Arial" w:hAnsi="Arial" w:cs="Arial"/>
          <w:i/>
          <w:color w:val="000000" w:themeColor="text1"/>
          <w:sz w:val="22"/>
          <w:szCs w:val="22"/>
        </w:rPr>
        <w:t xml:space="preserve"> </w:t>
      </w:r>
      <w:proofErr w:type="gramStart"/>
      <w:r w:rsidR="00061133">
        <w:rPr>
          <w:rFonts w:ascii="Arial" w:hAnsi="Arial" w:cs="Arial"/>
          <w:i/>
          <w:color w:val="000000" w:themeColor="text1"/>
          <w:sz w:val="22"/>
          <w:szCs w:val="22"/>
        </w:rPr>
        <w:t>Ž</w:t>
      </w:r>
      <w:r w:rsidR="00DA71AC" w:rsidRPr="00DA71AC">
        <w:rPr>
          <w:rFonts w:ascii="Arial" w:hAnsi="Arial" w:cs="Arial"/>
          <w:i/>
          <w:color w:val="000000" w:themeColor="text1"/>
          <w:sz w:val="22"/>
          <w:szCs w:val="22"/>
        </w:rPr>
        <w:t>eneva</w:t>
      </w:r>
      <w:r w:rsidR="00061133">
        <w:rPr>
          <w:rFonts w:ascii="Arial" w:hAnsi="Arial" w:cs="Arial"/>
          <w:i/>
          <w:color w:val="000000" w:themeColor="text1"/>
          <w:sz w:val="22"/>
          <w:szCs w:val="22"/>
        </w:rPr>
        <w:t>.</w:t>
      </w:r>
      <w:r w:rsidR="00DA71AC" w:rsidRPr="00DA71AC">
        <w:rPr>
          <w:rFonts w:ascii="Arial" w:hAnsi="Arial" w:cs="Arial"/>
          <w:i/>
          <w:color w:val="000000" w:themeColor="text1"/>
          <w:sz w:val="22"/>
          <w:szCs w:val="22"/>
        </w:rPr>
        <w:t>.</w:t>
      </w:r>
      <w:proofErr w:type="gramEnd"/>
    </w:p>
    <w:p w14:paraId="63E79967" w14:textId="77777777" w:rsidR="00DA71AC" w:rsidRPr="00DA71AC" w:rsidRDefault="00DA71AC" w:rsidP="00DA71AC">
      <w:pPr>
        <w:ind w:left="720"/>
        <w:rPr>
          <w:rFonts w:ascii="Arial" w:eastAsia="Times New Roman" w:hAnsi="Arial" w:cs="Arial"/>
          <w:i/>
          <w:color w:val="000000" w:themeColor="text1"/>
          <w:sz w:val="22"/>
          <w:szCs w:val="22"/>
          <w:u w:val="single"/>
        </w:rPr>
      </w:pPr>
    </w:p>
    <w:p w14:paraId="3B00DBA0" w14:textId="77777777" w:rsidR="004D4173" w:rsidRPr="00DA71AC" w:rsidRDefault="004D4173" w:rsidP="005B47C6">
      <w:pPr>
        <w:rPr>
          <w:rFonts w:ascii="Arial" w:eastAsia="Times New Roman" w:hAnsi="Arial" w:cs="Arial"/>
          <w:color w:val="000000" w:themeColor="text1"/>
          <w:sz w:val="22"/>
          <w:szCs w:val="22"/>
          <w:u w:val="single"/>
        </w:rPr>
      </w:pPr>
      <w:r w:rsidRPr="00DA71AC">
        <w:rPr>
          <w:rFonts w:ascii="Arial" w:eastAsia="Times New Roman" w:hAnsi="Arial" w:cs="Arial"/>
          <w:color w:val="000000" w:themeColor="text1"/>
          <w:sz w:val="22"/>
          <w:szCs w:val="22"/>
          <w:u w:val="single"/>
        </w:rPr>
        <w:t>Informace o zpracování osobních údajů:</w:t>
      </w:r>
    </w:p>
    <w:p w14:paraId="2AF6521B" w14:textId="723B7D78" w:rsidR="004D4173" w:rsidRPr="00DA71AC" w:rsidRDefault="004D4173" w:rsidP="004D4173">
      <w:pPr>
        <w:rPr>
          <w:rFonts w:ascii="Arial" w:hAnsi="Arial" w:cs="Arial"/>
          <w:color w:val="000000" w:themeColor="text1"/>
          <w:sz w:val="22"/>
          <w:szCs w:val="22"/>
        </w:rPr>
      </w:pPr>
      <w:r w:rsidRPr="00DA71AC">
        <w:rPr>
          <w:rFonts w:ascii="Arial" w:hAnsi="Arial" w:cs="Arial"/>
          <w:color w:val="000000" w:themeColor="text1"/>
          <w:sz w:val="22"/>
          <w:szCs w:val="22"/>
        </w:rPr>
        <w:t xml:space="preserve">V souladu s čl. 13 Nařízení Evropského parlamentu a Rady (EU) 2016/679 ze dne 27. dubna 2016 o ochraně fyzických osob v souvislosti se zpracováním osobních údajů a o volném pohybu těchto údajů a o zrušení směrnice 95/46/ES („obecné nařízení o ochraně osobních údajů“) se poskytují pro zpracování osobních údajů podle čl. 6 odst. 1 písm. a) a čl. 7 tohoto nařízení pro výše </w:t>
      </w:r>
      <w:r w:rsidR="003518DA" w:rsidRPr="00DA71AC">
        <w:rPr>
          <w:rFonts w:ascii="Arial" w:hAnsi="Arial" w:cs="Arial"/>
          <w:i/>
          <w:color w:val="000000" w:themeColor="text1"/>
          <w:sz w:val="22"/>
          <w:szCs w:val="22"/>
        </w:rPr>
        <w:t>uvedené účely</w:t>
      </w:r>
      <w:r w:rsidRPr="00DA71AC">
        <w:rPr>
          <w:rFonts w:ascii="Arial" w:hAnsi="Arial" w:cs="Arial"/>
          <w:color w:val="000000" w:themeColor="text1"/>
          <w:sz w:val="22"/>
          <w:szCs w:val="22"/>
        </w:rPr>
        <w:t xml:space="preserve"> následující informace:</w:t>
      </w:r>
    </w:p>
    <w:p w14:paraId="46B8AC80" w14:textId="77777777" w:rsidR="004D4173" w:rsidRPr="00DA71AC" w:rsidRDefault="004D4173" w:rsidP="004D4173">
      <w:pPr>
        <w:numPr>
          <w:ilvl w:val="0"/>
          <w:numId w:val="5"/>
        </w:numPr>
        <w:jc w:val="left"/>
        <w:rPr>
          <w:rFonts w:ascii="Arial" w:hAnsi="Arial" w:cs="Arial"/>
          <w:color w:val="000000" w:themeColor="text1"/>
          <w:sz w:val="22"/>
          <w:szCs w:val="22"/>
        </w:rPr>
      </w:pPr>
      <w:r w:rsidRPr="00DA71AC">
        <w:rPr>
          <w:rFonts w:ascii="Arial" w:hAnsi="Arial" w:cs="Arial"/>
          <w:color w:val="000000" w:themeColor="text1"/>
          <w:sz w:val="22"/>
          <w:szCs w:val="22"/>
        </w:rPr>
        <w:t xml:space="preserve">kontaktní údaje pověřence pro ochranu osobních údajů: </w:t>
      </w:r>
      <w:hyperlink r:id="rId9" w:history="1">
        <w:r w:rsidRPr="00DA71AC">
          <w:rPr>
            <w:rFonts w:ascii="Arial" w:hAnsi="Arial" w:cs="Arial"/>
            <w:i/>
            <w:color w:val="000000" w:themeColor="text1"/>
            <w:sz w:val="22"/>
            <w:szCs w:val="22"/>
            <w:u w:val="single"/>
          </w:rPr>
          <w:t>poverenec@mzv.cz</w:t>
        </w:r>
      </w:hyperlink>
      <w:r w:rsidRPr="00DA71AC">
        <w:rPr>
          <w:rFonts w:ascii="Arial" w:hAnsi="Arial" w:cs="Arial"/>
          <w:i/>
          <w:color w:val="000000" w:themeColor="text1"/>
          <w:sz w:val="22"/>
          <w:szCs w:val="22"/>
        </w:rPr>
        <w:t xml:space="preserve">, </w:t>
      </w:r>
      <w:r w:rsidR="00EE0938" w:rsidRPr="00DA71AC">
        <w:rPr>
          <w:rFonts w:ascii="Arial" w:hAnsi="Arial" w:cs="Arial"/>
          <w:i/>
          <w:color w:val="000000" w:themeColor="text1"/>
          <w:sz w:val="22"/>
          <w:szCs w:val="22"/>
        </w:rPr>
        <w:t xml:space="preserve">              </w:t>
      </w:r>
      <w:r w:rsidR="00BC0D3A" w:rsidRPr="00DA71AC">
        <w:rPr>
          <w:rFonts w:ascii="Arial" w:hAnsi="Arial" w:cs="Arial"/>
          <w:i/>
          <w:color w:val="000000" w:themeColor="text1"/>
          <w:sz w:val="22"/>
          <w:szCs w:val="22"/>
        </w:rPr>
        <w:t xml:space="preserve">tel. </w:t>
      </w:r>
      <w:r w:rsidRPr="00DA71AC">
        <w:rPr>
          <w:rFonts w:ascii="Arial" w:hAnsi="Arial" w:cs="Arial"/>
          <w:i/>
          <w:color w:val="000000" w:themeColor="text1"/>
          <w:sz w:val="22"/>
          <w:szCs w:val="22"/>
        </w:rPr>
        <w:t>+ 420 22418 2335</w:t>
      </w:r>
      <w:r w:rsidR="00BC0D3A" w:rsidRPr="00DA71AC">
        <w:rPr>
          <w:rFonts w:ascii="Arial" w:hAnsi="Arial" w:cs="Arial"/>
          <w:i/>
          <w:color w:val="000000" w:themeColor="text1"/>
          <w:sz w:val="22"/>
          <w:szCs w:val="22"/>
        </w:rPr>
        <w:t>,</w:t>
      </w:r>
    </w:p>
    <w:p w14:paraId="35BE8A69" w14:textId="77777777" w:rsidR="004D4173" w:rsidRPr="00DA71AC" w:rsidRDefault="004D4173" w:rsidP="004D4173">
      <w:pPr>
        <w:numPr>
          <w:ilvl w:val="0"/>
          <w:numId w:val="5"/>
        </w:numPr>
        <w:jc w:val="left"/>
        <w:rPr>
          <w:rFonts w:ascii="Arial" w:hAnsi="Arial" w:cs="Arial"/>
          <w:color w:val="000000" w:themeColor="text1"/>
          <w:sz w:val="22"/>
          <w:szCs w:val="22"/>
        </w:rPr>
      </w:pPr>
      <w:r w:rsidRPr="00DA71AC">
        <w:rPr>
          <w:rFonts w:ascii="Arial" w:hAnsi="Arial" w:cs="Arial"/>
          <w:color w:val="000000" w:themeColor="text1"/>
          <w:sz w:val="22"/>
          <w:szCs w:val="22"/>
        </w:rPr>
        <w:t>příjemci osobních údajů</w:t>
      </w:r>
      <w:r w:rsidRPr="00DA71AC">
        <w:rPr>
          <w:rFonts w:ascii="Arial" w:hAnsi="Arial" w:cs="Arial"/>
          <w:i/>
          <w:color w:val="000000" w:themeColor="text1"/>
          <w:sz w:val="22"/>
          <w:szCs w:val="22"/>
        </w:rPr>
        <w:t xml:space="preserve">: </w:t>
      </w:r>
      <w:r w:rsidRPr="00DA71AC">
        <w:rPr>
          <w:rFonts w:ascii="Arial" w:hAnsi="Arial" w:cs="Arial"/>
          <w:color w:val="000000" w:themeColor="text1"/>
          <w:sz w:val="22"/>
          <w:szCs w:val="22"/>
        </w:rPr>
        <w:t>nejsou žádní příjemci</w:t>
      </w:r>
      <w:r w:rsidR="00BC0D3A" w:rsidRPr="00DA71AC">
        <w:rPr>
          <w:rFonts w:ascii="Arial" w:hAnsi="Arial" w:cs="Arial"/>
          <w:color w:val="000000" w:themeColor="text1"/>
          <w:sz w:val="22"/>
          <w:szCs w:val="22"/>
        </w:rPr>
        <w:t>,</w:t>
      </w:r>
      <w:r w:rsidRPr="00DA71AC">
        <w:rPr>
          <w:rFonts w:ascii="Arial" w:hAnsi="Arial" w:cs="Arial"/>
          <w:color w:val="000000" w:themeColor="text1"/>
          <w:sz w:val="22"/>
          <w:szCs w:val="22"/>
        </w:rPr>
        <w:t xml:space="preserve">   </w:t>
      </w:r>
    </w:p>
    <w:p w14:paraId="69D0A4CD" w14:textId="77777777" w:rsidR="004D4173" w:rsidRPr="00DA71AC" w:rsidRDefault="004D4173" w:rsidP="004D4173">
      <w:pPr>
        <w:numPr>
          <w:ilvl w:val="0"/>
          <w:numId w:val="5"/>
        </w:numPr>
        <w:rPr>
          <w:rFonts w:ascii="Arial" w:hAnsi="Arial" w:cs="Arial"/>
          <w:i/>
          <w:color w:val="000000" w:themeColor="text1"/>
          <w:sz w:val="22"/>
          <w:szCs w:val="22"/>
        </w:rPr>
      </w:pPr>
      <w:r w:rsidRPr="00DA71AC">
        <w:rPr>
          <w:rFonts w:ascii="Arial" w:hAnsi="Arial" w:cs="Arial"/>
          <w:color w:val="000000" w:themeColor="text1"/>
          <w:sz w:val="22"/>
          <w:szCs w:val="22"/>
        </w:rPr>
        <w:t>osobní údaje se nepředávají do třetích zemí nebo mezinárodní organizace</w:t>
      </w:r>
      <w:r w:rsidR="00BC0D3A" w:rsidRPr="00DA71AC">
        <w:rPr>
          <w:rFonts w:ascii="Arial" w:hAnsi="Arial" w:cs="Arial"/>
          <w:color w:val="000000" w:themeColor="text1"/>
          <w:sz w:val="22"/>
          <w:szCs w:val="22"/>
        </w:rPr>
        <w:t>,</w:t>
      </w:r>
    </w:p>
    <w:p w14:paraId="044F3155" w14:textId="08C84C16" w:rsidR="00084298" w:rsidRPr="00DA71AC" w:rsidRDefault="00DA71AC" w:rsidP="00084298">
      <w:pPr>
        <w:numPr>
          <w:ilvl w:val="0"/>
          <w:numId w:val="5"/>
        </w:numPr>
        <w:spacing w:afterLines="50" w:after="120"/>
        <w:rPr>
          <w:rFonts w:ascii="Arial" w:hAnsi="Arial" w:cs="Arial"/>
          <w:color w:val="000000" w:themeColor="text1"/>
          <w:sz w:val="22"/>
          <w:szCs w:val="22"/>
          <w:u w:val="single"/>
        </w:rPr>
      </w:pPr>
      <w:r w:rsidRPr="00DA71AC">
        <w:rPr>
          <w:rFonts w:ascii="Arial" w:hAnsi="Arial" w:cs="Arial"/>
          <w:i/>
          <w:color w:val="000000" w:themeColor="text1"/>
          <w:sz w:val="22"/>
          <w:szCs w:val="22"/>
        </w:rPr>
        <w:t xml:space="preserve">MZV, resp. </w:t>
      </w:r>
      <w:r w:rsidRPr="00DA71AC">
        <w:rPr>
          <w:rFonts w:ascii="Arial" w:hAnsi="Arial" w:cs="Arial"/>
          <w:color w:val="000000" w:themeColor="text1"/>
          <w:sz w:val="22"/>
          <w:szCs w:val="22"/>
        </w:rPr>
        <w:t xml:space="preserve">SM Ženeva </w:t>
      </w:r>
      <w:r w:rsidR="004D4173" w:rsidRPr="00DA71AC">
        <w:rPr>
          <w:rFonts w:ascii="Arial" w:hAnsi="Arial" w:cs="Arial"/>
          <w:color w:val="000000" w:themeColor="text1"/>
          <w:sz w:val="22"/>
          <w:szCs w:val="22"/>
        </w:rPr>
        <w:t xml:space="preserve">vyřadí </w:t>
      </w:r>
      <w:r w:rsidR="005B47C6" w:rsidRPr="00DA71AC">
        <w:rPr>
          <w:rFonts w:ascii="Arial" w:hAnsi="Arial" w:cs="Arial"/>
          <w:color w:val="000000" w:themeColor="text1"/>
          <w:sz w:val="22"/>
          <w:szCs w:val="22"/>
        </w:rPr>
        <w:t xml:space="preserve">osobu </w:t>
      </w:r>
      <w:r w:rsidR="004D4173" w:rsidRPr="00DA71AC">
        <w:rPr>
          <w:rFonts w:ascii="Arial" w:hAnsi="Arial" w:cs="Arial"/>
          <w:color w:val="000000" w:themeColor="text1"/>
          <w:sz w:val="22"/>
          <w:szCs w:val="22"/>
        </w:rPr>
        <w:t xml:space="preserve">z evidence </w:t>
      </w:r>
      <w:r w:rsidR="00E30E50" w:rsidRPr="00DA71AC">
        <w:rPr>
          <w:rFonts w:ascii="Arial" w:hAnsi="Arial" w:cs="Arial"/>
          <w:color w:val="000000" w:themeColor="text1"/>
          <w:sz w:val="22"/>
          <w:szCs w:val="22"/>
        </w:rPr>
        <w:t xml:space="preserve">kontaktů </w:t>
      </w:r>
      <w:r w:rsidR="004D4173" w:rsidRPr="00DA71AC">
        <w:rPr>
          <w:rFonts w:ascii="Arial" w:hAnsi="Arial" w:cs="Arial"/>
          <w:color w:val="000000" w:themeColor="text1"/>
          <w:sz w:val="22"/>
          <w:szCs w:val="22"/>
        </w:rPr>
        <w:t>a provede výmaz osobních údajů</w:t>
      </w:r>
      <w:r w:rsidRPr="00DA71AC">
        <w:rPr>
          <w:rFonts w:ascii="Arial" w:hAnsi="Arial" w:cs="Arial"/>
          <w:color w:val="000000" w:themeColor="text1"/>
          <w:sz w:val="22"/>
          <w:szCs w:val="22"/>
        </w:rPr>
        <w:t xml:space="preserve"> neprodleně od </w:t>
      </w:r>
      <w:r w:rsidR="003518DA" w:rsidRPr="00DA71AC">
        <w:rPr>
          <w:rFonts w:ascii="Arial" w:hAnsi="Arial" w:cs="Arial"/>
          <w:color w:val="000000" w:themeColor="text1"/>
          <w:sz w:val="22"/>
          <w:szCs w:val="22"/>
        </w:rPr>
        <w:t>obdrž</w:t>
      </w:r>
      <w:r w:rsidRPr="00DA71AC">
        <w:rPr>
          <w:rFonts w:ascii="Arial" w:hAnsi="Arial" w:cs="Arial"/>
          <w:color w:val="000000" w:themeColor="text1"/>
          <w:sz w:val="22"/>
          <w:szCs w:val="22"/>
        </w:rPr>
        <w:t xml:space="preserve">ení </w:t>
      </w:r>
      <w:r w:rsidR="003518DA" w:rsidRPr="00DA71AC">
        <w:rPr>
          <w:rFonts w:ascii="Arial" w:hAnsi="Arial" w:cs="Arial"/>
          <w:color w:val="000000" w:themeColor="text1"/>
          <w:sz w:val="22"/>
          <w:szCs w:val="22"/>
        </w:rPr>
        <w:t>žádost</w:t>
      </w:r>
      <w:r w:rsidRPr="00DA71AC">
        <w:rPr>
          <w:rFonts w:ascii="Arial" w:hAnsi="Arial" w:cs="Arial"/>
          <w:color w:val="000000" w:themeColor="text1"/>
          <w:sz w:val="22"/>
          <w:szCs w:val="22"/>
        </w:rPr>
        <w:t>i</w:t>
      </w:r>
      <w:r w:rsidR="003518DA" w:rsidRPr="00DA71AC">
        <w:rPr>
          <w:rFonts w:ascii="Arial" w:hAnsi="Arial" w:cs="Arial"/>
          <w:color w:val="000000" w:themeColor="text1"/>
          <w:sz w:val="22"/>
          <w:szCs w:val="22"/>
        </w:rPr>
        <w:t xml:space="preserve"> o odvolání</w:t>
      </w:r>
      <w:r w:rsidRPr="00DA71AC">
        <w:rPr>
          <w:rFonts w:ascii="Arial" w:hAnsi="Arial" w:cs="Arial"/>
          <w:color w:val="000000" w:themeColor="text1"/>
          <w:sz w:val="22"/>
          <w:szCs w:val="22"/>
        </w:rPr>
        <w:t xml:space="preserve"> tohoto</w:t>
      </w:r>
      <w:r w:rsidR="003518DA" w:rsidRPr="00DA71AC">
        <w:rPr>
          <w:rFonts w:ascii="Arial" w:hAnsi="Arial" w:cs="Arial"/>
          <w:color w:val="000000" w:themeColor="text1"/>
          <w:sz w:val="22"/>
          <w:szCs w:val="22"/>
        </w:rPr>
        <w:t xml:space="preserve"> souhlasu.</w:t>
      </w:r>
      <w:r w:rsidR="00084298" w:rsidRPr="00DA71AC">
        <w:rPr>
          <w:rFonts w:ascii="Arial" w:hAnsi="Arial" w:cs="Arial"/>
          <w:color w:val="000000" w:themeColor="text1"/>
          <w:sz w:val="22"/>
          <w:szCs w:val="22"/>
        </w:rPr>
        <w:t xml:space="preserve"> </w:t>
      </w:r>
    </w:p>
    <w:p w14:paraId="3DB87141" w14:textId="63CE63A4" w:rsidR="00CB3C24" w:rsidRPr="00DA71AC" w:rsidRDefault="004D4173" w:rsidP="00CB3C24">
      <w:pPr>
        <w:rPr>
          <w:rFonts w:ascii="Arial" w:hAnsi="Arial" w:cs="Arial"/>
          <w:color w:val="000000" w:themeColor="text1"/>
          <w:sz w:val="22"/>
          <w:szCs w:val="22"/>
        </w:rPr>
      </w:pPr>
      <w:r w:rsidRPr="00DA71AC">
        <w:rPr>
          <w:rFonts w:ascii="Arial" w:hAnsi="Arial" w:cs="Arial"/>
          <w:color w:val="000000" w:themeColor="text1"/>
          <w:sz w:val="22"/>
          <w:szCs w:val="22"/>
          <w:u w:val="single"/>
        </w:rPr>
        <w:t>Poučení:</w:t>
      </w:r>
      <w:r w:rsidRPr="00DA71AC">
        <w:rPr>
          <w:rFonts w:ascii="Arial" w:hAnsi="Arial" w:cs="Arial"/>
          <w:color w:val="000000" w:themeColor="text1"/>
          <w:sz w:val="22"/>
          <w:szCs w:val="22"/>
        </w:rPr>
        <w:t xml:space="preserve"> Vůči M</w:t>
      </w:r>
      <w:r w:rsidR="00061133">
        <w:rPr>
          <w:rFonts w:ascii="Arial" w:hAnsi="Arial" w:cs="Arial"/>
          <w:color w:val="000000" w:themeColor="text1"/>
          <w:sz w:val="22"/>
          <w:szCs w:val="22"/>
        </w:rPr>
        <w:t>ZV</w:t>
      </w:r>
      <w:r w:rsidR="00BA1749" w:rsidRPr="00DA71AC">
        <w:rPr>
          <w:rFonts w:ascii="Arial" w:hAnsi="Arial" w:cs="Arial"/>
          <w:color w:val="000000" w:themeColor="text1"/>
          <w:sz w:val="22"/>
          <w:szCs w:val="22"/>
        </w:rPr>
        <w:t xml:space="preserve">, </w:t>
      </w:r>
      <w:proofErr w:type="spellStart"/>
      <w:r w:rsidR="00BA1749" w:rsidRPr="00DA71AC">
        <w:rPr>
          <w:rFonts w:ascii="Arial" w:hAnsi="Arial" w:cs="Arial"/>
          <w:i/>
          <w:color w:val="000000" w:themeColor="text1"/>
          <w:sz w:val="22"/>
          <w:szCs w:val="22"/>
        </w:rPr>
        <w:t>resp</w:t>
      </w:r>
      <w:proofErr w:type="spellEnd"/>
      <w:r w:rsidR="00BA1749" w:rsidRPr="00DA71AC">
        <w:rPr>
          <w:rFonts w:ascii="Arial" w:hAnsi="Arial" w:cs="Arial"/>
          <w:i/>
          <w:color w:val="000000" w:themeColor="text1"/>
          <w:sz w:val="22"/>
          <w:szCs w:val="22"/>
        </w:rPr>
        <w:t xml:space="preserve"> </w:t>
      </w:r>
      <w:r w:rsidR="00DA71AC" w:rsidRPr="00DA71AC">
        <w:rPr>
          <w:rFonts w:ascii="Arial" w:hAnsi="Arial" w:cs="Arial"/>
          <w:i/>
          <w:color w:val="000000" w:themeColor="text1"/>
          <w:sz w:val="22"/>
          <w:szCs w:val="22"/>
        </w:rPr>
        <w:t xml:space="preserve">SM </w:t>
      </w:r>
      <w:proofErr w:type="spellStart"/>
      <w:r w:rsidR="00DA71AC" w:rsidRPr="00DA71AC">
        <w:rPr>
          <w:rFonts w:ascii="Arial" w:hAnsi="Arial" w:cs="Arial"/>
          <w:i/>
          <w:color w:val="000000" w:themeColor="text1"/>
          <w:sz w:val="22"/>
          <w:szCs w:val="22"/>
        </w:rPr>
        <w:t>Źeneva</w:t>
      </w:r>
      <w:proofErr w:type="spellEnd"/>
      <w:r w:rsidR="00BA1749" w:rsidRPr="00DA71AC">
        <w:rPr>
          <w:rFonts w:ascii="Arial" w:hAnsi="Arial" w:cs="Arial"/>
          <w:i/>
          <w:color w:val="000000" w:themeColor="text1"/>
          <w:sz w:val="22"/>
          <w:szCs w:val="22"/>
        </w:rPr>
        <w:t>,</w:t>
      </w:r>
      <w:r w:rsidRPr="00DA71AC">
        <w:rPr>
          <w:rFonts w:ascii="Arial" w:hAnsi="Arial" w:cs="Arial"/>
          <w:color w:val="000000" w:themeColor="text1"/>
          <w:sz w:val="22"/>
          <w:szCs w:val="22"/>
        </w:rPr>
        <w:t xml:space="preserve"> jako správc</w:t>
      </w:r>
      <w:r w:rsidR="00061B92" w:rsidRPr="00DA71AC">
        <w:rPr>
          <w:rFonts w:ascii="Arial" w:hAnsi="Arial" w:cs="Arial"/>
          <w:color w:val="000000" w:themeColor="text1"/>
          <w:sz w:val="22"/>
          <w:szCs w:val="22"/>
        </w:rPr>
        <w:t>i</w:t>
      </w:r>
      <w:r w:rsidRPr="00DA71AC">
        <w:rPr>
          <w:rFonts w:ascii="Arial" w:hAnsi="Arial" w:cs="Arial"/>
          <w:color w:val="000000" w:themeColor="text1"/>
          <w:sz w:val="22"/>
          <w:szCs w:val="22"/>
        </w:rPr>
        <w:t xml:space="preserve"> osobních údajů, máte podle obecného nařízení o ochraně osobních údajů následující práva: na přístup ke svým osobním údajům (čl. 15), na jejich opravu (čl. 16), výmaz (čl. 17), popřípadě omezení zpracování (čl. 18) či přenositelnost (čl. 20). Máte právo udělený souhlas kdykoliv odvolat. Odvoláním souhlasu není dotčena zákonnost zpracování vycházejícího ze souhlasu, který byl dán před jeho odvoláním.</w:t>
      </w:r>
      <w:r w:rsidR="00061133">
        <w:rPr>
          <w:rFonts w:ascii="Arial" w:hAnsi="Arial" w:cs="Arial"/>
          <w:color w:val="000000" w:themeColor="text1"/>
          <w:sz w:val="22"/>
          <w:szCs w:val="22"/>
        </w:rPr>
        <w:t xml:space="preserve"> </w:t>
      </w:r>
      <w:r w:rsidRPr="00DA71AC">
        <w:rPr>
          <w:rFonts w:ascii="Arial" w:hAnsi="Arial" w:cs="Arial"/>
          <w:color w:val="000000" w:themeColor="text1"/>
          <w:sz w:val="22"/>
          <w:szCs w:val="22"/>
        </w:rPr>
        <w:t xml:space="preserve">Máte právo podat stížnost proti zpracování svých osobních údajů u dozorového úřadu na ochranu údajů (čl. 77) – Úřad pro ochranu osobních údajů, </w:t>
      </w:r>
      <w:hyperlink r:id="rId10" w:history="1">
        <w:r w:rsidRPr="00DA71AC">
          <w:rPr>
            <w:rFonts w:ascii="Arial" w:hAnsi="Arial" w:cs="Arial"/>
            <w:color w:val="000000" w:themeColor="text1"/>
            <w:sz w:val="22"/>
            <w:szCs w:val="22"/>
            <w:u w:val="single"/>
          </w:rPr>
          <w:t>www.uoou.cz</w:t>
        </w:r>
      </w:hyperlink>
      <w:r w:rsidRPr="00DA71AC">
        <w:rPr>
          <w:rFonts w:ascii="Arial" w:hAnsi="Arial" w:cs="Arial"/>
          <w:color w:val="000000" w:themeColor="text1"/>
          <w:sz w:val="22"/>
          <w:szCs w:val="22"/>
        </w:rPr>
        <w:t xml:space="preserve">.  </w:t>
      </w:r>
    </w:p>
    <w:p w14:paraId="67DD9876" w14:textId="77777777" w:rsidR="004D4BC2" w:rsidRPr="00DA71AC" w:rsidRDefault="004D4BC2" w:rsidP="00CB3C24">
      <w:pPr>
        <w:rPr>
          <w:rFonts w:ascii="Arial" w:hAnsi="Arial" w:cs="Arial"/>
          <w:color w:val="000000" w:themeColor="text1"/>
          <w:sz w:val="22"/>
          <w:szCs w:val="22"/>
        </w:rPr>
      </w:pPr>
    </w:p>
    <w:p w14:paraId="3B2EDC81" w14:textId="77777777" w:rsidR="00CB3C24" w:rsidRPr="00DA71AC" w:rsidRDefault="00CB3C24" w:rsidP="00CB3C24">
      <w:pPr>
        <w:rPr>
          <w:rFonts w:ascii="Arial" w:hAnsi="Arial" w:cs="Arial"/>
          <w:color w:val="000000" w:themeColor="text1"/>
          <w:sz w:val="22"/>
          <w:szCs w:val="22"/>
        </w:rPr>
      </w:pPr>
      <w:r w:rsidRPr="00DA71AC">
        <w:rPr>
          <w:rFonts w:ascii="Arial" w:hAnsi="Arial" w:cs="Arial"/>
          <w:color w:val="000000" w:themeColor="text1"/>
          <w:sz w:val="22"/>
          <w:szCs w:val="22"/>
        </w:rPr>
        <w:t xml:space="preserve">Subjekt údajů tímto </w:t>
      </w:r>
      <w:r w:rsidR="004D4BC2" w:rsidRPr="00DA71AC">
        <w:rPr>
          <w:rFonts w:ascii="Arial" w:hAnsi="Arial" w:cs="Arial"/>
          <w:color w:val="000000" w:themeColor="text1"/>
          <w:sz w:val="22"/>
          <w:szCs w:val="22"/>
        </w:rPr>
        <w:t xml:space="preserve">zároveň </w:t>
      </w:r>
      <w:r w:rsidRPr="00DA71AC">
        <w:rPr>
          <w:rFonts w:ascii="Arial" w:hAnsi="Arial" w:cs="Arial"/>
          <w:color w:val="000000" w:themeColor="text1"/>
          <w:sz w:val="22"/>
          <w:szCs w:val="22"/>
        </w:rPr>
        <w:t xml:space="preserve">stvrzuje, že výše uvedené informace </w:t>
      </w:r>
      <w:r w:rsidR="004D4BC2" w:rsidRPr="00DA71AC">
        <w:rPr>
          <w:rFonts w:ascii="Arial" w:hAnsi="Arial" w:cs="Arial"/>
          <w:color w:val="000000" w:themeColor="text1"/>
          <w:sz w:val="22"/>
          <w:szCs w:val="22"/>
        </w:rPr>
        <w:t xml:space="preserve">o zpracování osobních údajů </w:t>
      </w:r>
      <w:r w:rsidRPr="00DA71AC">
        <w:rPr>
          <w:rFonts w:ascii="Arial" w:hAnsi="Arial" w:cs="Arial"/>
          <w:color w:val="000000" w:themeColor="text1"/>
          <w:sz w:val="22"/>
          <w:szCs w:val="22"/>
        </w:rPr>
        <w:t xml:space="preserve">obdržel a seznámil se s nimi. </w:t>
      </w:r>
    </w:p>
    <w:p w14:paraId="0FCE2173" w14:textId="77777777" w:rsidR="008E36E6" w:rsidRDefault="008E36E6">
      <w:pPr>
        <w:rPr>
          <w:rFonts w:ascii="Arial" w:hAnsi="Arial" w:cs="Arial"/>
          <w:color w:val="000000" w:themeColor="text1"/>
          <w:sz w:val="22"/>
          <w:szCs w:val="22"/>
        </w:rPr>
      </w:pPr>
    </w:p>
    <w:p w14:paraId="71E5F16C" w14:textId="0A4FB628" w:rsidR="00EE0938" w:rsidRPr="00DA71AC" w:rsidRDefault="005E63AA">
      <w:pPr>
        <w:rPr>
          <w:rFonts w:ascii="Arial" w:hAnsi="Arial" w:cs="Arial"/>
          <w:color w:val="000000" w:themeColor="text1"/>
          <w:sz w:val="22"/>
          <w:szCs w:val="22"/>
        </w:rPr>
      </w:pPr>
      <w:r w:rsidRPr="00DA71AC">
        <w:rPr>
          <w:rFonts w:ascii="Arial" w:hAnsi="Arial" w:cs="Arial"/>
          <w:color w:val="000000" w:themeColor="text1"/>
          <w:sz w:val="22"/>
          <w:szCs w:val="22"/>
        </w:rPr>
        <w:t xml:space="preserve">Datum:                                                                                             </w:t>
      </w:r>
      <w:r w:rsidR="00CB3C24" w:rsidRPr="00DA71AC">
        <w:rPr>
          <w:rFonts w:ascii="Arial" w:hAnsi="Arial" w:cs="Arial"/>
          <w:color w:val="000000" w:themeColor="text1"/>
          <w:sz w:val="22"/>
          <w:szCs w:val="22"/>
        </w:rPr>
        <w:t>……</w:t>
      </w:r>
      <w:r w:rsidR="00061133">
        <w:rPr>
          <w:rFonts w:ascii="Arial" w:hAnsi="Arial" w:cs="Arial"/>
          <w:color w:val="000000" w:themeColor="text1"/>
          <w:sz w:val="22"/>
          <w:szCs w:val="22"/>
        </w:rPr>
        <w:t>………………..</w:t>
      </w:r>
      <w:r w:rsidR="00CB3C24" w:rsidRPr="00DA71AC">
        <w:rPr>
          <w:rFonts w:ascii="Arial" w:hAnsi="Arial" w:cs="Arial"/>
          <w:color w:val="000000" w:themeColor="text1"/>
          <w:sz w:val="22"/>
          <w:szCs w:val="22"/>
        </w:rPr>
        <w:t>…..………………</w:t>
      </w:r>
      <w:r w:rsidRPr="00DA71AC">
        <w:rPr>
          <w:rFonts w:ascii="Arial" w:hAnsi="Arial" w:cs="Arial"/>
          <w:color w:val="000000" w:themeColor="text1"/>
          <w:sz w:val="22"/>
          <w:szCs w:val="22"/>
        </w:rPr>
        <w:t xml:space="preserve">                                                                                                        </w:t>
      </w:r>
      <w:r w:rsidR="00EE0938" w:rsidRPr="00DA71AC">
        <w:rPr>
          <w:rFonts w:ascii="Arial" w:hAnsi="Arial" w:cs="Arial"/>
          <w:color w:val="000000" w:themeColor="text1"/>
          <w:sz w:val="22"/>
          <w:szCs w:val="22"/>
        </w:rPr>
        <w:t xml:space="preserve">   </w:t>
      </w:r>
    </w:p>
    <w:p w14:paraId="1D6BA25D" w14:textId="6AB992D6" w:rsidR="00782BD2" w:rsidRPr="00061133" w:rsidRDefault="00EE0938">
      <w:pPr>
        <w:rPr>
          <w:rFonts w:ascii="Arial" w:hAnsi="Arial" w:cs="Arial"/>
          <w:i/>
          <w:iCs/>
          <w:color w:val="000000" w:themeColor="text1"/>
          <w:sz w:val="22"/>
          <w:szCs w:val="22"/>
        </w:rPr>
      </w:pPr>
      <w:r w:rsidRPr="00061133">
        <w:rPr>
          <w:rFonts w:ascii="Arial" w:hAnsi="Arial" w:cs="Arial"/>
          <w:i/>
          <w:iCs/>
          <w:color w:val="000000" w:themeColor="text1"/>
          <w:sz w:val="22"/>
          <w:szCs w:val="22"/>
        </w:rPr>
        <w:t xml:space="preserve">                                                                          </w:t>
      </w:r>
      <w:r w:rsidR="004749E4" w:rsidRPr="00061133">
        <w:rPr>
          <w:rFonts w:ascii="Arial" w:hAnsi="Arial" w:cs="Arial"/>
          <w:i/>
          <w:iCs/>
          <w:color w:val="000000" w:themeColor="text1"/>
          <w:sz w:val="22"/>
          <w:szCs w:val="22"/>
        </w:rPr>
        <w:t xml:space="preserve">                          </w:t>
      </w:r>
      <w:r w:rsidRPr="00061133">
        <w:rPr>
          <w:rFonts w:ascii="Arial" w:hAnsi="Arial" w:cs="Arial"/>
          <w:i/>
          <w:iCs/>
          <w:color w:val="000000" w:themeColor="text1"/>
          <w:sz w:val="22"/>
          <w:szCs w:val="22"/>
        </w:rPr>
        <w:t xml:space="preserve"> </w:t>
      </w:r>
      <w:r w:rsidR="00DA71AC" w:rsidRPr="00061133">
        <w:rPr>
          <w:rFonts w:ascii="Arial" w:hAnsi="Arial" w:cs="Arial"/>
          <w:i/>
          <w:iCs/>
          <w:color w:val="000000" w:themeColor="text1"/>
          <w:sz w:val="22"/>
          <w:szCs w:val="22"/>
        </w:rPr>
        <w:t xml:space="preserve">    </w:t>
      </w:r>
      <w:r w:rsidR="00CB3C24" w:rsidRPr="00061133">
        <w:rPr>
          <w:rFonts w:ascii="Arial" w:hAnsi="Arial" w:cs="Arial"/>
          <w:i/>
          <w:iCs/>
          <w:color w:val="000000" w:themeColor="text1"/>
          <w:sz w:val="22"/>
          <w:szCs w:val="22"/>
        </w:rPr>
        <w:t>(podpis subjektu údajů)</w:t>
      </w:r>
    </w:p>
    <w:sectPr w:rsidR="00782BD2" w:rsidRPr="00061133" w:rsidSect="00061133">
      <w:headerReference w:type="default" r:id="rId11"/>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6281E" w14:textId="77777777" w:rsidR="00A464DB" w:rsidRDefault="00A464DB" w:rsidP="00216C2F">
      <w:r>
        <w:separator/>
      </w:r>
    </w:p>
  </w:endnote>
  <w:endnote w:type="continuationSeparator" w:id="0">
    <w:p w14:paraId="0EEAFB6E" w14:textId="77777777" w:rsidR="00A464DB" w:rsidRDefault="00A464DB" w:rsidP="0021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DB4C" w14:textId="77777777" w:rsidR="00A464DB" w:rsidRDefault="00A464DB" w:rsidP="00216C2F">
      <w:r>
        <w:separator/>
      </w:r>
    </w:p>
  </w:footnote>
  <w:footnote w:type="continuationSeparator" w:id="0">
    <w:p w14:paraId="4048C824" w14:textId="77777777" w:rsidR="00A464DB" w:rsidRDefault="00A464DB" w:rsidP="00216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ABD05" w14:textId="77777777" w:rsidR="00216C2F" w:rsidRPr="0041622A" w:rsidRDefault="00216C2F" w:rsidP="00041979">
    <w:pPr>
      <w:pStyle w:val="Zhlav"/>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030F"/>
    <w:multiLevelType w:val="multilevel"/>
    <w:tmpl w:val="EAD484F4"/>
    <w:lvl w:ilvl="0">
      <w:start w:val="1"/>
      <w:numFmt w:val="bullet"/>
      <w:lvlText w:val="-"/>
      <w:lvlJc w:val="left"/>
      <w:pPr>
        <w:ind w:left="720" w:hanging="360"/>
      </w:pPr>
      <w:rPr>
        <w:rFonts w:ascii="Century Gothic" w:eastAsia="Century Gothic" w:hAnsi="Century Gothic" w:cs="Century Goth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586F"/>
    <w:multiLevelType w:val="hybridMultilevel"/>
    <w:tmpl w:val="9FF85D2C"/>
    <w:lvl w:ilvl="0" w:tplc="7026CC8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4455AC2"/>
    <w:multiLevelType w:val="hybridMultilevel"/>
    <w:tmpl w:val="3692068C"/>
    <w:lvl w:ilvl="0" w:tplc="0696FC1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E85E83"/>
    <w:multiLevelType w:val="multilevel"/>
    <w:tmpl w:val="E536DC5E"/>
    <w:lvl w:ilvl="0">
      <w:start w:val="1"/>
      <w:numFmt w:val="none"/>
      <w:isLgl/>
      <w:suff w:val="nothing"/>
      <w:lvlText w:val=""/>
      <w:lvlJc w:val="left"/>
      <w:pPr>
        <w:ind w:left="0" w:firstLine="0"/>
      </w:pPr>
      <w:rPr>
        <w:rFonts w:hint="default"/>
      </w:rPr>
    </w:lvl>
    <w:lvl w:ilvl="1">
      <w:start w:val="1"/>
      <w:numFmt w:val="none"/>
      <w:lvlRestart w:val="0"/>
      <w:suff w:val="nothing"/>
      <w:lvlText w:val=""/>
      <w:lvlJc w:val="left"/>
      <w:pPr>
        <w:ind w:left="0" w:firstLine="0"/>
      </w:pPr>
      <w:rPr>
        <w:rFonts w:hint="default"/>
      </w:rPr>
    </w:lvl>
    <w:lvl w:ilvl="2">
      <w:start w:val="1"/>
      <w:numFmt w:val="decimal"/>
      <w:isLgl/>
      <w:lvlText w:val="(%3)"/>
      <w:lvlJc w:val="left"/>
      <w:pPr>
        <w:tabs>
          <w:tab w:val="num" w:pos="357"/>
        </w:tabs>
        <w:ind w:left="-425" w:firstLine="425"/>
      </w:pPr>
      <w:rPr>
        <w:rFonts w:hint="default"/>
      </w:rPr>
    </w:lvl>
    <w:lvl w:ilvl="3">
      <w:start w:val="1"/>
      <w:numFmt w:val="lowerLetter"/>
      <w:lvlText w:val="%4)"/>
      <w:lvlJc w:val="left"/>
      <w:pPr>
        <w:tabs>
          <w:tab w:val="num" w:pos="425"/>
        </w:tabs>
        <w:ind w:left="425" w:hanging="425"/>
      </w:pPr>
      <w:rPr>
        <w:rFonts w:hint="default"/>
      </w:rPr>
    </w:lvl>
    <w:lvl w:ilvl="4">
      <w:start w:val="1"/>
      <w:numFmt w:val="decimal"/>
      <w:isLgl/>
      <w:lvlText w:val="%5."/>
      <w:lvlJc w:val="left"/>
      <w:pPr>
        <w:tabs>
          <w:tab w:val="num" w:pos="851"/>
        </w:tabs>
        <w:ind w:left="851" w:hanging="426"/>
      </w:pPr>
      <w:rPr>
        <w:rFonts w:hint="default"/>
      </w:rPr>
    </w:lvl>
    <w:lvl w:ilvl="5">
      <w:start w:val="1"/>
      <w:numFmt w:val="none"/>
      <w:suff w:val="nothing"/>
      <w:lvlText w:val="%6"/>
      <w:lvlJc w:val="left"/>
      <w:pPr>
        <w:ind w:left="0" w:firstLine="0"/>
      </w:pPr>
      <w:rPr>
        <w:rFonts w:hint="default"/>
      </w:rPr>
    </w:lvl>
    <w:lvl w:ilvl="6">
      <w:start w:val="1"/>
      <w:numFmt w:val="none"/>
      <w:pStyle w:val="Nadpis7"/>
      <w:suff w:val="nothing"/>
      <w:lvlText w:val=""/>
      <w:lvlJc w:val="left"/>
      <w:pPr>
        <w:ind w:left="0" w:firstLine="0"/>
      </w:pPr>
      <w:rPr>
        <w:rFonts w:hint="default"/>
      </w:rPr>
    </w:lvl>
    <w:lvl w:ilvl="7">
      <w:start w:val="1"/>
      <w:numFmt w:val="none"/>
      <w:pStyle w:val="Nadpis8"/>
      <w:suff w:val="nothing"/>
      <w:lvlText w:val=""/>
      <w:lvlJc w:val="left"/>
      <w:pPr>
        <w:ind w:left="0" w:firstLine="0"/>
      </w:pPr>
      <w:rPr>
        <w:rFonts w:hint="default"/>
      </w:rPr>
    </w:lvl>
    <w:lvl w:ilvl="8">
      <w:start w:val="1"/>
      <w:numFmt w:val="none"/>
      <w:pStyle w:val="Nadpis9"/>
      <w:suff w:val="nothing"/>
      <w:lvlText w:val=""/>
      <w:lvlJc w:val="left"/>
      <w:pPr>
        <w:ind w:left="0" w:firstLine="0"/>
      </w:pPr>
      <w:rPr>
        <w:rFonts w:hint="default"/>
      </w:rPr>
    </w:lvl>
  </w:abstractNum>
  <w:num w:numId="1" w16cid:durableId="2142572776">
    <w:abstractNumId w:val="3"/>
  </w:num>
  <w:num w:numId="2" w16cid:durableId="1476528263">
    <w:abstractNumId w:val="3"/>
  </w:num>
  <w:num w:numId="3" w16cid:durableId="1196314508">
    <w:abstractNumId w:val="3"/>
  </w:num>
  <w:num w:numId="4" w16cid:durableId="1959489239">
    <w:abstractNumId w:val="0"/>
  </w:num>
  <w:num w:numId="5" w16cid:durableId="25984995">
    <w:abstractNumId w:val="2"/>
  </w:num>
  <w:num w:numId="6" w16cid:durableId="1798640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173"/>
    <w:rsid w:val="00041979"/>
    <w:rsid w:val="00050175"/>
    <w:rsid w:val="00061133"/>
    <w:rsid w:val="00061B92"/>
    <w:rsid w:val="00074246"/>
    <w:rsid w:val="00084298"/>
    <w:rsid w:val="000B1D03"/>
    <w:rsid w:val="000C040B"/>
    <w:rsid w:val="000D666B"/>
    <w:rsid w:val="000D78A5"/>
    <w:rsid w:val="00113A6F"/>
    <w:rsid w:val="001160FA"/>
    <w:rsid w:val="00122B72"/>
    <w:rsid w:val="001577A8"/>
    <w:rsid w:val="001F7A20"/>
    <w:rsid w:val="00212763"/>
    <w:rsid w:val="002140B0"/>
    <w:rsid w:val="00216C2F"/>
    <w:rsid w:val="00256F04"/>
    <w:rsid w:val="002C6FD4"/>
    <w:rsid w:val="003518DA"/>
    <w:rsid w:val="003C05E4"/>
    <w:rsid w:val="003E6352"/>
    <w:rsid w:val="004035E4"/>
    <w:rsid w:val="0041622A"/>
    <w:rsid w:val="004749E4"/>
    <w:rsid w:val="004A197A"/>
    <w:rsid w:val="004D4173"/>
    <w:rsid w:val="004D4BC2"/>
    <w:rsid w:val="0055551E"/>
    <w:rsid w:val="00567382"/>
    <w:rsid w:val="00582345"/>
    <w:rsid w:val="00582742"/>
    <w:rsid w:val="00593049"/>
    <w:rsid w:val="005B47C6"/>
    <w:rsid w:val="005E63AA"/>
    <w:rsid w:val="006B67A2"/>
    <w:rsid w:val="007528A9"/>
    <w:rsid w:val="00763265"/>
    <w:rsid w:val="00782BD2"/>
    <w:rsid w:val="007A55BA"/>
    <w:rsid w:val="007C6014"/>
    <w:rsid w:val="007E3C3E"/>
    <w:rsid w:val="007E5A2E"/>
    <w:rsid w:val="0080599B"/>
    <w:rsid w:val="00823821"/>
    <w:rsid w:val="00884EE5"/>
    <w:rsid w:val="00886352"/>
    <w:rsid w:val="008B7BC5"/>
    <w:rsid w:val="008D7744"/>
    <w:rsid w:val="008E1459"/>
    <w:rsid w:val="008E36E6"/>
    <w:rsid w:val="00941083"/>
    <w:rsid w:val="009A64C3"/>
    <w:rsid w:val="009B6503"/>
    <w:rsid w:val="009D671E"/>
    <w:rsid w:val="00A464DB"/>
    <w:rsid w:val="00A57E60"/>
    <w:rsid w:val="00A70425"/>
    <w:rsid w:val="00A75132"/>
    <w:rsid w:val="00A804F0"/>
    <w:rsid w:val="00A826F7"/>
    <w:rsid w:val="00AB212E"/>
    <w:rsid w:val="00AC3143"/>
    <w:rsid w:val="00B259E7"/>
    <w:rsid w:val="00B8134C"/>
    <w:rsid w:val="00B94D5E"/>
    <w:rsid w:val="00BA1749"/>
    <w:rsid w:val="00BC0D3A"/>
    <w:rsid w:val="00C029DC"/>
    <w:rsid w:val="00C202F5"/>
    <w:rsid w:val="00C61242"/>
    <w:rsid w:val="00C71F8E"/>
    <w:rsid w:val="00CB3C24"/>
    <w:rsid w:val="00CB5612"/>
    <w:rsid w:val="00D1106D"/>
    <w:rsid w:val="00D440CC"/>
    <w:rsid w:val="00D46F52"/>
    <w:rsid w:val="00D50E30"/>
    <w:rsid w:val="00D811CB"/>
    <w:rsid w:val="00D82E9C"/>
    <w:rsid w:val="00DA62AC"/>
    <w:rsid w:val="00DA71AC"/>
    <w:rsid w:val="00DD0BEB"/>
    <w:rsid w:val="00DD6130"/>
    <w:rsid w:val="00E05835"/>
    <w:rsid w:val="00E1304D"/>
    <w:rsid w:val="00E30E50"/>
    <w:rsid w:val="00E34FFA"/>
    <w:rsid w:val="00E44989"/>
    <w:rsid w:val="00E47749"/>
    <w:rsid w:val="00E523DF"/>
    <w:rsid w:val="00E954B0"/>
    <w:rsid w:val="00EC6F68"/>
    <w:rsid w:val="00EE0938"/>
    <w:rsid w:val="00F05D96"/>
    <w:rsid w:val="00F12732"/>
    <w:rsid w:val="00F44D83"/>
    <w:rsid w:val="00F651C1"/>
    <w:rsid w:val="00F84837"/>
    <w:rsid w:val="00FD05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D3649"/>
  <w15:chartTrackingRefBased/>
  <w15:docId w15:val="{69880ED8-A198-462C-AD53-DD981663A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51C1"/>
    <w:pPr>
      <w:jc w:val="both"/>
    </w:pPr>
    <w:rPr>
      <w:rFonts w:ascii="Times New Roman" w:hAnsi="Times New Roman"/>
      <w:sz w:val="24"/>
      <w:szCs w:val="24"/>
    </w:rPr>
  </w:style>
  <w:style w:type="paragraph" w:styleId="Nadpis1">
    <w:name w:val="heading 1"/>
    <w:basedOn w:val="Normln"/>
    <w:next w:val="Normln"/>
    <w:link w:val="Nadpis1Char"/>
    <w:qFormat/>
    <w:rsid w:val="00F651C1"/>
    <w:pPr>
      <w:keepNext/>
      <w:spacing w:before="240" w:after="120"/>
      <w:jc w:val="center"/>
      <w:outlineLvl w:val="0"/>
    </w:pPr>
    <w:rPr>
      <w:rFonts w:eastAsia="Times New Roman" w:cs="Arial"/>
      <w:b/>
      <w:bCs/>
      <w:kern w:val="32"/>
      <w:sz w:val="36"/>
      <w:szCs w:val="32"/>
    </w:rPr>
  </w:style>
  <w:style w:type="paragraph" w:styleId="Nadpis2">
    <w:name w:val="heading 2"/>
    <w:basedOn w:val="Normln"/>
    <w:next w:val="Normln"/>
    <w:link w:val="Nadpis2Char"/>
    <w:uiPriority w:val="9"/>
    <w:unhideWhenUsed/>
    <w:qFormat/>
    <w:rsid w:val="00F651C1"/>
    <w:pPr>
      <w:keepNext/>
      <w:keepLines/>
      <w:spacing w:before="40"/>
      <w:outlineLvl w:val="1"/>
    </w:pPr>
    <w:rPr>
      <w:rFonts w:ascii="Georgia" w:eastAsia="Times New Roman" w:hAnsi="Georgia"/>
      <w:color w:val="2E74B5"/>
      <w:sz w:val="26"/>
      <w:szCs w:val="26"/>
    </w:rPr>
  </w:style>
  <w:style w:type="paragraph" w:styleId="Nadpis7">
    <w:name w:val="heading 7"/>
    <w:basedOn w:val="Normln"/>
    <w:next w:val="Normln"/>
    <w:link w:val="Nadpis7Char"/>
    <w:uiPriority w:val="9"/>
    <w:unhideWhenUsed/>
    <w:qFormat/>
    <w:rsid w:val="00F651C1"/>
    <w:pPr>
      <w:keepNext/>
      <w:keepLines/>
      <w:numPr>
        <w:ilvl w:val="6"/>
        <w:numId w:val="3"/>
      </w:numPr>
      <w:spacing w:before="40"/>
      <w:outlineLvl w:val="6"/>
    </w:pPr>
    <w:rPr>
      <w:rFonts w:ascii="Georgia" w:eastAsia="Times New Roman" w:hAnsi="Georgia"/>
      <w:i/>
      <w:iCs/>
      <w:color w:val="1F4D78"/>
    </w:rPr>
  </w:style>
  <w:style w:type="paragraph" w:styleId="Nadpis8">
    <w:name w:val="heading 8"/>
    <w:basedOn w:val="Normln"/>
    <w:next w:val="Normln"/>
    <w:link w:val="Nadpis8Char"/>
    <w:uiPriority w:val="9"/>
    <w:unhideWhenUsed/>
    <w:qFormat/>
    <w:rsid w:val="00F651C1"/>
    <w:pPr>
      <w:keepNext/>
      <w:keepLines/>
      <w:numPr>
        <w:ilvl w:val="7"/>
        <w:numId w:val="3"/>
      </w:numPr>
      <w:spacing w:before="40"/>
      <w:outlineLvl w:val="7"/>
    </w:pPr>
    <w:rPr>
      <w:rFonts w:ascii="Georgia" w:eastAsia="Times New Roman" w:hAnsi="Georgia"/>
      <w:color w:val="272727"/>
      <w:sz w:val="21"/>
      <w:szCs w:val="21"/>
    </w:rPr>
  </w:style>
  <w:style w:type="paragraph" w:styleId="Nadpis9">
    <w:name w:val="heading 9"/>
    <w:basedOn w:val="Normln"/>
    <w:next w:val="Normln"/>
    <w:link w:val="Nadpis9Char"/>
    <w:uiPriority w:val="9"/>
    <w:semiHidden/>
    <w:unhideWhenUsed/>
    <w:qFormat/>
    <w:rsid w:val="00F651C1"/>
    <w:pPr>
      <w:keepNext/>
      <w:keepLines/>
      <w:numPr>
        <w:ilvl w:val="8"/>
        <w:numId w:val="1"/>
      </w:numPr>
      <w:spacing w:before="40"/>
      <w:outlineLvl w:val="8"/>
    </w:pPr>
    <w:rPr>
      <w:rFonts w:ascii="Georgia" w:eastAsia="Times New Roman" w:hAnsi="Georg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F651C1"/>
    <w:rPr>
      <w:rFonts w:ascii="Times New Roman" w:eastAsia="Times New Roman" w:hAnsi="Times New Roman" w:cs="Arial"/>
      <w:b/>
      <w:bCs/>
      <w:kern w:val="32"/>
      <w:sz w:val="36"/>
      <w:szCs w:val="32"/>
      <w:lang w:eastAsia="cs-CZ"/>
    </w:rPr>
  </w:style>
  <w:style w:type="character" w:customStyle="1" w:styleId="Nadpis2Char">
    <w:name w:val="Nadpis 2 Char"/>
    <w:link w:val="Nadpis2"/>
    <w:uiPriority w:val="9"/>
    <w:rsid w:val="00F651C1"/>
    <w:rPr>
      <w:rFonts w:ascii="Georgia" w:eastAsia="Times New Roman" w:hAnsi="Georgia" w:cs="Times New Roman"/>
      <w:color w:val="2E74B5"/>
      <w:sz w:val="26"/>
      <w:szCs w:val="26"/>
      <w:lang w:eastAsia="cs-CZ"/>
    </w:rPr>
  </w:style>
  <w:style w:type="character" w:customStyle="1" w:styleId="Nadpis7Char">
    <w:name w:val="Nadpis 7 Char"/>
    <w:link w:val="Nadpis7"/>
    <w:uiPriority w:val="9"/>
    <w:rsid w:val="00F651C1"/>
    <w:rPr>
      <w:rFonts w:ascii="Georgia" w:eastAsia="Times New Roman" w:hAnsi="Georgia" w:cs="Times New Roman"/>
      <w:i/>
      <w:iCs/>
      <w:color w:val="1F4D78"/>
      <w:sz w:val="24"/>
      <w:szCs w:val="24"/>
      <w:lang w:eastAsia="cs-CZ"/>
    </w:rPr>
  </w:style>
  <w:style w:type="character" w:customStyle="1" w:styleId="Nadpis8Char">
    <w:name w:val="Nadpis 8 Char"/>
    <w:link w:val="Nadpis8"/>
    <w:uiPriority w:val="9"/>
    <w:rsid w:val="00F651C1"/>
    <w:rPr>
      <w:rFonts w:ascii="Georgia" w:eastAsia="Times New Roman" w:hAnsi="Georgia" w:cs="Times New Roman"/>
      <w:color w:val="272727"/>
      <w:sz w:val="21"/>
      <w:szCs w:val="21"/>
      <w:lang w:eastAsia="cs-CZ"/>
    </w:rPr>
  </w:style>
  <w:style w:type="character" w:customStyle="1" w:styleId="Nadpis9Char">
    <w:name w:val="Nadpis 9 Char"/>
    <w:link w:val="Nadpis9"/>
    <w:uiPriority w:val="9"/>
    <w:semiHidden/>
    <w:rsid w:val="00F651C1"/>
    <w:rPr>
      <w:rFonts w:ascii="Georgia" w:eastAsia="Times New Roman" w:hAnsi="Georgia" w:cs="Times New Roman"/>
      <w:i/>
      <w:iCs/>
      <w:color w:val="272727"/>
      <w:sz w:val="21"/>
      <w:szCs w:val="21"/>
      <w:lang w:eastAsia="cs-CZ"/>
    </w:rPr>
  </w:style>
  <w:style w:type="paragraph" w:styleId="Nzev">
    <w:name w:val="Title"/>
    <w:basedOn w:val="Normln"/>
    <w:next w:val="Normln"/>
    <w:link w:val="NzevChar"/>
    <w:uiPriority w:val="10"/>
    <w:qFormat/>
    <w:rsid w:val="00F651C1"/>
    <w:pPr>
      <w:pBdr>
        <w:bottom w:val="single" w:sz="8" w:space="4" w:color="5B9BD5"/>
      </w:pBdr>
      <w:spacing w:after="300"/>
      <w:contextualSpacing/>
    </w:pPr>
    <w:rPr>
      <w:rFonts w:ascii="Georgia" w:eastAsia="Times New Roman" w:hAnsi="Georgia"/>
      <w:color w:val="323E4F"/>
      <w:spacing w:val="5"/>
      <w:kern w:val="28"/>
      <w:sz w:val="52"/>
      <w:szCs w:val="52"/>
    </w:rPr>
  </w:style>
  <w:style w:type="character" w:customStyle="1" w:styleId="NzevChar">
    <w:name w:val="Název Char"/>
    <w:link w:val="Nzev"/>
    <w:uiPriority w:val="10"/>
    <w:rsid w:val="00F651C1"/>
    <w:rPr>
      <w:rFonts w:ascii="Georgia" w:eastAsia="Times New Roman" w:hAnsi="Georgia" w:cs="Times New Roman"/>
      <w:color w:val="323E4F"/>
      <w:spacing w:val="5"/>
      <w:kern w:val="28"/>
      <w:sz w:val="52"/>
      <w:szCs w:val="52"/>
      <w:lang w:eastAsia="cs-CZ"/>
    </w:rPr>
  </w:style>
  <w:style w:type="character" w:styleId="Siln">
    <w:name w:val="Strong"/>
    <w:uiPriority w:val="22"/>
    <w:qFormat/>
    <w:rsid w:val="00F651C1"/>
    <w:rPr>
      <w:b/>
      <w:bCs/>
    </w:rPr>
  </w:style>
  <w:style w:type="paragraph" w:styleId="Odstavecseseznamem">
    <w:name w:val="List Paragraph"/>
    <w:basedOn w:val="Normln"/>
    <w:uiPriority w:val="34"/>
    <w:qFormat/>
    <w:rsid w:val="00F651C1"/>
    <w:pPr>
      <w:ind w:left="720"/>
      <w:contextualSpacing/>
    </w:pPr>
    <w:rPr>
      <w:rFonts w:eastAsia="Times New Roman"/>
    </w:rPr>
  </w:style>
  <w:style w:type="paragraph" w:styleId="Nadpisobsahu">
    <w:name w:val="TOC Heading"/>
    <w:basedOn w:val="Nadpis1"/>
    <w:next w:val="Normln"/>
    <w:uiPriority w:val="39"/>
    <w:semiHidden/>
    <w:unhideWhenUsed/>
    <w:qFormat/>
    <w:rsid w:val="00F651C1"/>
    <w:pPr>
      <w:keepLines/>
      <w:spacing w:before="480" w:after="0" w:line="276" w:lineRule="auto"/>
      <w:jc w:val="left"/>
      <w:outlineLvl w:val="9"/>
    </w:pPr>
    <w:rPr>
      <w:rFonts w:ascii="Georgia" w:hAnsi="Georgia" w:cs="Times New Roman"/>
      <w:color w:val="2E74B5"/>
      <w:kern w:val="0"/>
      <w:sz w:val="28"/>
      <w:szCs w:val="28"/>
    </w:rPr>
  </w:style>
  <w:style w:type="paragraph" w:styleId="Zhlav">
    <w:name w:val="header"/>
    <w:basedOn w:val="Normln"/>
    <w:link w:val="ZhlavChar"/>
    <w:rsid w:val="004D4173"/>
    <w:pPr>
      <w:tabs>
        <w:tab w:val="center" w:pos="4536"/>
        <w:tab w:val="right" w:pos="9072"/>
      </w:tabs>
      <w:jc w:val="left"/>
    </w:pPr>
    <w:rPr>
      <w:rFonts w:eastAsia="SimSun"/>
      <w:lang w:eastAsia="zh-CN"/>
    </w:rPr>
  </w:style>
  <w:style w:type="character" w:customStyle="1" w:styleId="ZhlavChar">
    <w:name w:val="Záhlaví Char"/>
    <w:link w:val="Zhlav"/>
    <w:uiPriority w:val="99"/>
    <w:rsid w:val="004D4173"/>
    <w:rPr>
      <w:rFonts w:ascii="Times New Roman" w:eastAsia="SimSun" w:hAnsi="Times New Roman"/>
      <w:sz w:val="24"/>
      <w:szCs w:val="24"/>
      <w:lang w:eastAsia="zh-CN"/>
    </w:rPr>
  </w:style>
  <w:style w:type="paragraph" w:styleId="Zpat">
    <w:name w:val="footer"/>
    <w:basedOn w:val="Normln"/>
    <w:link w:val="ZpatChar"/>
    <w:uiPriority w:val="99"/>
    <w:unhideWhenUsed/>
    <w:rsid w:val="00216C2F"/>
    <w:pPr>
      <w:tabs>
        <w:tab w:val="center" w:pos="4536"/>
        <w:tab w:val="right" w:pos="9072"/>
      </w:tabs>
    </w:pPr>
  </w:style>
  <w:style w:type="character" w:customStyle="1" w:styleId="ZpatChar">
    <w:name w:val="Zápatí Char"/>
    <w:link w:val="Zpat"/>
    <w:uiPriority w:val="99"/>
    <w:rsid w:val="00216C2F"/>
    <w:rPr>
      <w:rFonts w:ascii="Times New Roman" w:hAnsi="Times New Roman"/>
      <w:sz w:val="24"/>
      <w:szCs w:val="24"/>
    </w:rPr>
  </w:style>
  <w:style w:type="paragraph" w:styleId="Textbubliny">
    <w:name w:val="Balloon Text"/>
    <w:basedOn w:val="Normln"/>
    <w:link w:val="TextbublinyChar"/>
    <w:uiPriority w:val="99"/>
    <w:semiHidden/>
    <w:unhideWhenUsed/>
    <w:rsid w:val="00216C2F"/>
    <w:rPr>
      <w:rFonts w:ascii="Tahoma" w:hAnsi="Tahoma" w:cs="Tahoma"/>
      <w:sz w:val="16"/>
      <w:szCs w:val="16"/>
    </w:rPr>
  </w:style>
  <w:style w:type="character" w:customStyle="1" w:styleId="TextbublinyChar">
    <w:name w:val="Text bubliny Char"/>
    <w:link w:val="Textbubliny"/>
    <w:uiPriority w:val="99"/>
    <w:semiHidden/>
    <w:rsid w:val="00216C2F"/>
    <w:rPr>
      <w:rFonts w:ascii="Tahoma" w:hAnsi="Tahoma" w:cs="Tahoma"/>
      <w:sz w:val="16"/>
      <w:szCs w:val="16"/>
    </w:rPr>
  </w:style>
  <w:style w:type="character" w:styleId="Odkaznakoment">
    <w:name w:val="annotation reference"/>
    <w:uiPriority w:val="99"/>
    <w:semiHidden/>
    <w:unhideWhenUsed/>
    <w:rsid w:val="00041979"/>
    <w:rPr>
      <w:sz w:val="16"/>
      <w:szCs w:val="16"/>
    </w:rPr>
  </w:style>
  <w:style w:type="paragraph" w:styleId="Textkomente">
    <w:name w:val="annotation text"/>
    <w:basedOn w:val="Normln"/>
    <w:link w:val="TextkomenteChar"/>
    <w:uiPriority w:val="99"/>
    <w:semiHidden/>
    <w:unhideWhenUsed/>
    <w:rsid w:val="00041979"/>
    <w:rPr>
      <w:sz w:val="20"/>
      <w:szCs w:val="20"/>
    </w:rPr>
  </w:style>
  <w:style w:type="character" w:customStyle="1" w:styleId="TextkomenteChar">
    <w:name w:val="Text komentáře Char"/>
    <w:link w:val="Textkomente"/>
    <w:uiPriority w:val="99"/>
    <w:semiHidden/>
    <w:rsid w:val="00041979"/>
    <w:rPr>
      <w:rFonts w:ascii="Times New Roman" w:hAnsi="Times New Roman"/>
    </w:rPr>
  </w:style>
  <w:style w:type="paragraph" w:styleId="Pedmtkomente">
    <w:name w:val="annotation subject"/>
    <w:basedOn w:val="Textkomente"/>
    <w:next w:val="Textkomente"/>
    <w:link w:val="PedmtkomenteChar"/>
    <w:uiPriority w:val="99"/>
    <w:semiHidden/>
    <w:unhideWhenUsed/>
    <w:rsid w:val="00041979"/>
    <w:rPr>
      <w:b/>
      <w:bCs/>
    </w:rPr>
  </w:style>
  <w:style w:type="character" w:customStyle="1" w:styleId="PedmtkomenteChar">
    <w:name w:val="Předmět komentáře Char"/>
    <w:link w:val="Pedmtkomente"/>
    <w:uiPriority w:val="99"/>
    <w:semiHidden/>
    <w:rsid w:val="00041979"/>
    <w:rPr>
      <w:rFonts w:ascii="Times New Roman" w:hAnsi="Times New Roman"/>
      <w:b/>
      <w:bCs/>
    </w:rPr>
  </w:style>
  <w:style w:type="paragraph" w:styleId="Revize">
    <w:name w:val="Revision"/>
    <w:hidden/>
    <w:uiPriority w:val="99"/>
    <w:semiHidden/>
    <w:rsid w:val="00041979"/>
    <w:rPr>
      <w:rFonts w:ascii="Times New Roman" w:hAnsi="Times New Roman"/>
      <w:sz w:val="24"/>
      <w:szCs w:val="24"/>
    </w:rPr>
  </w:style>
  <w:style w:type="character" w:styleId="Hypertextovodkaz">
    <w:name w:val="Hyperlink"/>
    <w:basedOn w:val="Standardnpsmoodstavce"/>
    <w:uiPriority w:val="99"/>
    <w:unhideWhenUsed/>
    <w:rsid w:val="00A75132"/>
    <w:rPr>
      <w:color w:val="467886" w:themeColor="hyperlink"/>
      <w:u w:val="single"/>
    </w:rPr>
  </w:style>
  <w:style w:type="character" w:styleId="Nevyeenzmnka">
    <w:name w:val="Unresolved Mention"/>
    <w:basedOn w:val="Standardnpsmoodstavce"/>
    <w:uiPriority w:val="99"/>
    <w:semiHidden/>
    <w:unhideWhenUsed/>
    <w:rsid w:val="00A75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oou.cz" TargetMode="External"/><Relationship Id="rId4" Type="http://schemas.openxmlformats.org/officeDocument/2006/relationships/webSettings" Target="webSettings.xml"/><Relationship Id="rId9" Type="http://schemas.openxmlformats.org/officeDocument/2006/relationships/hyperlink" Target="mailto:poverenec@mzv.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2675</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MZV CR</Company>
  <LinksUpToDate>false</LinksUpToDate>
  <CharactersWithSpaces>3138</CharactersWithSpaces>
  <SharedDoc>false</SharedDoc>
  <HLinks>
    <vt:vector size="18" baseType="variant">
      <vt:variant>
        <vt:i4>6619177</vt:i4>
      </vt:variant>
      <vt:variant>
        <vt:i4>6</vt:i4>
      </vt:variant>
      <vt:variant>
        <vt:i4>0</vt:i4>
      </vt:variant>
      <vt:variant>
        <vt:i4>5</vt:i4>
      </vt:variant>
      <vt:variant>
        <vt:lpwstr>http://www.uoou.cz/</vt:lpwstr>
      </vt:variant>
      <vt:variant>
        <vt:lpwstr/>
      </vt:variant>
      <vt:variant>
        <vt:i4>6488148</vt:i4>
      </vt:variant>
      <vt:variant>
        <vt:i4>3</vt:i4>
      </vt:variant>
      <vt:variant>
        <vt:i4>0</vt:i4>
      </vt:variant>
      <vt:variant>
        <vt:i4>5</vt:i4>
      </vt:variant>
      <vt:variant>
        <vt:lpwstr>mailto:poverenec@mzv.cz</vt:lpwstr>
      </vt:variant>
      <vt:variant>
        <vt:lpwstr/>
      </vt:variant>
      <vt:variant>
        <vt:i4>3276866</vt:i4>
      </vt:variant>
      <vt:variant>
        <vt:i4>0</vt:i4>
      </vt:variant>
      <vt:variant>
        <vt:i4>0</vt:i4>
      </vt:variant>
      <vt:variant>
        <vt:i4>5</vt:i4>
      </vt:variant>
      <vt:variant>
        <vt:lpwstr>mailto:geneva@mzv.gov.cz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 Ženeva</dc:creator>
  <cp:keywords/>
  <dc:description/>
  <cp:lastModifiedBy>Roman MASAŘÍK</cp:lastModifiedBy>
  <cp:revision>2</cp:revision>
  <cp:lastPrinted>2026-09-07T17:56:00Z</cp:lastPrinted>
  <dcterms:created xsi:type="dcterms:W3CDTF">2026-09-10T21:35:00Z</dcterms:created>
  <dcterms:modified xsi:type="dcterms:W3CDTF">2026-09-10T21:35:00Z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64849-fbfc-4795-ad59-055bb350645f_Enabled">
    <vt:lpwstr>true</vt:lpwstr>
  </property>
  <property fmtid="{D5CDD505-2E9C-101B-9397-08002B2CF9AE}" pid="3" name="MSIP_Label_b3564849-fbfc-4795-ad59-055bb350645f_SetDate">
    <vt:lpwstr>2026-09-10T21:35:55Z</vt:lpwstr>
  </property>
  <property fmtid="{D5CDD505-2E9C-101B-9397-08002B2CF9AE}" pid="4" name="MSIP_Label_b3564849-fbfc-4795-ad59-055bb350645f_Method">
    <vt:lpwstr>Standard</vt:lpwstr>
  </property>
  <property fmtid="{D5CDD505-2E9C-101B-9397-08002B2CF9AE}" pid="5" name="MSIP_Label_b3564849-fbfc-4795-ad59-055bb350645f_Name">
    <vt:lpwstr>M102S01</vt:lpwstr>
  </property>
  <property fmtid="{D5CDD505-2E9C-101B-9397-08002B2CF9AE}" pid="6" name="MSIP_Label_b3564849-fbfc-4795-ad59-055bb350645f_SiteId">
    <vt:lpwstr>65154e19-ce31-44e2-97af-2480f4c17f95</vt:lpwstr>
  </property>
  <property fmtid="{D5CDD505-2E9C-101B-9397-08002B2CF9AE}" pid="7" name="MSIP_Label_b3564849-fbfc-4795-ad59-055bb350645f_ActionId">
    <vt:lpwstr>6ccd1f8d-52a8-4e98-9d5f-3284d177d72a</vt:lpwstr>
  </property>
  <property fmtid="{D5CDD505-2E9C-101B-9397-08002B2CF9AE}" pid="8" name="MSIP_Label_b3564849-fbfc-4795-ad59-055bb350645f_ContentBits">
    <vt:lpwstr>0</vt:lpwstr>
  </property>
  <property fmtid="{D5CDD505-2E9C-101B-9397-08002B2CF9AE}" pid="9" name="MSIP_Label_b3564849-fbfc-4795-ad59-055bb350645f_Tag">
    <vt:lpwstr>10, 3, 0, 1</vt:lpwstr>
  </property>
</Properties>
</file>