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EEEC00" w:rsidR="00555D6A" w:rsidRPr="00D9522C" w:rsidRDefault="00614F28">
      <w:pPr>
        <w:pStyle w:val="Nadpis2"/>
        <w:jc w:val="center"/>
      </w:pPr>
      <w:r w:rsidRPr="00D9522C">
        <w:t>Checklist</w:t>
      </w:r>
      <w:r w:rsidR="00077083" w:rsidRPr="00D9522C">
        <w:t>: C</w:t>
      </w:r>
      <w:r w:rsidRPr="00D9522C">
        <w:t>ross-</w:t>
      </w:r>
      <w:r w:rsidR="00286C00" w:rsidRPr="00D9522C">
        <w:t>C</w:t>
      </w:r>
      <w:r w:rsidRPr="00D9522C">
        <w:t xml:space="preserve">utting </w:t>
      </w:r>
      <w:r w:rsidR="00286C00" w:rsidRPr="00D9522C">
        <w:t>P</w:t>
      </w:r>
      <w:r w:rsidRPr="00D9522C">
        <w:t>rinciple 1</w:t>
      </w:r>
    </w:p>
    <w:p w14:paraId="38D95114" w14:textId="14785CDC" w:rsidR="00B07791" w:rsidRPr="00D9522C" w:rsidRDefault="00B07791" w:rsidP="00B07791">
      <w:pPr>
        <w:pStyle w:val="Nadpis2"/>
        <w:jc w:val="center"/>
      </w:pPr>
      <w:r w:rsidRPr="00D9522C">
        <w:t>Good (</w:t>
      </w:r>
      <w:r w:rsidR="00806501" w:rsidRPr="00D9522C">
        <w:t>D</w:t>
      </w:r>
      <w:r w:rsidRPr="00D9522C">
        <w:t xml:space="preserve">emocratic) </w:t>
      </w:r>
      <w:r w:rsidR="00806501" w:rsidRPr="00D9522C">
        <w:t>G</w:t>
      </w:r>
      <w:r w:rsidRPr="00D9522C">
        <w:t>overnance</w:t>
      </w:r>
    </w:p>
    <w:p w14:paraId="00000004" w14:textId="0AD3591F" w:rsidR="00555D6A" w:rsidRPr="00D9522C" w:rsidRDefault="00B07791" w:rsidP="00806501">
      <w:pPr>
        <w:pStyle w:val="Nadpis3"/>
        <w:ind w:left="360"/>
        <w:jc w:val="center"/>
        <w:rPr>
          <w:rFonts w:ascii="Calibri" w:hAnsi="Calibri" w:cs="Calibri"/>
          <w:kern w:val="2"/>
          <w:lang w:eastAsia="en-US"/>
          <w14:ligatures w14:val="standardContextual"/>
        </w:rPr>
      </w:pPr>
      <w:r w:rsidRPr="00D9522C">
        <w:rPr>
          <w:rFonts w:ascii="Calibri" w:hAnsi="Calibri" w:cs="Calibri"/>
          <w:kern w:val="2"/>
          <w:lang w:eastAsia="en-US"/>
          <w14:ligatures w14:val="standardContextual"/>
        </w:rPr>
        <w:t xml:space="preserve">Including </w:t>
      </w:r>
      <w:r w:rsidR="00806501" w:rsidRPr="00D9522C">
        <w:rPr>
          <w:rFonts w:ascii="Calibri" w:hAnsi="Calibri" w:cs="Calibri"/>
          <w:kern w:val="2"/>
          <w:lang w:eastAsia="en-US"/>
          <w14:ligatures w14:val="standardContextual"/>
        </w:rPr>
        <w:t>C</w:t>
      </w:r>
      <w:r w:rsidRPr="00D9522C">
        <w:rPr>
          <w:rFonts w:ascii="Calibri" w:hAnsi="Calibri" w:cs="Calibri"/>
          <w:kern w:val="2"/>
          <w:lang w:eastAsia="en-US"/>
          <w14:ligatures w14:val="standardContextual"/>
        </w:rPr>
        <w:t xml:space="preserve">apacity </w:t>
      </w:r>
      <w:r w:rsidR="00806501" w:rsidRPr="00D9522C">
        <w:rPr>
          <w:rFonts w:ascii="Calibri" w:hAnsi="Calibri" w:cs="Calibri"/>
          <w:kern w:val="2"/>
          <w:lang w:eastAsia="en-US"/>
          <w14:ligatures w14:val="standardContextual"/>
        </w:rPr>
        <w:t>B</w:t>
      </w:r>
      <w:r w:rsidRPr="00D9522C">
        <w:rPr>
          <w:rFonts w:ascii="Calibri" w:hAnsi="Calibri" w:cs="Calibri"/>
          <w:kern w:val="2"/>
          <w:lang w:eastAsia="en-US"/>
          <w14:ligatures w14:val="standardContextual"/>
        </w:rPr>
        <w:t xml:space="preserve">uilding of </w:t>
      </w:r>
      <w:r w:rsidR="00806501" w:rsidRPr="00D9522C">
        <w:rPr>
          <w:rFonts w:ascii="Calibri" w:hAnsi="Calibri" w:cs="Calibri"/>
          <w:kern w:val="2"/>
          <w:lang w:eastAsia="en-US"/>
          <w14:ligatures w14:val="standardContextual"/>
        </w:rPr>
        <w:t>P</w:t>
      </w:r>
      <w:r w:rsidRPr="00D9522C">
        <w:rPr>
          <w:rFonts w:ascii="Calibri" w:hAnsi="Calibri" w:cs="Calibri"/>
          <w:kern w:val="2"/>
          <w:lang w:eastAsia="en-US"/>
          <w14:ligatures w14:val="standardContextual"/>
        </w:rPr>
        <w:t xml:space="preserve">ublic </w:t>
      </w:r>
      <w:r w:rsidR="00806501" w:rsidRPr="00D9522C">
        <w:rPr>
          <w:rFonts w:ascii="Calibri" w:hAnsi="Calibri" w:cs="Calibri"/>
          <w:kern w:val="2"/>
          <w:lang w:eastAsia="en-US"/>
          <w14:ligatures w14:val="standardContextual"/>
        </w:rPr>
        <w:t>I</w:t>
      </w:r>
      <w:r w:rsidRPr="00D9522C">
        <w:rPr>
          <w:rFonts w:ascii="Calibri" w:hAnsi="Calibri" w:cs="Calibri"/>
          <w:kern w:val="2"/>
          <w:lang w:eastAsia="en-US"/>
          <w14:ligatures w14:val="standardContextual"/>
        </w:rPr>
        <w:t xml:space="preserve">nstitutions and </w:t>
      </w:r>
      <w:r w:rsidR="00806501" w:rsidRPr="00D9522C">
        <w:rPr>
          <w:rFonts w:ascii="Calibri" w:hAnsi="Calibri" w:cs="Calibri"/>
          <w:kern w:val="2"/>
          <w:lang w:eastAsia="en-US"/>
          <w14:ligatures w14:val="standardContextual"/>
        </w:rPr>
        <w:t>C</w:t>
      </w:r>
      <w:r w:rsidRPr="00D9522C">
        <w:rPr>
          <w:rFonts w:ascii="Calibri" w:hAnsi="Calibri" w:cs="Calibri"/>
          <w:kern w:val="2"/>
          <w:lang w:eastAsia="en-US"/>
          <w14:ligatures w14:val="standardContextual"/>
        </w:rPr>
        <w:t xml:space="preserve">ivil </w:t>
      </w:r>
      <w:r w:rsidR="00806501" w:rsidRPr="00D9522C">
        <w:rPr>
          <w:rFonts w:ascii="Calibri" w:hAnsi="Calibri" w:cs="Calibri"/>
          <w:kern w:val="2"/>
          <w:lang w:eastAsia="en-US"/>
          <w14:ligatures w14:val="standardContextual"/>
        </w:rPr>
        <w:t>S</w:t>
      </w:r>
      <w:r w:rsidRPr="00D9522C">
        <w:rPr>
          <w:rFonts w:ascii="Calibri" w:hAnsi="Calibri" w:cs="Calibri"/>
          <w:kern w:val="2"/>
          <w:lang w:eastAsia="en-US"/>
          <w14:ligatures w14:val="standardContextual"/>
        </w:rPr>
        <w:t>ociety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555D6A" w:rsidRPr="00D9522C" w14:paraId="7DCBBEE6" w14:textId="77777777" w:rsidTr="00644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5" w14:textId="4FBEF312" w:rsidR="00555D6A" w:rsidRPr="00D9522C" w:rsidRDefault="00954BA6">
            <w:pPr>
              <w:rPr>
                <w:sz w:val="20"/>
                <w:szCs w:val="20"/>
              </w:rPr>
            </w:pPr>
            <w:r w:rsidRPr="00D9522C">
              <w:rPr>
                <w:sz w:val="20"/>
                <w:szCs w:val="20"/>
              </w:rPr>
              <w:t xml:space="preserve">General </w:t>
            </w:r>
            <w:r w:rsidR="00B20484" w:rsidRPr="00D9522C">
              <w:rPr>
                <w:sz w:val="20"/>
                <w:szCs w:val="20"/>
              </w:rPr>
              <w:t>I</w:t>
            </w:r>
            <w:r w:rsidRPr="00D9522C">
              <w:rPr>
                <w:sz w:val="20"/>
                <w:szCs w:val="20"/>
              </w:rPr>
              <w:t>nformation</w:t>
            </w:r>
          </w:p>
        </w:tc>
      </w:tr>
      <w:tr w:rsidR="00DE68CB" w:rsidRPr="00D9522C" w14:paraId="0C678088" w14:textId="77777777" w:rsidTr="00644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7" w14:textId="4EF96645" w:rsidR="00DE68CB" w:rsidRPr="00D9522C" w:rsidRDefault="00DE68CB" w:rsidP="00A87B05">
            <w:pPr>
              <w:rPr>
                <w:b w:val="0"/>
                <w:bCs/>
                <w:sz w:val="18"/>
                <w:szCs w:val="18"/>
              </w:rPr>
            </w:pPr>
            <w:r w:rsidRPr="00D9522C">
              <w:rPr>
                <w:b w:val="0"/>
                <w:bCs/>
                <w:sz w:val="18"/>
                <w:szCs w:val="18"/>
              </w:rPr>
              <w:t xml:space="preserve">Project </w:t>
            </w:r>
            <w:r w:rsidR="00806501" w:rsidRPr="00D9522C">
              <w:rPr>
                <w:b w:val="0"/>
                <w:bCs/>
                <w:sz w:val="18"/>
                <w:szCs w:val="18"/>
              </w:rPr>
              <w:t>Title</w:t>
            </w:r>
          </w:p>
        </w:tc>
        <w:tc>
          <w:tcPr>
            <w:tcW w:w="5385" w:type="dxa"/>
          </w:tcPr>
          <w:p w14:paraId="00000008" w14:textId="77777777" w:rsidR="00DE68CB" w:rsidRPr="00D9522C" w:rsidRDefault="00DE68CB" w:rsidP="00DE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DE68CB" w:rsidRPr="00D9522C" w14:paraId="79BAA85C" w14:textId="77777777" w:rsidTr="00644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9" w14:textId="7709CB37" w:rsidR="00DE68CB" w:rsidRPr="00D9522C" w:rsidRDefault="00DE68CB" w:rsidP="00DE68CB">
            <w:pPr>
              <w:rPr>
                <w:b w:val="0"/>
                <w:bCs/>
                <w:sz w:val="18"/>
                <w:szCs w:val="18"/>
              </w:rPr>
            </w:pPr>
            <w:r w:rsidRPr="00D9522C">
              <w:rPr>
                <w:b w:val="0"/>
                <w:bCs/>
                <w:sz w:val="18"/>
                <w:szCs w:val="18"/>
              </w:rPr>
              <w:t xml:space="preserve">Target </w:t>
            </w:r>
            <w:r w:rsidR="00B20484" w:rsidRPr="00D9522C">
              <w:rPr>
                <w:b w:val="0"/>
                <w:bCs/>
                <w:sz w:val="18"/>
                <w:szCs w:val="18"/>
              </w:rPr>
              <w:t>C</w:t>
            </w:r>
            <w:r w:rsidRPr="00D9522C">
              <w:rPr>
                <w:b w:val="0"/>
                <w:bCs/>
                <w:sz w:val="18"/>
                <w:szCs w:val="18"/>
              </w:rPr>
              <w:t>ountry/</w:t>
            </w:r>
            <w:r w:rsidR="00B20484" w:rsidRPr="00D9522C">
              <w:rPr>
                <w:b w:val="0"/>
                <w:bCs/>
                <w:sz w:val="18"/>
                <w:szCs w:val="18"/>
              </w:rPr>
              <w:t>R</w:t>
            </w:r>
            <w:r w:rsidRPr="00D9522C">
              <w:rPr>
                <w:b w:val="0"/>
                <w:bCs/>
                <w:sz w:val="18"/>
                <w:szCs w:val="18"/>
              </w:rPr>
              <w:t>egion</w:t>
            </w:r>
          </w:p>
        </w:tc>
        <w:tc>
          <w:tcPr>
            <w:tcW w:w="5385" w:type="dxa"/>
          </w:tcPr>
          <w:p w14:paraId="0000000A" w14:textId="77777777" w:rsidR="00DE68CB" w:rsidRPr="00D9522C" w:rsidRDefault="00DE68CB" w:rsidP="00DE6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DE68CB" w:rsidRPr="00D9522C" w14:paraId="08D9D227" w14:textId="77777777" w:rsidTr="00644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B" w14:textId="6112378B" w:rsidR="00DE68CB" w:rsidRPr="00D9522C" w:rsidRDefault="00DE68CB" w:rsidP="00DE68CB">
            <w:pPr>
              <w:rPr>
                <w:b w:val="0"/>
                <w:bCs/>
                <w:sz w:val="18"/>
                <w:szCs w:val="18"/>
              </w:rPr>
            </w:pPr>
            <w:r w:rsidRPr="00D9522C">
              <w:rPr>
                <w:b w:val="0"/>
                <w:bCs/>
                <w:sz w:val="18"/>
                <w:szCs w:val="18"/>
              </w:rPr>
              <w:t xml:space="preserve">Applicant/Contact </w:t>
            </w:r>
            <w:r w:rsidR="00077083" w:rsidRPr="00D9522C">
              <w:rPr>
                <w:b w:val="0"/>
                <w:bCs/>
                <w:sz w:val="18"/>
                <w:szCs w:val="18"/>
              </w:rPr>
              <w:t>P</w:t>
            </w:r>
            <w:r w:rsidRPr="00D9522C">
              <w:rPr>
                <w:b w:val="0"/>
                <w:bCs/>
                <w:sz w:val="18"/>
                <w:szCs w:val="18"/>
              </w:rPr>
              <w:t>erson</w:t>
            </w:r>
          </w:p>
        </w:tc>
        <w:tc>
          <w:tcPr>
            <w:tcW w:w="5385" w:type="dxa"/>
          </w:tcPr>
          <w:p w14:paraId="0000000C" w14:textId="77777777" w:rsidR="00DE68CB" w:rsidRPr="00D9522C" w:rsidRDefault="00DE68CB" w:rsidP="00DE6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0000000D" w14:textId="7EED3E09" w:rsidR="00555D6A" w:rsidRPr="00D9522C" w:rsidRDefault="00596130" w:rsidP="00596130">
      <w:pPr>
        <w:tabs>
          <w:tab w:val="left" w:pos="1977"/>
        </w:tabs>
        <w:rPr>
          <w:sz w:val="18"/>
          <w:szCs w:val="18"/>
        </w:rPr>
      </w:pPr>
      <w:r w:rsidRPr="00D9522C">
        <w:rPr>
          <w:sz w:val="18"/>
          <w:szCs w:val="18"/>
        </w:rPr>
        <w:tab/>
      </w: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827"/>
        <w:gridCol w:w="2694"/>
      </w:tblGrid>
      <w:tr w:rsidR="00555D6A" w:rsidRPr="00D9522C" w14:paraId="275FD80B" w14:textId="77777777" w:rsidTr="006441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E" w14:textId="733F9FDB" w:rsidR="00555D6A" w:rsidRPr="00D9522C" w:rsidRDefault="005504BD">
            <w:pPr>
              <w:keepNext/>
              <w:keepLines/>
              <w:spacing w:before="160" w:after="80"/>
            </w:pPr>
            <w:r w:rsidRPr="00D9522C">
              <w:t xml:space="preserve">OECD DAC </w:t>
            </w:r>
            <w:r w:rsidR="00FF4FDF" w:rsidRPr="00D9522C">
              <w:t>G</w:t>
            </w:r>
            <w:r w:rsidRPr="00D9522C">
              <w:t xml:space="preserve">ood </w:t>
            </w:r>
            <w:r w:rsidR="00FF4FDF" w:rsidRPr="00D9522C">
              <w:t>G</w:t>
            </w:r>
            <w:r w:rsidRPr="00D9522C">
              <w:t>overnance</w:t>
            </w:r>
            <w:r w:rsidR="00FF4FDF" w:rsidRPr="00D9522C">
              <w:t xml:space="preserve"> </w:t>
            </w:r>
            <w:r w:rsidR="003626C4" w:rsidRPr="00D9522C">
              <w:t xml:space="preserve">Policy </w:t>
            </w:r>
            <w:r w:rsidR="00FF4FDF" w:rsidRPr="00D9522C">
              <w:t>Marker</w:t>
            </w:r>
            <w:r w:rsidR="00577458" w:rsidRPr="00D9522C">
              <w:t xml:space="preserve"> </w:t>
            </w:r>
            <w:r w:rsidR="00FF4FDF" w:rsidRPr="00D9522C">
              <w:t xml:space="preserve"> </w:t>
            </w:r>
            <w:r w:rsidR="005A383F" w:rsidRPr="00D9522C">
              <w:t>̶</w:t>
            </w:r>
            <w:r w:rsidR="00FF4FDF" w:rsidRPr="00D9522C">
              <w:t xml:space="preserve"> </w:t>
            </w:r>
            <w:r w:rsidR="005A383F" w:rsidRPr="00D9522C">
              <w:t xml:space="preserve"> </w:t>
            </w:r>
            <w:r w:rsidR="00577458" w:rsidRPr="00D9522C">
              <w:t xml:space="preserve"> </w:t>
            </w:r>
            <w:r w:rsidR="00355536" w:rsidRPr="00D9522C">
              <w:t>Three-</w:t>
            </w:r>
            <w:r w:rsidR="00FF4FDF" w:rsidRPr="00D9522C">
              <w:t>P</w:t>
            </w:r>
            <w:r w:rsidR="00355536" w:rsidRPr="00D9522C">
              <w:t xml:space="preserve">oint </w:t>
            </w:r>
            <w:r w:rsidR="008B0EA2" w:rsidRPr="00D9522C">
              <w:t>S</w:t>
            </w:r>
            <w:r w:rsidR="00355536" w:rsidRPr="00D9522C">
              <w:t xml:space="preserve">coring </w:t>
            </w:r>
            <w:r w:rsidR="008B0EA2" w:rsidRPr="00D9522C">
              <w:t>S</w:t>
            </w:r>
            <w:r w:rsidR="00355536" w:rsidRPr="00D9522C">
              <w:t>ystem</w:t>
            </w:r>
            <w:r w:rsidR="00E459CB" w:rsidRPr="00D9522C">
              <w:t xml:space="preserve"> </w:t>
            </w:r>
          </w:p>
          <w:p w14:paraId="0000000F" w14:textId="77777777" w:rsidR="00555D6A" w:rsidRPr="00D9522C" w:rsidRDefault="00555D6A">
            <w:pPr>
              <w:rPr>
                <w:sz w:val="18"/>
                <w:szCs w:val="18"/>
              </w:rPr>
            </w:pPr>
          </w:p>
        </w:tc>
      </w:tr>
      <w:tr w:rsidR="00555D6A" w:rsidRPr="00D9522C" w14:paraId="22EFE87A" w14:textId="77777777" w:rsidTr="00644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2" w14:textId="66BDCEF2" w:rsidR="00555D6A" w:rsidRPr="00D9522C" w:rsidRDefault="002C2C87">
            <w:pPr>
              <w:rPr>
                <w:sz w:val="18"/>
                <w:szCs w:val="18"/>
              </w:rPr>
            </w:pPr>
            <w:r w:rsidRPr="00D9522C">
              <w:rPr>
                <w:sz w:val="18"/>
                <w:szCs w:val="18"/>
              </w:rPr>
              <w:t>Principal (marker score 2)</w:t>
            </w:r>
          </w:p>
        </w:tc>
        <w:tc>
          <w:tcPr>
            <w:tcW w:w="3827" w:type="dxa"/>
          </w:tcPr>
          <w:p w14:paraId="00000013" w14:textId="47620203" w:rsidR="00555D6A" w:rsidRPr="00D9522C" w:rsidRDefault="002C2C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D9522C">
              <w:rPr>
                <w:b/>
                <w:sz w:val="18"/>
                <w:szCs w:val="18"/>
              </w:rPr>
              <w:t>Significant (marker score 1)</w:t>
            </w:r>
          </w:p>
        </w:tc>
        <w:tc>
          <w:tcPr>
            <w:tcW w:w="2694" w:type="dxa"/>
          </w:tcPr>
          <w:p w14:paraId="00000014" w14:textId="387C86B1" w:rsidR="00555D6A" w:rsidRPr="00D9522C" w:rsidRDefault="002C2C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D9522C">
              <w:rPr>
                <w:b/>
                <w:sz w:val="18"/>
                <w:szCs w:val="18"/>
              </w:rPr>
              <w:t>Not targeted (marker score 0)</w:t>
            </w:r>
          </w:p>
        </w:tc>
      </w:tr>
      <w:tr w:rsidR="00555D6A" w:rsidRPr="00D9522C" w14:paraId="68B658EC" w14:textId="77777777" w:rsidTr="006441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5" w14:textId="7F5B8FC4" w:rsidR="00555D6A" w:rsidRPr="00A6497D" w:rsidRDefault="00C059CA">
            <w:pPr>
              <w:rPr>
                <w:rFonts w:ascii="Calibri" w:hAnsi="Calibri" w:cs="Calibri"/>
                <w:b w:val="0"/>
                <w:bCs/>
                <w:sz w:val="18"/>
                <w:szCs w:val="18"/>
              </w:rPr>
            </w:pPr>
            <w:r w:rsidRPr="00A6497D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Good </w:t>
            </w:r>
            <w:r w:rsidR="00890F78" w:rsidRPr="00A6497D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governance is the main objective of the project/programme and is fundamental in its design and expected results. The project/programme would not have been undertaken without this </w:t>
            </w:r>
            <w:r w:rsidR="002C2761" w:rsidRPr="00A6497D">
              <w:rPr>
                <w:rFonts w:ascii="Calibri" w:hAnsi="Calibri" w:cs="Calibri"/>
                <w:b w:val="0"/>
                <w:bCs/>
                <w:sz w:val="18"/>
                <w:szCs w:val="18"/>
              </w:rPr>
              <w:t xml:space="preserve">objective. </w:t>
            </w:r>
          </w:p>
        </w:tc>
        <w:tc>
          <w:tcPr>
            <w:tcW w:w="3827" w:type="dxa"/>
          </w:tcPr>
          <w:p w14:paraId="00000016" w14:textId="5E93AE3A" w:rsidR="00555D6A" w:rsidRPr="00A6497D" w:rsidRDefault="00515BD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6497D">
              <w:rPr>
                <w:rFonts w:ascii="Calibri" w:hAnsi="Calibri" w:cs="Calibri"/>
                <w:sz w:val="18"/>
                <w:szCs w:val="18"/>
              </w:rPr>
              <w:t xml:space="preserve">Good governance </w:t>
            </w:r>
            <w:r w:rsidR="00154F7B" w:rsidRPr="00A6497D">
              <w:rPr>
                <w:rFonts w:ascii="Calibri" w:hAnsi="Calibri" w:cs="Calibri"/>
                <w:sz w:val="18"/>
                <w:szCs w:val="18"/>
              </w:rPr>
              <w:t>is an important and deliberate objective, but not the principal reason for undertaking the project/programme</w:t>
            </w:r>
            <w:r w:rsidR="006E1E8A" w:rsidRPr="00A6497D">
              <w:rPr>
                <w:rFonts w:ascii="Calibri" w:hAnsi="Calibri" w:cs="Calibri"/>
                <w:sz w:val="18"/>
                <w:szCs w:val="18"/>
              </w:rPr>
              <w:t xml:space="preserve">. This typically involves the integration of Good Governance </w:t>
            </w:r>
            <w:r w:rsidR="000A2009" w:rsidRPr="00A6497D">
              <w:rPr>
                <w:rFonts w:ascii="Calibri" w:hAnsi="Calibri" w:cs="Calibri"/>
                <w:sz w:val="18"/>
                <w:szCs w:val="18"/>
              </w:rPr>
              <w:t>into the project/programme.</w:t>
            </w:r>
          </w:p>
        </w:tc>
        <w:tc>
          <w:tcPr>
            <w:tcW w:w="2694" w:type="dxa"/>
          </w:tcPr>
          <w:p w14:paraId="00000017" w14:textId="07C7E392" w:rsidR="00555D6A" w:rsidRPr="00A6497D" w:rsidRDefault="00114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A6497D">
              <w:rPr>
                <w:rFonts w:ascii="Calibri" w:hAnsi="Calibri" w:cs="Calibri"/>
                <w:sz w:val="18"/>
                <w:szCs w:val="18"/>
              </w:rPr>
              <w:t xml:space="preserve">The project/programme </w:t>
            </w:r>
            <w:r w:rsidR="00FE3542" w:rsidRPr="00A6497D">
              <w:rPr>
                <w:rFonts w:ascii="Calibri" w:hAnsi="Calibri" w:cs="Calibri"/>
                <w:sz w:val="18"/>
                <w:szCs w:val="18"/>
              </w:rPr>
              <w:t xml:space="preserve">does not </w:t>
            </w:r>
            <w:r w:rsidRPr="00A6497D">
              <w:rPr>
                <w:rFonts w:ascii="Calibri" w:hAnsi="Calibri" w:cs="Calibri"/>
                <w:sz w:val="18"/>
                <w:szCs w:val="18"/>
              </w:rPr>
              <w:t>target</w:t>
            </w:r>
            <w:r w:rsidR="00D66241" w:rsidRPr="00A6497D">
              <w:rPr>
                <w:rFonts w:ascii="Calibri" w:hAnsi="Calibri" w:cs="Calibri"/>
                <w:sz w:val="18"/>
                <w:szCs w:val="18"/>
              </w:rPr>
              <w:t xml:space="preserve"> good governance</w:t>
            </w:r>
            <w:r w:rsidR="00687068" w:rsidRPr="00A6497D">
              <w:rPr>
                <w:rFonts w:ascii="Calibri" w:hAnsi="Calibri" w:cs="Calibri"/>
                <w:sz w:val="18"/>
                <w:szCs w:val="18"/>
              </w:rPr>
              <w:t>.</w:t>
            </w:r>
          </w:p>
        </w:tc>
      </w:tr>
      <w:tr w:rsidR="0048454B" w:rsidRPr="00D9522C" w14:paraId="367E5650" w14:textId="77777777" w:rsidTr="006441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8" w14:textId="12A85D47" w:rsidR="0048454B" w:rsidRPr="00D9522C" w:rsidRDefault="001C0640">
            <w:pPr>
              <w:rPr>
                <w:sz w:val="18"/>
                <w:szCs w:val="18"/>
              </w:rPr>
            </w:pPr>
            <w:r w:rsidRPr="00D9522C">
              <w:rPr>
                <w:sz w:val="18"/>
                <w:szCs w:val="18"/>
              </w:rPr>
              <w:t>G</w:t>
            </w:r>
            <w:r w:rsidR="00855B16" w:rsidRPr="00D9522C">
              <w:rPr>
                <w:sz w:val="18"/>
                <w:szCs w:val="18"/>
              </w:rPr>
              <w:t xml:space="preserve">ood </w:t>
            </w:r>
            <w:r w:rsidR="00A80BE4" w:rsidRPr="00D9522C">
              <w:rPr>
                <w:sz w:val="18"/>
                <w:szCs w:val="18"/>
              </w:rPr>
              <w:t>G</w:t>
            </w:r>
            <w:r w:rsidR="00855B16" w:rsidRPr="00D9522C">
              <w:rPr>
                <w:sz w:val="18"/>
                <w:szCs w:val="18"/>
              </w:rPr>
              <w:t>overnance</w:t>
            </w:r>
            <w:r w:rsidR="00832C0F" w:rsidRPr="00D9522C">
              <w:rPr>
                <w:sz w:val="18"/>
                <w:szCs w:val="18"/>
              </w:rPr>
              <w:t xml:space="preserve"> </w:t>
            </w:r>
            <w:r w:rsidR="00E5570E" w:rsidRPr="00D9522C">
              <w:rPr>
                <w:sz w:val="18"/>
                <w:szCs w:val="18"/>
              </w:rPr>
              <w:t xml:space="preserve">Policy </w:t>
            </w:r>
            <w:r w:rsidR="00A80BE4" w:rsidRPr="00D9522C">
              <w:rPr>
                <w:sz w:val="18"/>
                <w:szCs w:val="18"/>
              </w:rPr>
              <w:t>M</w:t>
            </w:r>
            <w:r w:rsidR="00832C0F" w:rsidRPr="00D9522C">
              <w:rPr>
                <w:sz w:val="18"/>
                <w:szCs w:val="18"/>
              </w:rPr>
              <w:t>arker</w:t>
            </w:r>
          </w:p>
        </w:tc>
        <w:tc>
          <w:tcPr>
            <w:tcW w:w="6521" w:type="dxa"/>
            <w:gridSpan w:val="2"/>
          </w:tcPr>
          <w:p w14:paraId="0000001A" w14:textId="5952D721" w:rsidR="0048454B" w:rsidRPr="00D9522C" w:rsidRDefault="00676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093" w:rsidRPr="00D9522C">
                  <w:rPr>
                    <w:rFonts w:ascii="MS Gothic" w:eastAsia="MS Gothic" w:hAnsi="MS Gothic"/>
                    <w:sz w:val="18"/>
                    <w:szCs w:val="18"/>
                  </w:rPr>
                  <w:t>☐</w:t>
                </w:r>
              </w:sdtContent>
            </w:sdt>
            <w:r w:rsidR="00741093" w:rsidRPr="00D9522C">
              <w:rPr>
                <w:sz w:val="18"/>
                <w:szCs w:val="18"/>
              </w:rPr>
              <w:t xml:space="preserve"> </w:t>
            </w:r>
            <w:r w:rsidR="0005680A" w:rsidRPr="00D9522C">
              <w:rPr>
                <w:sz w:val="18"/>
                <w:szCs w:val="18"/>
              </w:rPr>
              <w:t xml:space="preserve">2        </w:t>
            </w:r>
            <w:sdt>
              <w:sdtPr>
                <w:rPr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093" w:rsidRPr="00D9522C">
                  <w:rPr>
                    <w:rFonts w:ascii="MS Gothic" w:eastAsia="MS Gothic" w:hAnsi="MS Gothic"/>
                    <w:sz w:val="18"/>
                    <w:szCs w:val="18"/>
                  </w:rPr>
                  <w:t>☐</w:t>
                </w:r>
              </w:sdtContent>
            </w:sdt>
            <w:r w:rsidR="00741093" w:rsidRPr="00D9522C">
              <w:rPr>
                <w:sz w:val="18"/>
                <w:szCs w:val="18"/>
              </w:rPr>
              <w:t xml:space="preserve"> 1    </w:t>
            </w:r>
            <w:r w:rsidR="0005680A" w:rsidRPr="00D9522C">
              <w:rPr>
                <w:sz w:val="18"/>
                <w:szCs w:val="18"/>
              </w:rPr>
              <w:t xml:space="preserve">   </w:t>
            </w:r>
            <w:r w:rsidR="00741093" w:rsidRPr="00D9522C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1093" w:rsidRPr="00D9522C">
                  <w:rPr>
                    <w:rFonts w:ascii="MS Gothic" w:eastAsia="MS Gothic" w:hAnsi="MS Gothic"/>
                    <w:sz w:val="18"/>
                    <w:szCs w:val="18"/>
                  </w:rPr>
                  <w:t>☐</w:t>
                </w:r>
              </w:sdtContent>
            </w:sdt>
            <w:r w:rsidR="00741093" w:rsidRPr="00D9522C">
              <w:rPr>
                <w:sz w:val="18"/>
                <w:szCs w:val="18"/>
              </w:rPr>
              <w:t xml:space="preserve"> </w:t>
            </w:r>
            <w:r w:rsidR="0005680A" w:rsidRPr="00D9522C">
              <w:rPr>
                <w:sz w:val="18"/>
                <w:szCs w:val="18"/>
              </w:rPr>
              <w:t>0</w:t>
            </w:r>
            <w:r w:rsidR="00741093" w:rsidRPr="00D9522C">
              <w:rPr>
                <w:sz w:val="18"/>
                <w:szCs w:val="18"/>
              </w:rPr>
              <w:t xml:space="preserve"> </w:t>
            </w:r>
          </w:p>
        </w:tc>
      </w:tr>
    </w:tbl>
    <w:p w14:paraId="0000001B" w14:textId="77777777" w:rsidR="00555D6A" w:rsidRPr="00D9522C" w:rsidRDefault="00555D6A">
      <w:pPr>
        <w:rPr>
          <w:sz w:val="18"/>
          <w:szCs w:val="18"/>
        </w:rPr>
      </w:pPr>
    </w:p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573"/>
        <w:gridCol w:w="1984"/>
        <w:gridCol w:w="1348"/>
        <w:gridCol w:w="1313"/>
      </w:tblGrid>
      <w:tr w:rsidR="00555D6A" w:rsidRPr="00D9522C" w14:paraId="27C20937" w14:textId="77777777" w:rsidTr="00555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C" w14:textId="0DD1F368" w:rsidR="00555D6A" w:rsidRPr="00D9522C" w:rsidRDefault="0075341C">
            <w:pPr>
              <w:rPr>
                <w:sz w:val="20"/>
                <w:szCs w:val="20"/>
              </w:rPr>
            </w:pPr>
            <w:r w:rsidRPr="00D9522C">
              <w:rPr>
                <w:sz w:val="20"/>
                <w:szCs w:val="20"/>
              </w:rPr>
              <w:t xml:space="preserve">Good </w:t>
            </w:r>
            <w:r w:rsidR="00727B95" w:rsidRPr="00D9522C">
              <w:rPr>
                <w:sz w:val="20"/>
                <w:szCs w:val="20"/>
              </w:rPr>
              <w:t>G</w:t>
            </w:r>
            <w:r w:rsidRPr="00D9522C">
              <w:rPr>
                <w:sz w:val="20"/>
                <w:szCs w:val="20"/>
              </w:rPr>
              <w:t xml:space="preserve">overnance, </w:t>
            </w:r>
            <w:r w:rsidR="00727B95" w:rsidRPr="00D9522C">
              <w:rPr>
                <w:sz w:val="20"/>
                <w:szCs w:val="20"/>
              </w:rPr>
              <w:t>C</w:t>
            </w:r>
            <w:r w:rsidRPr="00D9522C">
              <w:rPr>
                <w:sz w:val="20"/>
                <w:szCs w:val="20"/>
              </w:rPr>
              <w:t xml:space="preserve">apacity </w:t>
            </w:r>
            <w:r w:rsidR="00727B95" w:rsidRPr="00D9522C">
              <w:rPr>
                <w:sz w:val="20"/>
                <w:szCs w:val="20"/>
              </w:rPr>
              <w:t>B</w:t>
            </w:r>
            <w:r w:rsidRPr="00D9522C">
              <w:rPr>
                <w:sz w:val="20"/>
                <w:szCs w:val="20"/>
              </w:rPr>
              <w:t xml:space="preserve">uilding of </w:t>
            </w:r>
            <w:r w:rsidR="00727B95" w:rsidRPr="00D9522C">
              <w:rPr>
                <w:sz w:val="20"/>
                <w:szCs w:val="20"/>
              </w:rPr>
              <w:t>P</w:t>
            </w:r>
            <w:r w:rsidRPr="00D9522C">
              <w:rPr>
                <w:sz w:val="20"/>
                <w:szCs w:val="20"/>
              </w:rPr>
              <w:t xml:space="preserve">ublic </w:t>
            </w:r>
            <w:r w:rsidR="00727B95" w:rsidRPr="00D9522C">
              <w:rPr>
                <w:sz w:val="20"/>
                <w:szCs w:val="20"/>
              </w:rPr>
              <w:t>I</w:t>
            </w:r>
            <w:r w:rsidRPr="00D9522C">
              <w:rPr>
                <w:sz w:val="20"/>
                <w:szCs w:val="20"/>
              </w:rPr>
              <w:t xml:space="preserve">nstitutions and </w:t>
            </w:r>
            <w:r w:rsidR="00727B95" w:rsidRPr="00D9522C">
              <w:rPr>
                <w:sz w:val="20"/>
                <w:szCs w:val="20"/>
              </w:rPr>
              <w:t>C</w:t>
            </w:r>
            <w:r w:rsidRPr="00D9522C">
              <w:rPr>
                <w:sz w:val="20"/>
                <w:szCs w:val="20"/>
              </w:rPr>
              <w:t xml:space="preserve">ivil </w:t>
            </w:r>
            <w:r w:rsidR="00CD2D20" w:rsidRPr="00D9522C">
              <w:rPr>
                <w:sz w:val="20"/>
                <w:szCs w:val="20"/>
              </w:rPr>
              <w:t>S</w:t>
            </w:r>
            <w:r w:rsidRPr="00D9522C">
              <w:rPr>
                <w:sz w:val="20"/>
                <w:szCs w:val="20"/>
              </w:rPr>
              <w:t>ociety</w:t>
            </w:r>
          </w:p>
        </w:tc>
      </w:tr>
      <w:tr w:rsidR="00555D6A" w:rsidRPr="00D9522C" w14:paraId="49303C7B" w14:textId="77777777" w:rsidTr="00D5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83CAEB"/>
          </w:tcPr>
          <w:p w14:paraId="00000021" w14:textId="21A8ECA8" w:rsidR="00555D6A" w:rsidRPr="00D9522C" w:rsidRDefault="00687068">
            <w:pPr>
              <w:rPr>
                <w:sz w:val="20"/>
                <w:szCs w:val="20"/>
              </w:rPr>
            </w:pPr>
            <w:r w:rsidRPr="00D9522C">
              <w:rPr>
                <w:sz w:val="20"/>
                <w:szCs w:val="20"/>
              </w:rPr>
              <w:t>Indi</w:t>
            </w:r>
            <w:r w:rsidR="00C742A7" w:rsidRPr="00D9522C">
              <w:rPr>
                <w:sz w:val="20"/>
                <w:szCs w:val="20"/>
              </w:rPr>
              <w:t>cator</w:t>
            </w:r>
          </w:p>
          <w:p w14:paraId="00000022" w14:textId="77777777" w:rsidR="00555D6A" w:rsidRPr="00D9522C" w:rsidRDefault="00555D6A">
            <w:pPr>
              <w:rPr>
                <w:sz w:val="20"/>
                <w:szCs w:val="20"/>
              </w:rPr>
            </w:pPr>
          </w:p>
          <w:p w14:paraId="00000023" w14:textId="77777777" w:rsidR="00555D6A" w:rsidRPr="00D9522C" w:rsidRDefault="00555D6A">
            <w:pPr>
              <w:rPr>
                <w:sz w:val="20"/>
                <w:szCs w:val="20"/>
              </w:rPr>
            </w:pPr>
          </w:p>
          <w:p w14:paraId="00000024" w14:textId="77777777" w:rsidR="00555D6A" w:rsidRPr="00D9522C" w:rsidRDefault="00555D6A">
            <w:pPr>
              <w:rPr>
                <w:sz w:val="20"/>
                <w:szCs w:val="20"/>
              </w:rPr>
            </w:pPr>
          </w:p>
        </w:tc>
        <w:tc>
          <w:tcPr>
            <w:tcW w:w="3573" w:type="dxa"/>
            <w:shd w:val="clear" w:color="auto" w:fill="83CAEB"/>
          </w:tcPr>
          <w:p w14:paraId="00000025" w14:textId="508EB566" w:rsidR="00555D6A" w:rsidRPr="00D9522C" w:rsidRDefault="000712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9522C">
              <w:rPr>
                <w:b/>
                <w:sz w:val="20"/>
                <w:szCs w:val="20"/>
              </w:rPr>
              <w:t>Q</w:t>
            </w:r>
            <w:r w:rsidR="00D678E6" w:rsidRPr="00D9522C">
              <w:rPr>
                <w:b/>
                <w:sz w:val="20"/>
                <w:szCs w:val="20"/>
              </w:rPr>
              <w:t>uestion</w:t>
            </w:r>
          </w:p>
        </w:tc>
        <w:tc>
          <w:tcPr>
            <w:tcW w:w="1984" w:type="dxa"/>
            <w:shd w:val="clear" w:color="auto" w:fill="83CAEB"/>
          </w:tcPr>
          <w:p w14:paraId="50AADB0B" w14:textId="77777777" w:rsidR="007B5D94" w:rsidRPr="00D9522C" w:rsidRDefault="007B5D94" w:rsidP="007B5D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9522C">
              <w:rPr>
                <w:b/>
                <w:sz w:val="20"/>
                <w:szCs w:val="20"/>
              </w:rPr>
              <w:t>Answer</w:t>
            </w:r>
          </w:p>
          <w:p w14:paraId="00000027" w14:textId="45A20937" w:rsidR="00555D6A" w:rsidRPr="00D9522C" w:rsidRDefault="007B5D94" w:rsidP="007B5D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9522C">
              <w:rPr>
                <w:b/>
                <w:sz w:val="20"/>
                <w:szCs w:val="20"/>
              </w:rPr>
              <w:t>(Yes/Partially/No/Not applicable)</w:t>
            </w:r>
          </w:p>
        </w:tc>
        <w:tc>
          <w:tcPr>
            <w:tcW w:w="1348" w:type="dxa"/>
            <w:shd w:val="clear" w:color="auto" w:fill="83CAEB"/>
          </w:tcPr>
          <w:p w14:paraId="00000028" w14:textId="33C521A5" w:rsidR="00555D6A" w:rsidRPr="00D9522C" w:rsidRDefault="003162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9522C">
              <w:rPr>
                <w:b/>
                <w:sz w:val="20"/>
                <w:szCs w:val="20"/>
              </w:rPr>
              <w:t>Note</w:t>
            </w:r>
            <w:r w:rsidR="00687068" w:rsidRPr="00D9522C">
              <w:rPr>
                <w:b/>
                <w:vertAlign w:val="superscript"/>
              </w:rPr>
              <w:footnoteReference w:id="1"/>
            </w:r>
          </w:p>
        </w:tc>
        <w:tc>
          <w:tcPr>
            <w:tcW w:w="1313" w:type="dxa"/>
            <w:shd w:val="clear" w:color="auto" w:fill="83CAEB"/>
          </w:tcPr>
          <w:p w14:paraId="00000029" w14:textId="74B391AC" w:rsidR="00555D6A" w:rsidRPr="00D9522C" w:rsidRDefault="00BC48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D9522C">
              <w:rPr>
                <w:b/>
                <w:sz w:val="20"/>
                <w:szCs w:val="20"/>
              </w:rPr>
              <w:t>Actors</w:t>
            </w:r>
          </w:p>
        </w:tc>
      </w:tr>
      <w:tr w:rsidR="001D2F5B" w:rsidRPr="00D9522C" w14:paraId="5A8D12B9" w14:textId="77777777" w:rsidTr="00D5600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000002A" w14:textId="62572B2F" w:rsidR="001D2F5B" w:rsidRPr="006763F5" w:rsidRDefault="00A773E4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Self-assessment</w:t>
            </w:r>
            <w:r w:rsidR="00FD46C8" w:rsidRPr="006763F5">
              <w:rPr>
                <w:rFonts w:ascii="Calibri" w:hAnsi="Calibri" w:cs="Calibri"/>
                <w:sz w:val="18"/>
                <w:szCs w:val="18"/>
              </w:rPr>
              <w:t>:</w:t>
            </w:r>
            <w:r w:rsidRPr="006763F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CD0AD2" w:rsidRPr="006763F5">
              <w:rPr>
                <w:rFonts w:ascii="Calibri" w:hAnsi="Calibri" w:cs="Calibri"/>
                <w:sz w:val="18"/>
                <w:szCs w:val="18"/>
              </w:rPr>
              <w:t>(in)</w:t>
            </w:r>
            <w:r w:rsidR="00FD46C8" w:rsidRPr="006763F5">
              <w:rPr>
                <w:rFonts w:ascii="Calibri" w:hAnsi="Calibri" w:cs="Calibri"/>
                <w:sz w:val="18"/>
                <w:szCs w:val="18"/>
              </w:rPr>
              <w:t xml:space="preserve">consistency with national and international commitments </w:t>
            </w:r>
            <w:r w:rsidR="008C3171" w:rsidRPr="006763F5">
              <w:rPr>
                <w:rFonts w:ascii="Calibri" w:hAnsi="Calibri" w:cs="Calibri"/>
                <w:sz w:val="18"/>
                <w:szCs w:val="18"/>
              </w:rPr>
              <w:t>on</w:t>
            </w:r>
            <w:r w:rsidR="00FF7A30" w:rsidRPr="006763F5">
              <w:rPr>
                <w:rFonts w:ascii="Calibri" w:hAnsi="Calibri" w:cs="Calibri"/>
                <w:sz w:val="18"/>
                <w:szCs w:val="18"/>
              </w:rPr>
              <w:t xml:space="preserve"> g</w:t>
            </w:r>
            <w:r w:rsidRPr="006763F5">
              <w:rPr>
                <w:rFonts w:ascii="Calibri" w:hAnsi="Calibri" w:cs="Calibri"/>
                <w:sz w:val="18"/>
                <w:szCs w:val="18"/>
              </w:rPr>
              <w:t>ood governance</w:t>
            </w:r>
            <w:r w:rsidR="006D6CED" w:rsidRPr="006763F5">
              <w:rPr>
                <w:rFonts w:ascii="Calibri" w:hAnsi="Calibri" w:cs="Calibri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3573" w:type="dxa"/>
          </w:tcPr>
          <w:p w14:paraId="0000002C" w14:textId="3516E4E8" w:rsidR="001D2F5B" w:rsidRPr="006763F5" w:rsidRDefault="00D410E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 xml:space="preserve">Are we aware of any </w:t>
            </w:r>
            <w:r w:rsidR="000B1119" w:rsidRPr="006763F5">
              <w:rPr>
                <w:rFonts w:ascii="Calibri" w:hAnsi="Calibri" w:cs="Calibri"/>
                <w:sz w:val="18"/>
                <w:szCs w:val="18"/>
              </w:rPr>
              <w:t>inconsistencies</w:t>
            </w:r>
            <w:r w:rsidRPr="006763F5">
              <w:rPr>
                <w:rFonts w:ascii="Calibri" w:hAnsi="Calibri" w:cs="Calibri"/>
                <w:sz w:val="18"/>
                <w:szCs w:val="18"/>
              </w:rPr>
              <w:t xml:space="preserve"> between the project/programme and key conventions, action plans</w:t>
            </w:r>
            <w:r w:rsidR="00425D2A" w:rsidRPr="006763F5">
              <w:rPr>
                <w:rFonts w:ascii="Calibri" w:hAnsi="Calibri" w:cs="Calibri"/>
                <w:sz w:val="18"/>
                <w:szCs w:val="18"/>
              </w:rPr>
              <w:t xml:space="preserve"> or</w:t>
            </w:r>
            <w:r w:rsidR="00E66769" w:rsidRPr="006763F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763F5">
              <w:rPr>
                <w:rFonts w:ascii="Calibri" w:hAnsi="Calibri" w:cs="Calibri"/>
                <w:sz w:val="18"/>
                <w:szCs w:val="18"/>
              </w:rPr>
              <w:t xml:space="preserve">recommendations </w:t>
            </w:r>
            <w:r w:rsidR="00E66769" w:rsidRPr="006763F5">
              <w:rPr>
                <w:rFonts w:ascii="Calibri" w:hAnsi="Calibri" w:cs="Calibri"/>
                <w:sz w:val="18"/>
                <w:szCs w:val="18"/>
              </w:rPr>
              <w:t>on</w:t>
            </w:r>
            <w:r w:rsidRPr="006763F5">
              <w:rPr>
                <w:rFonts w:ascii="Calibri" w:hAnsi="Calibri" w:cs="Calibri"/>
                <w:sz w:val="18"/>
                <w:szCs w:val="18"/>
              </w:rPr>
              <w:t xml:space="preserve"> good governance?</w:t>
            </w:r>
          </w:p>
        </w:tc>
        <w:tc>
          <w:tcPr>
            <w:tcW w:w="1984" w:type="dxa"/>
          </w:tcPr>
          <w:p w14:paraId="0000002D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0000002E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000002F" w14:textId="55F8AE2A" w:rsidR="001D2F5B" w:rsidRPr="006763F5" w:rsidRDefault="007E2EC2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D378D5" w:rsidRPr="006763F5">
              <w:rPr>
                <w:rFonts w:ascii="Calibri" w:hAnsi="Calibri" w:cs="Calibri"/>
                <w:sz w:val="18"/>
                <w:szCs w:val="18"/>
              </w:rPr>
              <w:t>Implement</w:t>
            </w:r>
            <w:r w:rsidR="00623951" w:rsidRPr="006763F5">
              <w:rPr>
                <w:rFonts w:ascii="Calibri" w:hAnsi="Calibri" w:cs="Calibri"/>
                <w:sz w:val="18"/>
                <w:szCs w:val="18"/>
              </w:rPr>
              <w:t>er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623951" w:rsidRPr="006763F5">
              <w:rPr>
                <w:rFonts w:ascii="Calibri" w:hAnsi="Calibri" w:cs="Calibri"/>
                <w:sz w:val="18"/>
                <w:szCs w:val="18"/>
              </w:rPr>
              <w:t>Embassy</w:t>
            </w:r>
          </w:p>
        </w:tc>
      </w:tr>
      <w:sdt>
        <w:sdtPr>
          <w:rPr>
            <w:rFonts w:ascii="Calibri" w:hAnsi="Calibri" w:cs="Calibri"/>
            <w:b w:val="0"/>
            <w:sz w:val="18"/>
            <w:szCs w:val="18"/>
          </w:rPr>
          <w:tag w:val="goog_rdk_4"/>
          <w:id w:val="1713390425"/>
        </w:sdtPr>
        <w:sdtEndPr/>
        <w:sdtContent>
          <w:tr w:rsidR="001D2F5B" w:rsidRPr="00D9522C" w14:paraId="1C563A8B" w14:textId="77777777" w:rsidTr="00D56005">
            <w:tr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trHeight w:val="306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809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5"/>
                  <w:id w:val="234982595"/>
                </w:sdtPr>
                <w:sdtEndPr/>
                <w:sdtContent>
                  <w:p w14:paraId="00000030" w14:textId="4519C5B5" w:rsidR="001D2F5B" w:rsidRPr="006763F5" w:rsidRDefault="006763F5" w:rsidP="001D2F5B">
                    <w:pPr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1"/>
                        <w:id w:val="-711188866"/>
                      </w:sdtPr>
                      <w:sdtEndPr/>
                      <w:sdtContent>
                        <w:sdt>
                          <w:sdt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ag w:val="goog_rdk_2"/>
                            <w:id w:val="-500736960"/>
                          </w:sdtPr>
                          <w:sdtEndPr/>
                          <w:sdtContent/>
                        </w:sdt>
                        <w:sdt>
                          <w:sdtP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ag w:val="goog_rdk_3"/>
                            <w:id w:val="1820535525"/>
                          </w:sdtPr>
                          <w:sdtEndPr/>
                          <w:sdtContent/>
                        </w:sdt>
                        <w:r w:rsidR="000475C6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Project sustainability</w:t>
                        </w:r>
                      </w:sdtContent>
                    </w:sdt>
                  </w:p>
                </w:sdtContent>
              </w:sdt>
            </w:tc>
            <w:tc>
              <w:tcPr>
                <w:tcW w:w="3573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7"/>
                  <w:id w:val="-1371445109"/>
                </w:sdtPr>
                <w:sdtEndPr/>
                <w:sdtContent>
                  <w:p w14:paraId="00000031" w14:textId="17AD4C57" w:rsidR="001D2F5B" w:rsidRPr="006763F5" w:rsidRDefault="006763F5" w:rsidP="001D2F5B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6"/>
                        <w:id w:val="-2131619129"/>
                      </w:sdtPr>
                      <w:sdtEndPr/>
                      <w:sdtContent>
                        <w:r w:rsidR="000A0C04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Does the project/programme contain a specific plan to ensure the sustainability of the project's benefits</w:t>
                        </w:r>
                        <w:r w:rsidR="00F5707A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after its completion</w:t>
                        </w:r>
                        <w:r w:rsidR="00D466EE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, to be carried out </w:t>
                        </w:r>
                        <w:r w:rsidR="000A0C04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by public institutions and/or civil society, including the distribution of rights and obligations regarding its results?</w:t>
                        </w:r>
                      </w:sdtContent>
                    </w:sdt>
                  </w:p>
                </w:sdtContent>
              </w:sdt>
            </w:tc>
            <w:tc>
              <w:tcPr>
                <w:tcW w:w="1984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9"/>
                  <w:id w:val="1188333256"/>
                </w:sdtPr>
                <w:sdtEndPr/>
                <w:sdtContent>
                  <w:p w14:paraId="00000032" w14:textId="76A98693" w:rsidR="001D2F5B" w:rsidRPr="006763F5" w:rsidRDefault="006763F5" w:rsidP="001D2F5B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8"/>
                        <w:id w:val="-375386124"/>
                        <w:showingPlcHdr/>
                      </w:sdtPr>
                      <w:sdtEndPr/>
                      <w:sdtContent>
                        <w:r w:rsidR="004E2BE0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     </w:t>
                        </w:r>
                      </w:sdtContent>
                    </w:sdt>
                  </w:p>
                </w:sdtContent>
              </w:sdt>
            </w:tc>
            <w:tc>
              <w:tcPr>
                <w:tcW w:w="1348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11"/>
                  <w:id w:val="-252128881"/>
                </w:sdtPr>
                <w:sdtEndPr/>
                <w:sdtContent>
                  <w:p w14:paraId="00000033" w14:textId="77777777" w:rsidR="001D2F5B" w:rsidRPr="006763F5" w:rsidRDefault="006763F5" w:rsidP="001D2F5B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10"/>
                        <w:id w:val="-72122354"/>
                      </w:sdtPr>
                      <w:sdtEndPr/>
                      <w:sdtContent/>
                    </w:sdt>
                  </w:p>
                </w:sdtContent>
              </w:sdt>
            </w:tc>
            <w:tc>
              <w:tcPr>
                <w:tcW w:w="1313" w:type="dxa"/>
              </w:tcPr>
              <w:sdt>
                <w:sdtPr>
                  <w:rPr>
                    <w:rFonts w:ascii="Calibri" w:hAnsi="Calibri" w:cs="Calibri"/>
                    <w:sz w:val="18"/>
                    <w:szCs w:val="18"/>
                  </w:rPr>
                  <w:tag w:val="goog_rdk_13"/>
                  <w:id w:val="651945827"/>
                </w:sdtPr>
                <w:sdtEndPr/>
                <w:sdtContent>
                  <w:p w14:paraId="00000034" w14:textId="1EF3CDD8" w:rsidR="001D2F5B" w:rsidRPr="006763F5" w:rsidRDefault="006763F5" w:rsidP="001D2F5B">
                    <w:p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sdt>
                      <w:sdtPr>
                        <w:rPr>
                          <w:rFonts w:ascii="Calibri" w:hAnsi="Calibri" w:cs="Calibri"/>
                          <w:sz w:val="18"/>
                          <w:szCs w:val="18"/>
                        </w:rPr>
                        <w:tag w:val="goog_rdk_12"/>
                        <w:id w:val="-1296752198"/>
                      </w:sdtPr>
                      <w:sdtEndPr/>
                      <w:sdtContent>
                        <w:r w:rsidR="00D26AAC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Implementer</w:t>
                        </w:r>
                        <w:r w:rsidR="001D2F5B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 xml:space="preserve">, </w:t>
                        </w:r>
                        <w:r w:rsidR="007E2EC2" w:rsidRPr="006763F5">
                          <w:rPr>
                            <w:rFonts w:ascii="Calibri" w:hAnsi="Calibri" w:cs="Calibri"/>
                            <w:sz w:val="18"/>
                            <w:szCs w:val="18"/>
                          </w:rPr>
                          <w:t>Project Administrator/Coordinator</w:t>
                        </w:r>
                      </w:sdtContent>
                    </w:sdt>
                  </w:p>
                </w:sdtContent>
              </w:sdt>
            </w:tc>
          </w:tr>
        </w:sdtContent>
      </w:sdt>
      <w:tr w:rsidR="001D2F5B" w:rsidRPr="00D9522C" w14:paraId="63C27804" w14:textId="77777777" w:rsidTr="00D5600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0000035" w14:textId="190CB4EF" w:rsidR="001D2F5B" w:rsidRPr="006763F5" w:rsidRDefault="006D6E44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Coordination with national and international partners</w:t>
            </w:r>
          </w:p>
        </w:tc>
        <w:tc>
          <w:tcPr>
            <w:tcW w:w="3573" w:type="dxa"/>
          </w:tcPr>
          <w:p w14:paraId="00000036" w14:textId="7C5D21EF" w:rsidR="001D2F5B" w:rsidRPr="006763F5" w:rsidRDefault="00A23666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Is coordination with national and international partners in place to prevent project duplication?</w:t>
            </w:r>
          </w:p>
          <w:p w14:paraId="00000037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0000038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00000039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000003A" w14:textId="23073ECE" w:rsidR="001D2F5B" w:rsidRPr="006763F5" w:rsidRDefault="007E2EC2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316495" w:rsidRPr="006763F5">
              <w:rPr>
                <w:rFonts w:ascii="Calibri" w:hAnsi="Calibri" w:cs="Calibri"/>
                <w:sz w:val="18"/>
                <w:szCs w:val="18"/>
              </w:rPr>
              <w:t>Embassy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3B" w14:textId="336DA84F" w:rsidR="001D2F5B" w:rsidRPr="006763F5" w:rsidRDefault="00D26AAC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</w:p>
        </w:tc>
      </w:tr>
      <w:tr w:rsidR="00A85711" w:rsidRPr="00D9522C" w14:paraId="2B400C98" w14:textId="77777777" w:rsidTr="00D560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8337FE6" w14:textId="6CCC064F" w:rsidR="00A85711" w:rsidRPr="006763F5" w:rsidRDefault="00B309E9" w:rsidP="00A41E17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lastRenderedPageBreak/>
              <w:t>Partners' good governance</w:t>
            </w:r>
            <w:r w:rsidR="00346859" w:rsidRPr="006763F5">
              <w:rPr>
                <w:rFonts w:ascii="Calibri" w:hAnsi="Calibri" w:cs="Calibri"/>
                <w:sz w:val="18"/>
                <w:szCs w:val="18"/>
              </w:rPr>
              <w:t xml:space="preserve"> capacities</w:t>
            </w:r>
          </w:p>
        </w:tc>
        <w:tc>
          <w:tcPr>
            <w:tcW w:w="3573" w:type="dxa"/>
          </w:tcPr>
          <w:p w14:paraId="2ABE76B8" w14:textId="0886975D" w:rsidR="00A85711" w:rsidRPr="006763F5" w:rsidRDefault="00A85711" w:rsidP="00A41E17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Do the implementer's employees and the local project/programme partner have sufficient capacities to address good governance</w:t>
            </w:r>
            <w:r w:rsidR="00631830" w:rsidRPr="006763F5">
              <w:rPr>
                <w:rFonts w:ascii="Calibri" w:hAnsi="Calibri" w:cs="Calibri"/>
                <w:sz w:val="18"/>
                <w:szCs w:val="18"/>
              </w:rPr>
              <w:t xml:space="preserve"> challenges?</w:t>
            </w:r>
          </w:p>
        </w:tc>
        <w:tc>
          <w:tcPr>
            <w:tcW w:w="1984" w:type="dxa"/>
          </w:tcPr>
          <w:p w14:paraId="67DD345A" w14:textId="77777777" w:rsidR="00A85711" w:rsidRPr="006763F5" w:rsidRDefault="00A85711" w:rsidP="00A41E17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2C2E53C9" w14:textId="77777777" w:rsidR="00A85711" w:rsidRPr="006763F5" w:rsidRDefault="00A85711" w:rsidP="00A41E17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8511FDD" w14:textId="4A123BB3" w:rsidR="00A85711" w:rsidRPr="006763F5" w:rsidRDefault="00CE5E86" w:rsidP="00A41E17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</w:p>
        </w:tc>
      </w:tr>
      <w:tr w:rsidR="001D2F5B" w:rsidRPr="00D9522C" w14:paraId="368321B2" w14:textId="77777777" w:rsidTr="00D56005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8EFF6A5" w14:textId="77777777" w:rsidR="00F61011" w:rsidRPr="006763F5" w:rsidRDefault="00F61011" w:rsidP="00A41E17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Transparency</w:t>
            </w:r>
          </w:p>
          <w:p w14:paraId="0000003D" w14:textId="28D60DBB" w:rsidR="001D2F5B" w:rsidRPr="006763F5" w:rsidRDefault="00F61011" w:rsidP="00A41E17">
            <w:pPr>
              <w:keepNext/>
              <w:keepLines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and accountability to ensure good governance</w:t>
            </w:r>
          </w:p>
        </w:tc>
        <w:tc>
          <w:tcPr>
            <w:tcW w:w="3573" w:type="dxa"/>
          </w:tcPr>
          <w:p w14:paraId="5D98A656" w14:textId="278709C4" w:rsidR="00440285" w:rsidRPr="006763F5" w:rsidRDefault="003B7B5A" w:rsidP="00A41E17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 xml:space="preserve">Does </w:t>
            </w:r>
            <w:r w:rsidR="00440285" w:rsidRPr="006763F5">
              <w:rPr>
                <w:rFonts w:ascii="Calibri" w:hAnsi="Calibri" w:cs="Calibri"/>
                <w:sz w:val="18"/>
                <w:szCs w:val="18"/>
              </w:rPr>
              <w:t xml:space="preserve">the project/programme </w:t>
            </w:r>
            <w:r w:rsidR="00651F8D" w:rsidRPr="006763F5">
              <w:rPr>
                <w:rFonts w:ascii="Calibri" w:hAnsi="Calibri" w:cs="Calibri"/>
                <w:sz w:val="18"/>
                <w:szCs w:val="18"/>
              </w:rPr>
              <w:t>i</w:t>
            </w:r>
            <w:r w:rsidR="00440285" w:rsidRPr="006763F5">
              <w:rPr>
                <w:rFonts w:ascii="Calibri" w:hAnsi="Calibri" w:cs="Calibri"/>
                <w:sz w:val="18"/>
                <w:szCs w:val="18"/>
              </w:rPr>
              <w:t>de</w:t>
            </w:r>
            <w:r w:rsidR="00651F8D" w:rsidRPr="006763F5">
              <w:rPr>
                <w:rFonts w:ascii="Calibri" w:hAnsi="Calibri" w:cs="Calibri"/>
                <w:sz w:val="18"/>
                <w:szCs w:val="18"/>
              </w:rPr>
              <w:t>ntify</w:t>
            </w:r>
            <w:r w:rsidR="00440285" w:rsidRPr="006763F5">
              <w:rPr>
                <w:rFonts w:ascii="Calibri" w:hAnsi="Calibri" w:cs="Calibri"/>
                <w:sz w:val="18"/>
                <w:szCs w:val="18"/>
              </w:rPr>
              <w:t xml:space="preserve"> the responsibilities of all parties </w:t>
            </w:r>
            <w:r w:rsidR="00F36B01" w:rsidRPr="006763F5">
              <w:rPr>
                <w:rFonts w:ascii="Calibri" w:hAnsi="Calibri" w:cs="Calibri"/>
                <w:sz w:val="18"/>
                <w:szCs w:val="18"/>
              </w:rPr>
              <w:t xml:space="preserve">involved </w:t>
            </w:r>
            <w:r w:rsidR="00440285" w:rsidRPr="006763F5">
              <w:rPr>
                <w:rFonts w:ascii="Calibri" w:hAnsi="Calibri" w:cs="Calibri"/>
                <w:sz w:val="18"/>
                <w:szCs w:val="18"/>
              </w:rPr>
              <w:t>and ensure public access to its documents and outputs?</w:t>
            </w:r>
          </w:p>
          <w:p w14:paraId="0000003F" w14:textId="1907DC3C" w:rsidR="001D2F5B" w:rsidRPr="006763F5" w:rsidRDefault="001D2F5B" w:rsidP="00A41E17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0000040" w14:textId="77777777" w:rsidR="001D2F5B" w:rsidRPr="006763F5" w:rsidRDefault="001D2F5B" w:rsidP="00A41E17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00000041" w14:textId="77777777" w:rsidR="001D2F5B" w:rsidRPr="006763F5" w:rsidRDefault="001D2F5B" w:rsidP="00A41E17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0000042" w14:textId="11E28F21" w:rsidR="001D2F5B" w:rsidRPr="006763F5" w:rsidRDefault="00D26AAC" w:rsidP="00A41E17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7E2EC2"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</w:p>
        </w:tc>
      </w:tr>
      <w:tr w:rsidR="000223D7" w:rsidRPr="00D9522C" w14:paraId="5FB0873F" w14:textId="77777777" w:rsidTr="00FF7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  <w:shd w:val="clear" w:color="auto" w:fill="CAEDFB" w:themeFill="accent4" w:themeFillTint="33"/>
          </w:tcPr>
          <w:p w14:paraId="00000043" w14:textId="0F67A110" w:rsidR="000223D7" w:rsidRPr="006763F5" w:rsidRDefault="003B5240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Transparent financing</w:t>
            </w:r>
          </w:p>
        </w:tc>
        <w:tc>
          <w:tcPr>
            <w:tcW w:w="3573" w:type="dxa"/>
            <w:shd w:val="clear" w:color="auto" w:fill="CAEDFB" w:themeFill="accent4" w:themeFillTint="33"/>
          </w:tcPr>
          <w:p w14:paraId="00000044" w14:textId="54E508A8" w:rsidR="000223D7" w:rsidRPr="006763F5" w:rsidRDefault="00F97CB9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Does the project/programme establish well-defined procedures for financial management?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45" w14:textId="77777777" w:rsidR="000223D7" w:rsidRPr="006763F5" w:rsidRDefault="000223D7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 w:val="restart"/>
            <w:shd w:val="clear" w:color="auto" w:fill="CAEDFB" w:themeFill="accent4" w:themeFillTint="33"/>
          </w:tcPr>
          <w:p w14:paraId="00000046" w14:textId="77777777" w:rsidR="000223D7" w:rsidRPr="006763F5" w:rsidRDefault="000223D7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 w:val="restart"/>
            <w:shd w:val="clear" w:color="auto" w:fill="CAEDFB" w:themeFill="accent4" w:themeFillTint="33"/>
          </w:tcPr>
          <w:p w14:paraId="00000047" w14:textId="0D4FEC5B" w:rsidR="000223D7" w:rsidRPr="006763F5" w:rsidRDefault="007E2EC2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  <w:r w:rsidR="000223D7" w:rsidRPr="006763F5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48" w14:textId="5ABFB007" w:rsidR="000223D7" w:rsidRPr="006763F5" w:rsidRDefault="00D26AAC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</w:p>
        </w:tc>
      </w:tr>
      <w:tr w:rsidR="002C2E7A" w:rsidRPr="00D9522C" w14:paraId="605AC725" w14:textId="77777777" w:rsidTr="00FF7DC3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</w:tcPr>
          <w:p w14:paraId="59DE9460" w14:textId="77777777" w:rsidR="002C2E7A" w:rsidRPr="006763F5" w:rsidRDefault="002C2E7A" w:rsidP="002C2E7A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573" w:type="dxa"/>
            <w:shd w:val="clear" w:color="auto" w:fill="CAEDFB" w:themeFill="accent4" w:themeFillTint="33"/>
          </w:tcPr>
          <w:p w14:paraId="4AEF146B" w14:textId="3E9B63FD" w:rsidR="002C2E7A" w:rsidRPr="006763F5" w:rsidRDefault="00A5676C" w:rsidP="002C2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Are</w:t>
            </w:r>
            <w:r w:rsidR="00F97CB9" w:rsidRPr="006763F5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2C2E7A" w:rsidRPr="006763F5">
              <w:rPr>
                <w:rFonts w:ascii="Calibri" w:hAnsi="Calibri" w:cs="Calibri"/>
                <w:sz w:val="18"/>
                <w:szCs w:val="18"/>
              </w:rPr>
              <w:t>all financial flows documented?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50EF3C24" w14:textId="77777777" w:rsidR="002C2E7A" w:rsidRPr="006763F5" w:rsidRDefault="002C2E7A" w:rsidP="002C2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/>
          </w:tcPr>
          <w:p w14:paraId="04E300CE" w14:textId="77777777" w:rsidR="002C2E7A" w:rsidRPr="006763F5" w:rsidRDefault="002C2E7A" w:rsidP="002C2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/>
          </w:tcPr>
          <w:p w14:paraId="13A29C81" w14:textId="77777777" w:rsidR="002C2E7A" w:rsidRPr="006763F5" w:rsidRDefault="002C2E7A" w:rsidP="002C2E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2C2E7A" w:rsidRPr="00D9522C" w14:paraId="7A038805" w14:textId="77777777" w:rsidTr="00FF7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shd w:val="clear" w:color="auto" w:fill="auto"/>
          </w:tcPr>
          <w:p w14:paraId="51B22E84" w14:textId="77777777" w:rsidR="002C2E7A" w:rsidRPr="006763F5" w:rsidRDefault="002C2E7A" w:rsidP="002C2E7A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573" w:type="dxa"/>
            <w:shd w:val="clear" w:color="auto" w:fill="CAEDFB" w:themeFill="accent4" w:themeFillTint="33"/>
          </w:tcPr>
          <w:p w14:paraId="3BAF59BE" w14:textId="1CDAD8D2" w:rsidR="002C2E7A" w:rsidRPr="006763F5" w:rsidRDefault="00A5676C" w:rsidP="002C2E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Ar</w:t>
            </w:r>
            <w:r w:rsidR="00F97CB9" w:rsidRPr="006763F5">
              <w:rPr>
                <w:rFonts w:ascii="Calibri" w:hAnsi="Calibri" w:cs="Calibri"/>
                <w:sz w:val="18"/>
                <w:szCs w:val="18"/>
              </w:rPr>
              <w:t>e</w:t>
            </w:r>
            <w:r w:rsidR="002C2E7A" w:rsidRPr="006763F5">
              <w:rPr>
                <w:rFonts w:ascii="Calibri" w:hAnsi="Calibri" w:cs="Calibri"/>
                <w:sz w:val="18"/>
                <w:szCs w:val="18"/>
              </w:rPr>
              <w:t xml:space="preserve"> all financial flows audited?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5112950E" w14:textId="77777777" w:rsidR="002C2E7A" w:rsidRPr="006763F5" w:rsidRDefault="002C2E7A" w:rsidP="002C2E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/>
            <w:shd w:val="clear" w:color="auto" w:fill="auto"/>
          </w:tcPr>
          <w:p w14:paraId="50ED1B6B" w14:textId="77777777" w:rsidR="002C2E7A" w:rsidRPr="006763F5" w:rsidRDefault="002C2E7A" w:rsidP="002C2E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3341AFD7" w14:textId="77777777" w:rsidR="002C2E7A" w:rsidRPr="006763F5" w:rsidRDefault="002C2E7A" w:rsidP="002C2E7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D2F5B" w:rsidRPr="00D9522C" w14:paraId="5862A29D" w14:textId="77777777" w:rsidTr="00FF7DC3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0000049" w14:textId="48F5A1E9" w:rsidR="001D2F5B" w:rsidRPr="006763F5" w:rsidRDefault="00B865F8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Capacity building and partnership support</w:t>
            </w:r>
          </w:p>
        </w:tc>
        <w:tc>
          <w:tcPr>
            <w:tcW w:w="3573" w:type="dxa"/>
          </w:tcPr>
          <w:p w14:paraId="0000004A" w14:textId="48C5140F" w:rsidR="001D2F5B" w:rsidRPr="006763F5" w:rsidRDefault="006763F5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tag w:val="goog_rdk_14"/>
                <w:id w:val="612559106"/>
              </w:sdtPr>
              <w:sdtEndPr/>
              <w:sdtContent/>
            </w:sdt>
            <w:r w:rsidR="000502AF" w:rsidRPr="006763F5">
              <w:rPr>
                <w:rFonts w:ascii="Calibri" w:hAnsi="Calibri" w:cs="Calibri"/>
                <w:sz w:val="18"/>
                <w:szCs w:val="18"/>
              </w:rPr>
              <w:t xml:space="preserve">Does the project/programme include measures to build capacities of </w:t>
            </w:r>
            <w:r w:rsidR="002A4CEB" w:rsidRPr="006763F5">
              <w:rPr>
                <w:rFonts w:ascii="Calibri" w:hAnsi="Calibri" w:cs="Calibri"/>
                <w:sz w:val="18"/>
                <w:szCs w:val="18"/>
              </w:rPr>
              <w:t xml:space="preserve">public administration and institutions </w:t>
            </w:r>
            <w:r w:rsidR="000502AF" w:rsidRPr="006763F5">
              <w:rPr>
                <w:rFonts w:ascii="Calibri" w:hAnsi="Calibri" w:cs="Calibri"/>
                <w:sz w:val="18"/>
                <w:szCs w:val="18"/>
              </w:rPr>
              <w:t xml:space="preserve">and </w:t>
            </w:r>
            <w:r w:rsidR="005F2B9D" w:rsidRPr="006763F5">
              <w:rPr>
                <w:rFonts w:ascii="Calibri" w:hAnsi="Calibri" w:cs="Calibri"/>
                <w:sz w:val="18"/>
                <w:szCs w:val="18"/>
              </w:rPr>
              <w:t xml:space="preserve">to </w:t>
            </w:r>
            <w:r w:rsidR="000502AF" w:rsidRPr="006763F5">
              <w:rPr>
                <w:rFonts w:ascii="Calibri" w:hAnsi="Calibri" w:cs="Calibri"/>
                <w:sz w:val="18"/>
                <w:szCs w:val="18"/>
              </w:rPr>
              <w:t xml:space="preserve">strengthen partnerships between </w:t>
            </w:r>
            <w:r w:rsidR="005F2B9D" w:rsidRPr="006763F5">
              <w:rPr>
                <w:rFonts w:ascii="Calibri" w:hAnsi="Calibri" w:cs="Calibri"/>
                <w:sz w:val="18"/>
                <w:szCs w:val="18"/>
              </w:rPr>
              <w:t xml:space="preserve">them </w:t>
            </w:r>
            <w:r w:rsidR="000502AF" w:rsidRPr="006763F5">
              <w:rPr>
                <w:rFonts w:ascii="Calibri" w:hAnsi="Calibri" w:cs="Calibri"/>
                <w:sz w:val="18"/>
                <w:szCs w:val="18"/>
              </w:rPr>
              <w:t>(e.g. training, exchange of experts, technical support)?</w:t>
            </w:r>
          </w:p>
        </w:tc>
        <w:tc>
          <w:tcPr>
            <w:tcW w:w="1984" w:type="dxa"/>
          </w:tcPr>
          <w:p w14:paraId="0000004B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</w:tcPr>
          <w:p w14:paraId="0000004C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</w:tcPr>
          <w:p w14:paraId="0000004D" w14:textId="44DC50E7" w:rsidR="001D2F5B" w:rsidRPr="006763F5" w:rsidRDefault="00D26AAC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7E2EC2"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</w:p>
        </w:tc>
      </w:tr>
      <w:tr w:rsidR="001D2F5B" w:rsidRPr="00D9522C" w14:paraId="5B05407E" w14:textId="77777777" w:rsidTr="00FF7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CAEDFB" w:themeFill="accent4" w:themeFillTint="33"/>
          </w:tcPr>
          <w:p w14:paraId="0000004E" w14:textId="052E8EA0" w:rsidR="001D2F5B" w:rsidRPr="006763F5" w:rsidRDefault="00F7314D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Anti-corruption measures</w:t>
            </w:r>
          </w:p>
        </w:tc>
        <w:tc>
          <w:tcPr>
            <w:tcW w:w="3573" w:type="dxa"/>
            <w:shd w:val="clear" w:color="auto" w:fill="CAEDFB" w:themeFill="accent4" w:themeFillTint="33"/>
          </w:tcPr>
          <w:p w14:paraId="0000004F" w14:textId="1D34B012" w:rsidR="001D2F5B" w:rsidRPr="006763F5" w:rsidRDefault="004D50E7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 xml:space="preserve">Does the project/programme </w:t>
            </w:r>
            <w:r w:rsidR="00587B7E" w:rsidRPr="006763F5">
              <w:rPr>
                <w:rFonts w:ascii="Calibri" w:hAnsi="Calibri" w:cs="Calibri"/>
                <w:sz w:val="18"/>
                <w:szCs w:val="18"/>
              </w:rPr>
              <w:t>include</w:t>
            </w:r>
            <w:r w:rsidRPr="006763F5">
              <w:rPr>
                <w:rFonts w:ascii="Calibri" w:hAnsi="Calibri" w:cs="Calibri"/>
                <w:sz w:val="18"/>
                <w:szCs w:val="18"/>
              </w:rPr>
              <w:t xml:space="preserve"> specific measures to prevent corruption?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50" w14:textId="77777777" w:rsidR="001D2F5B" w:rsidRPr="006763F5" w:rsidRDefault="001D2F5B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CAEDFB" w:themeFill="accent4" w:themeFillTint="33"/>
          </w:tcPr>
          <w:p w14:paraId="00000051" w14:textId="77777777" w:rsidR="001D2F5B" w:rsidRPr="006763F5" w:rsidRDefault="001D2F5B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CAEDFB" w:themeFill="accent4" w:themeFillTint="33"/>
          </w:tcPr>
          <w:p w14:paraId="00000052" w14:textId="6FB8282A" w:rsidR="001D2F5B" w:rsidRPr="006763F5" w:rsidRDefault="00D26AAC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7E2EC2"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</w:p>
        </w:tc>
      </w:tr>
      <w:tr w:rsidR="000223D7" w:rsidRPr="00D9522C" w14:paraId="73880B58" w14:textId="77777777" w:rsidTr="00FF7DC3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 w:val="restart"/>
          </w:tcPr>
          <w:p w14:paraId="146091B4" w14:textId="0D6DEED2" w:rsidR="002424AC" w:rsidRPr="006763F5" w:rsidRDefault="002424AC" w:rsidP="002424AC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Assessment of risks to good governance</w:t>
            </w:r>
          </w:p>
          <w:p w14:paraId="00000053" w14:textId="0CD9A376" w:rsidR="000223D7" w:rsidRPr="006763F5" w:rsidRDefault="000223D7" w:rsidP="001D2F5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573" w:type="dxa"/>
          </w:tcPr>
          <w:p w14:paraId="00000055" w14:textId="2AA21B82" w:rsidR="000223D7" w:rsidRPr="006763F5" w:rsidRDefault="00531828" w:rsidP="000223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Has an assessment been made of the risks associated with supporting good governance as part of the project/programme or in its broader context?</w:t>
            </w:r>
          </w:p>
        </w:tc>
        <w:tc>
          <w:tcPr>
            <w:tcW w:w="1984" w:type="dxa"/>
          </w:tcPr>
          <w:p w14:paraId="00000056" w14:textId="77777777" w:rsidR="000223D7" w:rsidRPr="006763F5" w:rsidRDefault="000223D7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 w:val="restart"/>
          </w:tcPr>
          <w:p w14:paraId="00000057" w14:textId="77777777" w:rsidR="000223D7" w:rsidRPr="006763F5" w:rsidRDefault="000223D7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 w:val="restart"/>
          </w:tcPr>
          <w:p w14:paraId="00000058" w14:textId="4EB65D6A" w:rsidR="000223D7" w:rsidRPr="006763F5" w:rsidRDefault="00D26AAC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0223D7" w:rsidRPr="006763F5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7E2EC2"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</w:p>
        </w:tc>
      </w:tr>
      <w:tr w:rsidR="000223D7" w:rsidRPr="00D9522C" w14:paraId="51B131AD" w14:textId="77777777" w:rsidTr="00FF7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vMerge/>
            <w:shd w:val="clear" w:color="auto" w:fill="auto"/>
          </w:tcPr>
          <w:p w14:paraId="121E46DA" w14:textId="77777777" w:rsidR="000223D7" w:rsidRPr="006763F5" w:rsidRDefault="000223D7" w:rsidP="001D2F5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573" w:type="dxa"/>
            <w:shd w:val="clear" w:color="auto" w:fill="auto"/>
          </w:tcPr>
          <w:p w14:paraId="2E90D0A5" w14:textId="36BE9774" w:rsidR="000223D7" w:rsidRPr="006763F5" w:rsidRDefault="00C13096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 xml:space="preserve">If </w:t>
            </w:r>
            <w:r w:rsidR="00FD54E9" w:rsidRPr="006763F5">
              <w:rPr>
                <w:rFonts w:ascii="Calibri" w:hAnsi="Calibri" w:cs="Calibri"/>
                <w:sz w:val="18"/>
                <w:szCs w:val="18"/>
              </w:rPr>
              <w:t>yes</w:t>
            </w:r>
            <w:r w:rsidRPr="006763F5">
              <w:rPr>
                <w:rFonts w:ascii="Calibri" w:hAnsi="Calibri" w:cs="Calibri"/>
                <w:sz w:val="18"/>
                <w:szCs w:val="18"/>
              </w:rPr>
              <w:t>, have mechanisms been put in place to mitigate these risks?</w:t>
            </w:r>
          </w:p>
        </w:tc>
        <w:tc>
          <w:tcPr>
            <w:tcW w:w="1984" w:type="dxa"/>
            <w:shd w:val="clear" w:color="auto" w:fill="auto"/>
          </w:tcPr>
          <w:p w14:paraId="04A10D4E" w14:textId="77777777" w:rsidR="000223D7" w:rsidRPr="006763F5" w:rsidRDefault="000223D7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vMerge/>
            <w:shd w:val="clear" w:color="auto" w:fill="auto"/>
          </w:tcPr>
          <w:p w14:paraId="31882821" w14:textId="77777777" w:rsidR="000223D7" w:rsidRPr="006763F5" w:rsidRDefault="000223D7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vMerge/>
            <w:shd w:val="clear" w:color="auto" w:fill="auto"/>
          </w:tcPr>
          <w:p w14:paraId="4F7835B5" w14:textId="77777777" w:rsidR="000223D7" w:rsidRPr="006763F5" w:rsidRDefault="000223D7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1D2F5B" w:rsidRPr="00D9522C" w14:paraId="45282C8C" w14:textId="77777777" w:rsidTr="00FF7DC3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CAEDFB" w:themeFill="accent4" w:themeFillTint="33"/>
          </w:tcPr>
          <w:p w14:paraId="00000059" w14:textId="7ACB974E" w:rsidR="001D2F5B" w:rsidRPr="006763F5" w:rsidRDefault="001C0E77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Fostering</w:t>
            </w:r>
            <w:r w:rsidR="00826682" w:rsidRPr="006763F5">
              <w:rPr>
                <w:rFonts w:ascii="Calibri" w:hAnsi="Calibri" w:cs="Calibri"/>
                <w:sz w:val="18"/>
                <w:szCs w:val="18"/>
              </w:rPr>
              <w:t xml:space="preserve"> participation</w:t>
            </w:r>
          </w:p>
        </w:tc>
        <w:tc>
          <w:tcPr>
            <w:tcW w:w="3573" w:type="dxa"/>
            <w:shd w:val="clear" w:color="auto" w:fill="CAEDFB" w:themeFill="accent4" w:themeFillTint="33"/>
          </w:tcPr>
          <w:p w14:paraId="0000005A" w14:textId="0C167378" w:rsidR="001D2F5B" w:rsidRPr="006763F5" w:rsidRDefault="00913E10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Does the project/programme include measures to foster civil society participation (e.g., public consultations, applications, platforms)?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5B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CAEDFB" w:themeFill="accent4" w:themeFillTint="33"/>
          </w:tcPr>
          <w:p w14:paraId="0000005C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CAEDFB" w:themeFill="accent4" w:themeFillTint="33"/>
          </w:tcPr>
          <w:p w14:paraId="0000005D" w14:textId="0A78A273" w:rsidR="001D2F5B" w:rsidRPr="006763F5" w:rsidRDefault="00D26AAC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="007E2EC2"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</w:p>
        </w:tc>
      </w:tr>
      <w:tr w:rsidR="001D2F5B" w:rsidRPr="00D9522C" w14:paraId="74A013B4" w14:textId="77777777" w:rsidTr="00FF7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0000005E" w14:textId="2675FD90" w:rsidR="001D2F5B" w:rsidRPr="006763F5" w:rsidRDefault="0015371C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 xml:space="preserve">Building local capacities and/or mechanisms for participation in good </w:t>
            </w:r>
            <w:r w:rsidR="00B20A2D" w:rsidRPr="006763F5">
              <w:rPr>
                <w:rFonts w:ascii="Calibri" w:hAnsi="Calibri" w:cs="Calibri"/>
                <w:sz w:val="18"/>
                <w:szCs w:val="18"/>
              </w:rPr>
              <w:t>governance</w:t>
            </w:r>
          </w:p>
        </w:tc>
        <w:tc>
          <w:tcPr>
            <w:tcW w:w="3573" w:type="dxa"/>
            <w:shd w:val="clear" w:color="auto" w:fill="auto"/>
          </w:tcPr>
          <w:p w14:paraId="0000005F" w14:textId="5787330A" w:rsidR="001D2F5B" w:rsidRPr="006763F5" w:rsidRDefault="00C33C30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Does the project/programme support awareness-raising and capacity-building of civil society (including those that can further develop and maintain capacities) and/or establishing functional mechanisms for participation, while respecting the autonomy of the relevant institutions and entities?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</w:tcPr>
          <w:p w14:paraId="00000060" w14:textId="77777777" w:rsidR="001D2F5B" w:rsidRPr="006763F5" w:rsidRDefault="001D2F5B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auto"/>
          </w:tcPr>
          <w:p w14:paraId="00000061" w14:textId="77777777" w:rsidR="001D2F5B" w:rsidRPr="006763F5" w:rsidRDefault="001D2F5B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</w:tcPr>
          <w:p w14:paraId="00000062" w14:textId="00F64392" w:rsidR="001D2F5B" w:rsidRPr="006763F5" w:rsidRDefault="00D26AAC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63" w14:textId="534649D5" w:rsidR="001D2F5B" w:rsidRPr="006763F5" w:rsidRDefault="00231FCC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Beneficiary</w:t>
            </w:r>
          </w:p>
        </w:tc>
      </w:tr>
      <w:tr w:rsidR="001D2F5B" w:rsidRPr="00D9522C" w14:paraId="3C20CB04" w14:textId="77777777" w:rsidTr="00FF7DC3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CAEDFB" w:themeFill="accent4" w:themeFillTint="33"/>
          </w:tcPr>
          <w:p w14:paraId="00000064" w14:textId="33667330" w:rsidR="001D2F5B" w:rsidRPr="006763F5" w:rsidRDefault="00A638B4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Feedback mechanisms</w:t>
            </w:r>
          </w:p>
          <w:p w14:paraId="00000065" w14:textId="77777777" w:rsidR="001D2F5B" w:rsidRPr="006763F5" w:rsidRDefault="001D2F5B" w:rsidP="001D2F5B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573" w:type="dxa"/>
            <w:shd w:val="clear" w:color="auto" w:fill="CAEDFB" w:themeFill="accent4" w:themeFillTint="33"/>
          </w:tcPr>
          <w:p w14:paraId="00000066" w14:textId="39A01EC4" w:rsidR="001D2F5B" w:rsidRPr="006763F5" w:rsidRDefault="000A2F8E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 xml:space="preserve">Does the project/programme have a system that allows local partners and beneficiaries to submit </w:t>
            </w:r>
            <w:r w:rsidR="0018703A" w:rsidRPr="006763F5">
              <w:rPr>
                <w:rFonts w:ascii="Calibri" w:hAnsi="Calibri" w:cs="Calibri"/>
                <w:sz w:val="18"/>
                <w:szCs w:val="18"/>
              </w:rPr>
              <w:t xml:space="preserve">feedback, </w:t>
            </w:r>
            <w:r w:rsidRPr="006763F5">
              <w:rPr>
                <w:rFonts w:ascii="Calibri" w:hAnsi="Calibri" w:cs="Calibri"/>
                <w:sz w:val="18"/>
                <w:szCs w:val="18"/>
              </w:rPr>
              <w:t>complaints or suggestions?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67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CAEDFB" w:themeFill="accent4" w:themeFillTint="33"/>
          </w:tcPr>
          <w:p w14:paraId="00000068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CAEDFB" w:themeFill="accent4" w:themeFillTint="33"/>
          </w:tcPr>
          <w:p w14:paraId="00000069" w14:textId="2557A5B1" w:rsidR="001D2F5B" w:rsidRPr="006763F5" w:rsidRDefault="00D26AAC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6A" w14:textId="0BC77F8A" w:rsidR="001D2F5B" w:rsidRPr="006763F5" w:rsidRDefault="007E2EC2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Project Administrator/Coordinator</w:t>
            </w:r>
          </w:p>
        </w:tc>
      </w:tr>
      <w:tr w:rsidR="001D2F5B" w:rsidRPr="00D9522C" w14:paraId="51191E36" w14:textId="77777777" w:rsidTr="00FF7D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auto"/>
          </w:tcPr>
          <w:p w14:paraId="0000006B" w14:textId="103A99E1" w:rsidR="001D2F5B" w:rsidRPr="006763F5" w:rsidRDefault="00757056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Monitoring and information sharing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573" w:type="dxa"/>
            <w:shd w:val="clear" w:color="auto" w:fill="auto"/>
          </w:tcPr>
          <w:p w14:paraId="0000006C" w14:textId="6432FFD3" w:rsidR="001D2F5B" w:rsidRPr="006763F5" w:rsidRDefault="00E864B3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Does the project/programme include participatory monitoring and regular sharing of information and results with public authorities and civil society?</w:t>
            </w:r>
          </w:p>
        </w:tc>
        <w:tc>
          <w:tcPr>
            <w:tcW w:w="1984" w:type="dxa"/>
            <w:shd w:val="clear" w:color="auto" w:fill="auto"/>
          </w:tcPr>
          <w:p w14:paraId="0000006D" w14:textId="77777777" w:rsidR="001D2F5B" w:rsidRPr="006763F5" w:rsidRDefault="001D2F5B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auto"/>
          </w:tcPr>
          <w:p w14:paraId="0000006E" w14:textId="77777777" w:rsidR="001D2F5B" w:rsidRPr="006763F5" w:rsidRDefault="001D2F5B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auto"/>
          </w:tcPr>
          <w:p w14:paraId="0000006F" w14:textId="6D4C75D8" w:rsidR="001D2F5B" w:rsidRPr="006763F5" w:rsidRDefault="00D26AAC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Implementer</w:t>
            </w:r>
            <w:r w:rsidR="001D2F5B" w:rsidRPr="006763F5">
              <w:rPr>
                <w:rFonts w:ascii="Calibri" w:hAnsi="Calibri" w:cs="Calibri"/>
                <w:sz w:val="18"/>
                <w:szCs w:val="18"/>
              </w:rPr>
              <w:t>,</w:t>
            </w:r>
          </w:p>
          <w:p w14:paraId="00000070" w14:textId="40DD9F84" w:rsidR="001D2F5B" w:rsidRPr="006763F5" w:rsidRDefault="004C6527" w:rsidP="001D2F5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Beneficiary</w:t>
            </w:r>
          </w:p>
        </w:tc>
      </w:tr>
      <w:tr w:rsidR="001D2F5B" w:rsidRPr="00D9522C" w14:paraId="4BA8DB94" w14:textId="77777777" w:rsidTr="00FF7DC3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CAEDFB" w:themeFill="accent4" w:themeFillTint="33"/>
          </w:tcPr>
          <w:p w14:paraId="00000071" w14:textId="2C9A0D8F" w:rsidR="001D2F5B" w:rsidRPr="006763F5" w:rsidRDefault="003B3D38" w:rsidP="001D2F5B">
            <w:pPr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>Access to justice</w:t>
            </w:r>
          </w:p>
        </w:tc>
        <w:tc>
          <w:tcPr>
            <w:tcW w:w="3573" w:type="dxa"/>
            <w:shd w:val="clear" w:color="auto" w:fill="CAEDFB" w:themeFill="accent4" w:themeFillTint="33"/>
          </w:tcPr>
          <w:p w14:paraId="00000072" w14:textId="2A2EF54B" w:rsidR="001D2F5B" w:rsidRPr="006763F5" w:rsidRDefault="00F833EF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hAnsi="Calibri" w:cs="Calibri"/>
                <w:sz w:val="18"/>
                <w:szCs w:val="18"/>
              </w:rPr>
              <w:t xml:space="preserve">Does the project </w:t>
            </w:r>
            <w:r w:rsidR="004112DB" w:rsidRPr="006763F5">
              <w:rPr>
                <w:rFonts w:ascii="Calibri" w:hAnsi="Calibri" w:cs="Calibri"/>
                <w:sz w:val="18"/>
                <w:szCs w:val="18"/>
              </w:rPr>
              <w:t xml:space="preserve">contribute to </w:t>
            </w:r>
            <w:r w:rsidRPr="006763F5">
              <w:rPr>
                <w:rFonts w:ascii="Calibri" w:hAnsi="Calibri" w:cs="Calibri"/>
                <w:sz w:val="18"/>
                <w:szCs w:val="18"/>
              </w:rPr>
              <w:t>universal access to justice?</w:t>
            </w:r>
          </w:p>
        </w:tc>
        <w:tc>
          <w:tcPr>
            <w:tcW w:w="1984" w:type="dxa"/>
            <w:shd w:val="clear" w:color="auto" w:fill="CAEDFB" w:themeFill="accent4" w:themeFillTint="33"/>
          </w:tcPr>
          <w:p w14:paraId="00000073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8" w:type="dxa"/>
            <w:shd w:val="clear" w:color="auto" w:fill="CAEDFB" w:themeFill="accent4" w:themeFillTint="33"/>
          </w:tcPr>
          <w:p w14:paraId="00000074" w14:textId="77777777" w:rsidR="001D2F5B" w:rsidRPr="006763F5" w:rsidRDefault="001D2F5B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3" w:type="dxa"/>
            <w:shd w:val="clear" w:color="auto" w:fill="CAEDFB" w:themeFill="accent4" w:themeFillTint="33"/>
          </w:tcPr>
          <w:p w14:paraId="3EF48E6C" w14:textId="401DA376" w:rsidR="001D2F5B" w:rsidRPr="006763F5" w:rsidRDefault="00D26AAC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6763F5">
              <w:rPr>
                <w:rFonts w:ascii="Calibri" w:eastAsia="Times New Roman" w:hAnsi="Calibri" w:cs="Calibri"/>
                <w:sz w:val="18"/>
                <w:szCs w:val="18"/>
              </w:rPr>
              <w:t>Implementer</w:t>
            </w:r>
            <w:r w:rsidR="001D2F5B" w:rsidRPr="006763F5">
              <w:rPr>
                <w:rFonts w:ascii="Calibri" w:eastAsia="Times New Roman" w:hAnsi="Calibri" w:cs="Calibri"/>
                <w:sz w:val="18"/>
                <w:szCs w:val="18"/>
              </w:rPr>
              <w:t>,</w:t>
            </w:r>
          </w:p>
          <w:p w14:paraId="00000075" w14:textId="35FBB03B" w:rsidR="001D2F5B" w:rsidRPr="006763F5" w:rsidRDefault="007E2EC2" w:rsidP="001D2F5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6763F5">
              <w:rPr>
                <w:rFonts w:ascii="Calibri" w:eastAsia="Times New Roman" w:hAnsi="Calibri" w:cs="Calibri"/>
                <w:sz w:val="18"/>
                <w:szCs w:val="18"/>
              </w:rPr>
              <w:t>Project Administrator/Coordinator</w:t>
            </w:r>
          </w:p>
        </w:tc>
      </w:tr>
    </w:tbl>
    <w:p w14:paraId="00000076" w14:textId="77777777" w:rsidR="00555D6A" w:rsidRPr="00D9522C" w:rsidRDefault="00555D6A"/>
    <w:p w14:paraId="00000077" w14:textId="77777777" w:rsidR="00555D6A" w:rsidRPr="00D9522C" w:rsidRDefault="00555D6A"/>
    <w:sectPr w:rsidR="00555D6A" w:rsidRPr="00D9522C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EFD81" w14:textId="77777777" w:rsidR="006A7092" w:rsidRPr="00F97CB9" w:rsidRDefault="006A7092">
      <w:pPr>
        <w:spacing w:after="0" w:line="240" w:lineRule="auto"/>
      </w:pPr>
      <w:r w:rsidRPr="00F97CB9">
        <w:separator/>
      </w:r>
    </w:p>
  </w:endnote>
  <w:endnote w:type="continuationSeparator" w:id="0">
    <w:p w14:paraId="4A0EC7B0" w14:textId="77777777" w:rsidR="006A7092" w:rsidRPr="00F97CB9" w:rsidRDefault="006A7092">
      <w:pPr>
        <w:spacing w:after="0" w:line="240" w:lineRule="auto"/>
      </w:pPr>
      <w:r w:rsidRPr="00F97CB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FA8917E-9E12-45B4-BFAB-D9D3C643CB5E}"/>
    <w:embedBold r:id="rId2" w:fontKey="{4153F404-3221-4B8E-AD86-331BDC97B34D}"/>
    <w:embedItalic r:id="rId3" w:fontKey="{F6CD69C9-93BF-45FB-ACC6-AB84FF31C59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128B2C27-ADA7-40CA-9959-E9696F7BA0B1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7AD8EAC-42C8-48A7-A758-BB2D169F03A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363F964-36D1-483E-B2EC-CD6E3C07B2EC}"/>
    <w:embedBold r:id="rId7" w:fontKey="{C231CD4F-F730-4E7E-A430-95307599D1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06BC5C9-4327-496B-9FA4-E59EEFC3FC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4242C3" w14:textId="77777777" w:rsidR="006A7092" w:rsidRPr="00F97CB9" w:rsidRDefault="006A7092">
      <w:pPr>
        <w:spacing w:after="0" w:line="240" w:lineRule="auto"/>
      </w:pPr>
      <w:r w:rsidRPr="00F97CB9">
        <w:separator/>
      </w:r>
    </w:p>
  </w:footnote>
  <w:footnote w:type="continuationSeparator" w:id="0">
    <w:p w14:paraId="50203DC7" w14:textId="77777777" w:rsidR="006A7092" w:rsidRPr="00F97CB9" w:rsidRDefault="006A7092">
      <w:pPr>
        <w:spacing w:after="0" w:line="240" w:lineRule="auto"/>
      </w:pPr>
      <w:r w:rsidRPr="00F97CB9">
        <w:continuationSeparator/>
      </w:r>
    </w:p>
  </w:footnote>
  <w:footnote w:id="1">
    <w:p w14:paraId="00000078" w14:textId="041B0017" w:rsidR="00555D6A" w:rsidRPr="006763F5" w:rsidRDefault="006870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hAnsi="Calibri" w:cs="Calibri"/>
          <w:color w:val="000000"/>
          <w:sz w:val="18"/>
          <w:szCs w:val="18"/>
        </w:rPr>
      </w:pPr>
      <w:r w:rsidRPr="006763F5">
        <w:rPr>
          <w:rFonts w:ascii="Calibri" w:hAnsi="Calibri" w:cs="Calibri"/>
          <w:sz w:val="18"/>
          <w:szCs w:val="18"/>
          <w:vertAlign w:val="superscript"/>
        </w:rPr>
        <w:footnoteRef/>
      </w:r>
      <w:r w:rsidRPr="006763F5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D5161E" w:rsidRPr="006763F5">
        <w:rPr>
          <w:rFonts w:ascii="Calibri" w:hAnsi="Calibri" w:cs="Calibri"/>
          <w:color w:val="000000"/>
          <w:sz w:val="18"/>
          <w:szCs w:val="18"/>
        </w:rPr>
        <w:t>This column can be used to a</w:t>
      </w:r>
      <w:r w:rsidR="00D5161E" w:rsidRPr="006763F5">
        <w:rPr>
          <w:rFonts w:ascii="Calibri" w:hAnsi="Calibri" w:cs="Calibri"/>
          <w:sz w:val="18"/>
          <w:szCs w:val="18"/>
        </w:rPr>
        <w:t>dd details, such as reasons for not considering certain aspects</w:t>
      </w:r>
      <w:r w:rsidR="00A83C57" w:rsidRPr="006763F5">
        <w:rPr>
          <w:rFonts w:ascii="Calibri" w:hAnsi="Calibri" w:cs="Calibri"/>
          <w:sz w:val="18"/>
          <w:szCs w:val="18"/>
        </w:rPr>
        <w:t>.</w:t>
      </w:r>
    </w:p>
  </w:footnote>
  <w:footnote w:id="2">
    <w:p w14:paraId="61576A79" w14:textId="5923586B" w:rsidR="006D6CED" w:rsidRPr="00CA2CA7" w:rsidRDefault="006D6CED" w:rsidP="006D6C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6763F5">
        <w:rPr>
          <w:rFonts w:ascii="Calibri" w:hAnsi="Calibri" w:cs="Calibri"/>
          <w:sz w:val="18"/>
          <w:szCs w:val="18"/>
          <w:vertAlign w:val="superscript"/>
        </w:rPr>
        <w:footnoteRef/>
      </w:r>
      <w:r w:rsidRPr="006763F5">
        <w:rPr>
          <w:rFonts w:ascii="Calibri" w:hAnsi="Calibri" w:cs="Calibri"/>
          <w:color w:val="000000"/>
          <w:sz w:val="18"/>
          <w:szCs w:val="18"/>
        </w:rPr>
        <w:t xml:space="preserve"> </w:t>
      </w:r>
      <w:r w:rsidR="00A46153" w:rsidRPr="006763F5">
        <w:rPr>
          <w:rFonts w:ascii="Calibri" w:hAnsi="Calibri" w:cs="Calibri"/>
          <w:sz w:val="18"/>
          <w:szCs w:val="18"/>
          <w:lang w:val="en-US"/>
        </w:rPr>
        <w:t xml:space="preserve">This section will be assessed against current Czech and international commitments published in Czech at </w:t>
      </w:r>
      <w:hyperlink r:id="rId1" w:history="1">
        <w:r w:rsidR="00A46153" w:rsidRPr="006763F5">
          <w:rPr>
            <w:rStyle w:val="Hypertextovodkaz"/>
            <w:rFonts w:ascii="Calibri" w:eastAsia="Arial" w:hAnsi="Calibri" w:cs="Calibri"/>
            <w:sz w:val="18"/>
            <w:szCs w:val="18"/>
          </w:rPr>
          <w:t>www.mzv.gov.cz/rozvoj</w:t>
        </w:r>
      </w:hyperlink>
      <w:r w:rsidR="005A383F" w:rsidRPr="006763F5">
        <w:rPr>
          <w:rFonts w:ascii="Calibri" w:hAnsi="Calibri" w:cs="Calibri"/>
          <w:sz w:val="18"/>
          <w:szCs w:val="18"/>
          <w:lang w:val="en-US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5D6A"/>
    <w:rsid w:val="000166DF"/>
    <w:rsid w:val="000223D7"/>
    <w:rsid w:val="00025FC2"/>
    <w:rsid w:val="000416EA"/>
    <w:rsid w:val="000475C6"/>
    <w:rsid w:val="000502AF"/>
    <w:rsid w:val="0005680A"/>
    <w:rsid w:val="000712D9"/>
    <w:rsid w:val="00077083"/>
    <w:rsid w:val="00083188"/>
    <w:rsid w:val="00092EBC"/>
    <w:rsid w:val="000979E4"/>
    <w:rsid w:val="000A0C04"/>
    <w:rsid w:val="000A2009"/>
    <w:rsid w:val="000A2F8E"/>
    <w:rsid w:val="000B1119"/>
    <w:rsid w:val="000D6A03"/>
    <w:rsid w:val="000F2F40"/>
    <w:rsid w:val="00102C95"/>
    <w:rsid w:val="001145D2"/>
    <w:rsid w:val="00114C4D"/>
    <w:rsid w:val="00131356"/>
    <w:rsid w:val="0015371C"/>
    <w:rsid w:val="00154F7B"/>
    <w:rsid w:val="0018703A"/>
    <w:rsid w:val="00190541"/>
    <w:rsid w:val="00195F77"/>
    <w:rsid w:val="001B69F6"/>
    <w:rsid w:val="001C0640"/>
    <w:rsid w:val="001C0E77"/>
    <w:rsid w:val="001D2F5B"/>
    <w:rsid w:val="002039B5"/>
    <w:rsid w:val="00231FCC"/>
    <w:rsid w:val="00240A2F"/>
    <w:rsid w:val="002424AC"/>
    <w:rsid w:val="002853BD"/>
    <w:rsid w:val="00286C00"/>
    <w:rsid w:val="00291665"/>
    <w:rsid w:val="00291E72"/>
    <w:rsid w:val="002A4CEB"/>
    <w:rsid w:val="002B163D"/>
    <w:rsid w:val="002C2761"/>
    <w:rsid w:val="002C2C87"/>
    <w:rsid w:val="002C2E7A"/>
    <w:rsid w:val="002D03B8"/>
    <w:rsid w:val="002D7C69"/>
    <w:rsid w:val="002F024D"/>
    <w:rsid w:val="003162D2"/>
    <w:rsid w:val="00316495"/>
    <w:rsid w:val="00322328"/>
    <w:rsid w:val="00337BE8"/>
    <w:rsid w:val="00344F8C"/>
    <w:rsid w:val="0034627D"/>
    <w:rsid w:val="00346859"/>
    <w:rsid w:val="00347FC4"/>
    <w:rsid w:val="00355536"/>
    <w:rsid w:val="00355CEC"/>
    <w:rsid w:val="00361695"/>
    <w:rsid w:val="003626C4"/>
    <w:rsid w:val="00396535"/>
    <w:rsid w:val="00396ED6"/>
    <w:rsid w:val="003A3174"/>
    <w:rsid w:val="003A58C4"/>
    <w:rsid w:val="003A5A5A"/>
    <w:rsid w:val="003B3D38"/>
    <w:rsid w:val="003B5240"/>
    <w:rsid w:val="003B7B5A"/>
    <w:rsid w:val="003D4A98"/>
    <w:rsid w:val="004112DB"/>
    <w:rsid w:val="00413B63"/>
    <w:rsid w:val="004215BD"/>
    <w:rsid w:val="00425D2A"/>
    <w:rsid w:val="00440285"/>
    <w:rsid w:val="00452FFE"/>
    <w:rsid w:val="00483485"/>
    <w:rsid w:val="0048454B"/>
    <w:rsid w:val="00485D9C"/>
    <w:rsid w:val="004B297A"/>
    <w:rsid w:val="004C3DED"/>
    <w:rsid w:val="004C6527"/>
    <w:rsid w:val="004C7EE6"/>
    <w:rsid w:val="004D50E7"/>
    <w:rsid w:val="004E297D"/>
    <w:rsid w:val="004E2BE0"/>
    <w:rsid w:val="00506979"/>
    <w:rsid w:val="00515BD1"/>
    <w:rsid w:val="00525CD3"/>
    <w:rsid w:val="00531828"/>
    <w:rsid w:val="005504BD"/>
    <w:rsid w:val="00555D6A"/>
    <w:rsid w:val="00556C85"/>
    <w:rsid w:val="00577458"/>
    <w:rsid w:val="00587B7E"/>
    <w:rsid w:val="00596130"/>
    <w:rsid w:val="005A383F"/>
    <w:rsid w:val="005A53EE"/>
    <w:rsid w:val="005F2B9D"/>
    <w:rsid w:val="00614F28"/>
    <w:rsid w:val="0061519D"/>
    <w:rsid w:val="00623951"/>
    <w:rsid w:val="00631830"/>
    <w:rsid w:val="006441E5"/>
    <w:rsid w:val="00651F8D"/>
    <w:rsid w:val="00663972"/>
    <w:rsid w:val="00670F66"/>
    <w:rsid w:val="006763F5"/>
    <w:rsid w:val="00676D8F"/>
    <w:rsid w:val="0068533A"/>
    <w:rsid w:val="00687068"/>
    <w:rsid w:val="006A7092"/>
    <w:rsid w:val="006C7BD2"/>
    <w:rsid w:val="006D6CED"/>
    <w:rsid w:val="006D6E44"/>
    <w:rsid w:val="006E1E8A"/>
    <w:rsid w:val="00727B95"/>
    <w:rsid w:val="00734373"/>
    <w:rsid w:val="00741093"/>
    <w:rsid w:val="00750B9F"/>
    <w:rsid w:val="0075341C"/>
    <w:rsid w:val="00757056"/>
    <w:rsid w:val="00773137"/>
    <w:rsid w:val="00790474"/>
    <w:rsid w:val="007A2EBE"/>
    <w:rsid w:val="007B0F64"/>
    <w:rsid w:val="007B5D94"/>
    <w:rsid w:val="007B79B6"/>
    <w:rsid w:val="007C7835"/>
    <w:rsid w:val="007D0FF0"/>
    <w:rsid w:val="007D3607"/>
    <w:rsid w:val="007E2EC2"/>
    <w:rsid w:val="00806501"/>
    <w:rsid w:val="00826292"/>
    <w:rsid w:val="00826682"/>
    <w:rsid w:val="008327F0"/>
    <w:rsid w:val="00832C0F"/>
    <w:rsid w:val="00837366"/>
    <w:rsid w:val="00855B16"/>
    <w:rsid w:val="008624EF"/>
    <w:rsid w:val="00882FAC"/>
    <w:rsid w:val="008857AF"/>
    <w:rsid w:val="00890F78"/>
    <w:rsid w:val="008B0EA2"/>
    <w:rsid w:val="008C3171"/>
    <w:rsid w:val="008F46E3"/>
    <w:rsid w:val="008F5EFE"/>
    <w:rsid w:val="00913E10"/>
    <w:rsid w:val="0094425D"/>
    <w:rsid w:val="00954B8D"/>
    <w:rsid w:val="00954BA6"/>
    <w:rsid w:val="00964E1E"/>
    <w:rsid w:val="009F2EAA"/>
    <w:rsid w:val="009F6B24"/>
    <w:rsid w:val="00A05BCB"/>
    <w:rsid w:val="00A23666"/>
    <w:rsid w:val="00A305C4"/>
    <w:rsid w:val="00A41E17"/>
    <w:rsid w:val="00A439D2"/>
    <w:rsid w:val="00A46153"/>
    <w:rsid w:val="00A5296E"/>
    <w:rsid w:val="00A5676C"/>
    <w:rsid w:val="00A638B4"/>
    <w:rsid w:val="00A6497D"/>
    <w:rsid w:val="00A773E4"/>
    <w:rsid w:val="00A80BE4"/>
    <w:rsid w:val="00A83C57"/>
    <w:rsid w:val="00A85711"/>
    <w:rsid w:val="00A87B05"/>
    <w:rsid w:val="00AA3A97"/>
    <w:rsid w:val="00AC081F"/>
    <w:rsid w:val="00AC0A94"/>
    <w:rsid w:val="00B07791"/>
    <w:rsid w:val="00B07A99"/>
    <w:rsid w:val="00B20484"/>
    <w:rsid w:val="00B20A2D"/>
    <w:rsid w:val="00B25E5C"/>
    <w:rsid w:val="00B309E9"/>
    <w:rsid w:val="00B53766"/>
    <w:rsid w:val="00B747E3"/>
    <w:rsid w:val="00B80803"/>
    <w:rsid w:val="00B865F8"/>
    <w:rsid w:val="00BB357E"/>
    <w:rsid w:val="00BC457B"/>
    <w:rsid w:val="00BC4866"/>
    <w:rsid w:val="00BF0B26"/>
    <w:rsid w:val="00BF6C51"/>
    <w:rsid w:val="00C059CA"/>
    <w:rsid w:val="00C06C31"/>
    <w:rsid w:val="00C122C1"/>
    <w:rsid w:val="00C13096"/>
    <w:rsid w:val="00C33C30"/>
    <w:rsid w:val="00C50152"/>
    <w:rsid w:val="00C622EE"/>
    <w:rsid w:val="00C742A7"/>
    <w:rsid w:val="00CA029A"/>
    <w:rsid w:val="00CA2CA7"/>
    <w:rsid w:val="00CB14D8"/>
    <w:rsid w:val="00CD0AD2"/>
    <w:rsid w:val="00CD2D20"/>
    <w:rsid w:val="00CD4B0A"/>
    <w:rsid w:val="00CE5E86"/>
    <w:rsid w:val="00CF61F9"/>
    <w:rsid w:val="00CF76D3"/>
    <w:rsid w:val="00D17CF0"/>
    <w:rsid w:val="00D26AAC"/>
    <w:rsid w:val="00D347E0"/>
    <w:rsid w:val="00D378D5"/>
    <w:rsid w:val="00D410EB"/>
    <w:rsid w:val="00D466EE"/>
    <w:rsid w:val="00D5161E"/>
    <w:rsid w:val="00D55986"/>
    <w:rsid w:val="00D56005"/>
    <w:rsid w:val="00D61ABE"/>
    <w:rsid w:val="00D66241"/>
    <w:rsid w:val="00D678E6"/>
    <w:rsid w:val="00D9522C"/>
    <w:rsid w:val="00DB5CB3"/>
    <w:rsid w:val="00DE68CB"/>
    <w:rsid w:val="00DF024F"/>
    <w:rsid w:val="00DF4449"/>
    <w:rsid w:val="00DF5A0C"/>
    <w:rsid w:val="00DF719E"/>
    <w:rsid w:val="00E3739D"/>
    <w:rsid w:val="00E4445D"/>
    <w:rsid w:val="00E459CB"/>
    <w:rsid w:val="00E5570E"/>
    <w:rsid w:val="00E640D1"/>
    <w:rsid w:val="00E6604E"/>
    <w:rsid w:val="00E66769"/>
    <w:rsid w:val="00E864B3"/>
    <w:rsid w:val="00EF4BAF"/>
    <w:rsid w:val="00F36B01"/>
    <w:rsid w:val="00F37D96"/>
    <w:rsid w:val="00F513C0"/>
    <w:rsid w:val="00F55F0F"/>
    <w:rsid w:val="00F5707A"/>
    <w:rsid w:val="00F61011"/>
    <w:rsid w:val="00F62457"/>
    <w:rsid w:val="00F7314D"/>
    <w:rsid w:val="00F833EF"/>
    <w:rsid w:val="00F97CB9"/>
    <w:rsid w:val="00FD46C8"/>
    <w:rsid w:val="00FD54E9"/>
    <w:rsid w:val="00FE3542"/>
    <w:rsid w:val="00FE7060"/>
    <w:rsid w:val="00FF0F04"/>
    <w:rsid w:val="00FF4FDF"/>
    <w:rsid w:val="00FF7A30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7C0F2D"/>
  <w15:docId w15:val="{26C22A3F-FA7D-4AF6-B72E-E368211E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12E3"/>
    <w:rPr>
      <w:lang w:val="en-GB"/>
    </w:rPr>
  </w:style>
  <w:style w:type="paragraph" w:styleId="Nadpis1">
    <w:name w:val="heading 1"/>
    <w:basedOn w:val="Normln"/>
    <w:next w:val="Normln"/>
    <w:link w:val="Nadpis1Char"/>
    <w:uiPriority w:val="9"/>
    <w:qFormat/>
    <w:rsid w:val="00EE12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12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E12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E12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E12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E12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E12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E12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E12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EE12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EE12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EE12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EE12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E12E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E12E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E12E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12E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12E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12E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EE12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E12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E12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E12E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E12E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E12E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12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12E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E12E3"/>
    <w:rPr>
      <w:b/>
      <w:bCs/>
      <w:smallCaps/>
      <w:color w:val="0F4761" w:themeColor="accent1" w:themeShade="BF"/>
      <w:spacing w:val="5"/>
    </w:rPr>
  </w:style>
  <w:style w:type="table" w:customStyle="1" w:styleId="GridTable4-Accent41">
    <w:name w:val="Grid Table 4 - Accent 41"/>
    <w:basedOn w:val="Normlntabulka"/>
    <w:uiPriority w:val="49"/>
    <w:rsid w:val="00EE12E3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E12E3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E12E3"/>
    <w:rPr>
      <w:sz w:val="20"/>
      <w:szCs w:val="20"/>
      <w:lang w:val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EE12E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EE12E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E12E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E12E3"/>
    <w:rPr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12E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E12E3"/>
    <w:rPr>
      <w:b/>
      <w:bCs/>
      <w:sz w:val="20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23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3A1"/>
    <w:rPr>
      <w:rFonts w:ascii="Segoe UI" w:hAnsi="Segoe UI" w:cs="Segoe UI"/>
      <w:sz w:val="18"/>
      <w:szCs w:val="18"/>
      <w:lang w:val="cs-CZ"/>
    </w:rPr>
  </w:style>
  <w:style w:type="table" w:customStyle="1" w:styleId="Tabulkasmkou4zvraznn41">
    <w:name w:val="Tabulka s mřížkou 4 – zvýraznění 41"/>
    <w:basedOn w:val="Normlntabulka"/>
    <w:next w:val="GridTable4-Accent41"/>
    <w:uiPriority w:val="49"/>
    <w:rsid w:val="00CD23A1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4C3DE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0F2F40"/>
    <w:rPr>
      <w:color w:val="467886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F2F40"/>
    <w:rPr>
      <w:color w:val="96607D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CF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F76D3"/>
  </w:style>
  <w:style w:type="paragraph" w:styleId="Zpat">
    <w:name w:val="footer"/>
    <w:basedOn w:val="Normln"/>
    <w:link w:val="ZpatChar"/>
    <w:uiPriority w:val="99"/>
    <w:unhideWhenUsed/>
    <w:rsid w:val="00CF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F76D3"/>
  </w:style>
  <w:style w:type="character" w:styleId="Nevyeenzmnka">
    <w:name w:val="Unresolved Mention"/>
    <w:basedOn w:val="Standardnpsmoodstavce"/>
    <w:uiPriority w:val="99"/>
    <w:semiHidden/>
    <w:unhideWhenUsed/>
    <w:rsid w:val="00A461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go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</Pages>
  <Words>606</Words>
  <Characters>3934</Characters>
  <Application>Microsoft Office Word</Application>
  <DocSecurity>0</DocSecurity>
  <Lines>262</Lines>
  <Paragraphs>90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186</cp:revision>
  <cp:lastPrinted>2025-12-16T12:58:00Z</cp:lastPrinted>
  <dcterms:created xsi:type="dcterms:W3CDTF">2025-12-16T13:28:00Z</dcterms:created>
  <dcterms:modified xsi:type="dcterms:W3CDTF">2025-12-30T14:14:00Z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2024-11-07T12:12:13Z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cb6d383c-232f-4aa3-91f8-9a173cf01f23</vt:lpwstr>
  </property>
  <property fmtid="{D5CDD505-2E9C-101B-9397-08002B2CF9AE}" pid="9" name="MSIP_Label_b3564849-fbfc-4795-ad59-055bb350645f_ContentBits">
    <vt:lpwstr>0</vt:lpwstr>
  </property>
</Properties>
</file>