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 w14:paraId="6D6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142" w:type="dxa"/>
            <w:shd w:val="clear" w:color="auto" w:fill="CCCCCC"/>
            <w:noWrap w:val="0"/>
            <w:vAlign w:val="top"/>
          </w:tcPr>
          <w:p w14:paraId="47084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Příloha V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cs-CZ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I.  –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cs-CZ"/>
              </w:rPr>
              <w:t xml:space="preserve"> ČESTNÉ PROHLÁŠENÍ ŽADATELE O SKUTEČNÉM MAJITELI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49D00680">
      <w:pPr>
        <w:jc w:val="center"/>
        <w:rPr>
          <w:rFonts w:ascii="Georgia" w:hAnsi="Georgia" w:cs="Arial"/>
          <w:b/>
          <w:bCs/>
          <w:sz w:val="22"/>
          <w:szCs w:val="22"/>
          <w:u w:val="single"/>
        </w:rPr>
      </w:pPr>
    </w:p>
    <w:tbl>
      <w:tblPr>
        <w:tblStyle w:val="3"/>
        <w:tblpPr w:leftFromText="141" w:rightFromText="141" w:vertAnchor="text" w:horzAnchor="margin" w:tblpY="6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80808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9070"/>
      </w:tblGrid>
      <w:tr w14:paraId="5488C26C">
        <w:tblPrEx>
          <w:tblBorders>
            <w:top w:val="none" w:color="auto" w:sz="0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637" w:hRule="atLeast"/>
        </w:trPr>
        <w:tc>
          <w:tcPr>
            <w:tcW w:w="907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FABF8F"/>
          </w:tcPr>
          <w:p w14:paraId="4C964540">
            <w:pPr>
              <w:spacing w:before="120"/>
              <w:ind w:left="187"/>
              <w:jc w:val="center"/>
              <w:rPr>
                <w:rFonts w:hint="default" w:ascii="Georgia" w:hAnsi="Georgia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Název dotační výzvy:</w:t>
            </w:r>
            <w:r>
              <w:rPr>
                <w:rFonts w:hint="default" w:ascii="Georgia" w:hAnsi="Georgia"/>
                <w:b/>
                <w:sz w:val="22"/>
                <w:szCs w:val="22"/>
                <w:lang w:val="cs-CZ"/>
              </w:rPr>
              <w:t xml:space="preserve"> PROGRAM TRANSFORMAČNÍ SPOLUPRÁCE 2026 </w:t>
            </w:r>
          </w:p>
          <w:p w14:paraId="5DE9C2E3">
            <w:pPr>
              <w:spacing w:line="288" w:lineRule="auto"/>
              <w:rPr>
                <w:rFonts w:ascii="Georgia" w:hAnsi="Georgia"/>
                <w:b/>
                <w:sz w:val="22"/>
                <w:szCs w:val="22"/>
              </w:rPr>
            </w:pPr>
          </w:p>
          <w:p w14:paraId="3BEB7F8B">
            <w:pPr>
              <w:spacing w:line="288" w:lineRule="auto"/>
              <w:jc w:val="center"/>
              <w:rPr>
                <w:rFonts w:hint="default" w:ascii="Georgia" w:hAnsi="Georgia"/>
                <w:b/>
                <w:sz w:val="22"/>
                <w:szCs w:val="22"/>
                <w:lang w:val="en-AU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Název dotačního projektu:</w:t>
            </w:r>
            <w:r>
              <w:rPr>
                <w:rFonts w:hint="default" w:ascii="Georgia" w:hAnsi="Georgia"/>
                <w:b/>
                <w:sz w:val="22"/>
                <w:szCs w:val="22"/>
                <w:lang w:val="cs-CZ"/>
              </w:rPr>
              <w:t xml:space="preserve"> </w:t>
            </w:r>
            <w:r>
              <w:rPr>
                <w:rFonts w:hint="default" w:ascii="Georgia" w:hAnsi="Georgia"/>
                <w:b/>
                <w:color w:val="auto"/>
                <w:sz w:val="22"/>
                <w:szCs w:val="22"/>
                <w:highlight w:val="yellow"/>
                <w:lang w:val="en-AU"/>
              </w:rPr>
              <w:t>[***]</w:t>
            </w:r>
          </w:p>
        </w:tc>
      </w:tr>
    </w:tbl>
    <w:tbl>
      <w:tblPr>
        <w:tblStyle w:val="3"/>
        <w:tblpPr w:vertAnchor="text" w:horzAnchor="margin" w:tblpY="2556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80808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9"/>
        <w:gridCol w:w="5453"/>
      </w:tblGrid>
      <w:tr w14:paraId="6EF9657A">
        <w:tblPrEx>
          <w:tblBorders>
            <w:top w:val="none" w:color="auto" w:sz="0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000" w:type="pct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F429ED">
            <w:pPr>
              <w:tabs>
                <w:tab w:val="left" w:pos="3960"/>
              </w:tabs>
              <w:spacing w:before="120"/>
              <w:ind w:left="188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Identifikační údaje žadatele</w:t>
            </w:r>
          </w:p>
        </w:tc>
      </w:tr>
      <w:tr w14:paraId="199657B6">
        <w:tblPrEx>
          <w:tblBorders>
            <w:top w:val="none" w:color="auto" w:sz="0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0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6E73D">
            <w:pPr>
              <w:tabs>
                <w:tab w:val="left" w:pos="3960"/>
              </w:tabs>
              <w:spacing w:before="120"/>
              <w:ind w:left="188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Název:</w:t>
            </w:r>
          </w:p>
        </w:tc>
        <w:tc>
          <w:tcPr>
            <w:tcW w:w="29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3D1FAFC">
            <w:pPr>
              <w:tabs>
                <w:tab w:val="left" w:pos="3960"/>
              </w:tabs>
              <w:spacing w:before="120"/>
              <w:ind w:left="188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14:paraId="3D88C076">
        <w:tblPrEx>
          <w:tblBorders>
            <w:top w:val="none" w:color="auto" w:sz="0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0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AFA381">
            <w:pPr>
              <w:tabs>
                <w:tab w:val="left" w:pos="3960"/>
              </w:tabs>
              <w:spacing w:before="120"/>
              <w:ind w:left="188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IČO:</w:t>
            </w:r>
          </w:p>
        </w:tc>
        <w:tc>
          <w:tcPr>
            <w:tcW w:w="29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206327">
            <w:pPr>
              <w:spacing w:before="120"/>
              <w:ind w:left="188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14:paraId="3AD6281B">
        <w:tblPrEx>
          <w:tblBorders>
            <w:top w:val="none" w:color="auto" w:sz="0" w:space="0"/>
            <w:left w:val="none" w:color="auto" w:sz="0" w:space="0"/>
            <w:bottom w:val="single" w:color="80808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0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4C3AEB">
            <w:pPr>
              <w:tabs>
                <w:tab w:val="left" w:pos="3960"/>
              </w:tabs>
              <w:spacing w:before="120"/>
              <w:ind w:left="188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Sídlo:</w:t>
            </w:r>
          </w:p>
        </w:tc>
        <w:tc>
          <w:tcPr>
            <w:tcW w:w="29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7D313A">
            <w:pPr>
              <w:tabs>
                <w:tab w:val="left" w:pos="3960"/>
              </w:tabs>
              <w:spacing w:before="120"/>
              <w:ind w:left="188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</w:tbl>
    <w:p w14:paraId="4EB0A36A">
      <w:pPr>
        <w:spacing w:before="120" w:after="120"/>
        <w:jc w:val="both"/>
        <w:rPr>
          <w:rFonts w:ascii="Georgia" w:hAnsi="Georgia" w:cs="Arial"/>
          <w:sz w:val="22"/>
          <w:szCs w:val="22"/>
        </w:rPr>
      </w:pPr>
    </w:p>
    <w:p w14:paraId="697A06FA">
      <w:pPr>
        <w:spacing w:before="120" w:after="120"/>
        <w:jc w:val="both"/>
        <w:rPr>
          <w:rFonts w:ascii="Georgia" w:hAnsi="Georgia" w:cs="Arial"/>
          <w:sz w:val="22"/>
          <w:szCs w:val="22"/>
        </w:rPr>
      </w:pPr>
      <w:bookmarkStart w:id="0" w:name="_GoBack"/>
      <w:bookmarkEnd w:id="0"/>
    </w:p>
    <w:p w14:paraId="138D5EC7">
      <w:pPr>
        <w:spacing w:before="120" w:after="120"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Žadatel [</w:t>
      </w:r>
      <w:r>
        <w:rPr>
          <w:rFonts w:ascii="Georgia" w:hAnsi="Georgia" w:cs="Arial"/>
          <w:sz w:val="22"/>
          <w:szCs w:val="22"/>
          <w:highlight w:val="yellow"/>
        </w:rPr>
        <w:t>název, právní forma</w:t>
      </w:r>
      <w:r>
        <w:rPr>
          <w:rFonts w:ascii="Georgia" w:hAnsi="Georgia" w:cs="Arial"/>
          <w:sz w:val="22"/>
          <w:szCs w:val="22"/>
        </w:rPr>
        <w:t>], se sídlem [</w:t>
      </w:r>
      <w:r>
        <w:rPr>
          <w:rFonts w:ascii="Georgia" w:hAnsi="Georgia" w:cs="Arial"/>
          <w:sz w:val="22"/>
          <w:szCs w:val="22"/>
          <w:highlight w:val="yellow"/>
        </w:rPr>
        <w:t>***</w:t>
      </w:r>
      <w:r>
        <w:rPr>
          <w:rFonts w:ascii="Georgia" w:hAnsi="Georgia" w:cs="Arial"/>
          <w:sz w:val="22"/>
          <w:szCs w:val="22"/>
        </w:rPr>
        <w:t>], IČO: [</w:t>
      </w:r>
      <w:r>
        <w:rPr>
          <w:rFonts w:ascii="Georgia" w:hAnsi="Georgia" w:cs="Arial"/>
          <w:sz w:val="22"/>
          <w:szCs w:val="22"/>
          <w:highlight w:val="yellow"/>
        </w:rPr>
        <w:t>***</w:t>
      </w:r>
      <w:r>
        <w:rPr>
          <w:rFonts w:ascii="Georgia" w:hAnsi="Georgia" w:cs="Arial"/>
          <w:sz w:val="22"/>
          <w:szCs w:val="22"/>
        </w:rPr>
        <w:t>], zastoupený [</w:t>
      </w:r>
      <w:r>
        <w:rPr>
          <w:rFonts w:ascii="Georgia" w:hAnsi="Georgia" w:cs="Arial"/>
          <w:sz w:val="22"/>
          <w:szCs w:val="22"/>
          <w:highlight w:val="yellow"/>
        </w:rPr>
        <w:t>jméno a příjmení, funkce</w:t>
      </w:r>
      <w:r>
        <w:rPr>
          <w:rFonts w:ascii="Georgia" w:hAnsi="Georgia" w:cs="Arial"/>
          <w:sz w:val="22"/>
          <w:szCs w:val="22"/>
        </w:rPr>
        <w:t>], v souvislosti s podáním žádosti o dotaci v dotační výzvě s názvem „</w:t>
      </w:r>
      <w:r>
        <w:rPr>
          <w:rFonts w:hint="default" w:ascii="Georgia" w:hAnsi="Georgia" w:cs="Arial"/>
          <w:sz w:val="22"/>
          <w:szCs w:val="22"/>
          <w:lang w:val="en-AU"/>
        </w:rPr>
        <w:t>Program transforma</w:t>
      </w:r>
      <w:r>
        <w:rPr>
          <w:rFonts w:hint="default" w:ascii="Georgia" w:hAnsi="Georgia" w:cs="Arial"/>
          <w:sz w:val="22"/>
          <w:szCs w:val="22"/>
          <w:lang w:val="cs-CZ"/>
        </w:rPr>
        <w:t>č</w:t>
      </w:r>
      <w:r>
        <w:rPr>
          <w:rFonts w:hint="default" w:ascii="Georgia" w:hAnsi="Georgia" w:cs="Arial"/>
          <w:sz w:val="22"/>
          <w:szCs w:val="22"/>
          <w:lang w:val="en-AU"/>
        </w:rPr>
        <w:t>n</w:t>
      </w:r>
      <w:r>
        <w:rPr>
          <w:rFonts w:hint="default" w:ascii="Georgia" w:hAnsi="Georgia" w:cs="Arial"/>
          <w:sz w:val="22"/>
          <w:szCs w:val="22"/>
          <w:lang w:val="cs-CZ"/>
        </w:rPr>
        <w:t>í</w:t>
      </w:r>
      <w:r>
        <w:rPr>
          <w:rFonts w:hint="default" w:ascii="Georgia" w:hAnsi="Georgia" w:cs="Arial"/>
          <w:sz w:val="22"/>
          <w:szCs w:val="22"/>
          <w:lang w:val="en-AU"/>
        </w:rPr>
        <w:t xml:space="preserve"> spolupr</w:t>
      </w:r>
      <w:r>
        <w:rPr>
          <w:rFonts w:hint="default" w:ascii="Georgia" w:hAnsi="Georgia" w:cs="Arial"/>
          <w:sz w:val="22"/>
          <w:szCs w:val="22"/>
          <w:lang w:val="cs-CZ"/>
        </w:rPr>
        <w:t>á</w:t>
      </w:r>
      <w:r>
        <w:rPr>
          <w:rFonts w:hint="default" w:ascii="Georgia" w:hAnsi="Georgia" w:cs="Arial"/>
          <w:sz w:val="22"/>
          <w:szCs w:val="22"/>
          <w:lang w:val="en-AU"/>
        </w:rPr>
        <w:t>ce 2026</w:t>
      </w:r>
      <w:r>
        <w:rPr>
          <w:rFonts w:ascii="Georgia" w:hAnsi="Georgia" w:cs="Arial"/>
          <w:sz w:val="22"/>
          <w:szCs w:val="22"/>
        </w:rPr>
        <w:t>“, tímto:</w:t>
      </w:r>
    </w:p>
    <w:p w14:paraId="3179A46D">
      <w:pPr>
        <w:spacing w:after="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čestně prohlašuje, že</w:t>
      </w:r>
    </w:p>
    <w:p w14:paraId="41BAE6AC">
      <w:pPr>
        <w:pStyle w:val="14"/>
        <w:widowControl/>
        <w:numPr>
          <w:ilvl w:val="0"/>
          <w:numId w:val="1"/>
        </w:numPr>
        <w:tabs>
          <w:tab w:val="left" w:pos="142"/>
        </w:tabs>
        <w:spacing w:after="120"/>
        <w:ind w:left="1134" w:hanging="283"/>
        <w:jc w:val="both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jeho skutečný majitel není občanem státu nebo nemá bydliště ve státě nebo jurisdikci uvedených na unijním seznamu jurisdikcí nespolupracujících v daňové oblasti schváleném Radou Evropské unie.</w:t>
      </w:r>
    </w:p>
    <w:p w14:paraId="22BDACC8">
      <w:pPr>
        <w:pStyle w:val="14"/>
        <w:widowControl/>
        <w:tabs>
          <w:tab w:val="left" w:pos="142"/>
        </w:tabs>
        <w:spacing w:after="120"/>
        <w:jc w:val="both"/>
        <w:rPr>
          <w:rFonts w:ascii="Georgia" w:hAnsi="Georgia" w:cs="Times New Roman"/>
          <w:sz w:val="22"/>
          <w:szCs w:val="22"/>
        </w:rPr>
      </w:pPr>
    </w:p>
    <w:p w14:paraId="6D0F42F3">
      <w:pPr>
        <w:pStyle w:val="14"/>
        <w:widowControl/>
        <w:tabs>
          <w:tab w:val="left" w:pos="142"/>
        </w:tabs>
        <w:spacing w:after="120"/>
        <w:jc w:val="both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 xml:space="preserve">V případě žadatele o dotaci, u kterého existuje struktura vztahů podle zákona upravujícího evidenci skutečných majitelů, ve které vystupují zahraniční právnické osoby nebo zahraniční právní uspořádání, </w:t>
      </w:r>
      <w:r>
        <w:rPr>
          <w:rFonts w:ascii="Georgia" w:hAnsi="Georgia" w:cs="Times New Roman"/>
          <w:b/>
          <w:sz w:val="22"/>
          <w:szCs w:val="22"/>
        </w:rPr>
        <w:t>dále čestně prohlašuje, že</w:t>
      </w:r>
      <w:r>
        <w:rPr>
          <w:rFonts w:ascii="Georgia" w:hAnsi="Georgia" w:cs="Times New Roman"/>
          <w:sz w:val="22"/>
          <w:szCs w:val="22"/>
        </w:rPr>
        <w:t xml:space="preserve"> </w:t>
      </w:r>
    </w:p>
    <w:p w14:paraId="0840FF1C">
      <w:pPr>
        <w:pStyle w:val="14"/>
        <w:widowControl/>
        <w:numPr>
          <w:ilvl w:val="0"/>
          <w:numId w:val="1"/>
        </w:numPr>
        <w:tabs>
          <w:tab w:val="left" w:pos="142"/>
        </w:tabs>
        <w:spacing w:after="120"/>
        <w:ind w:left="1134" w:hanging="283"/>
        <w:jc w:val="both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právnické osoby nebo právní uspořádání ve struktuře vztahů nesídlí nebo v případě právních uspořádání nejsou spravovány ve státě či v jurisdikci uvedených na unijním seznamu jurisdikcí nespolupracujících v daňové oblasti schváleném Radou Evropské unie.</w:t>
      </w:r>
    </w:p>
    <w:p w14:paraId="40FFBB4A">
      <w:pPr>
        <w:spacing w:after="0"/>
        <w:jc w:val="both"/>
        <w:rPr>
          <w:rFonts w:ascii="Georgia" w:hAnsi="Georgia" w:cs="Arial"/>
          <w:sz w:val="22"/>
          <w:szCs w:val="22"/>
        </w:rPr>
      </w:pPr>
    </w:p>
    <w:p w14:paraId="2DC0EC3C">
      <w:pPr>
        <w:spacing w:after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 [</w:t>
      </w:r>
      <w:r>
        <w:rPr>
          <w:rFonts w:ascii="Georgia" w:hAnsi="Georgia" w:cs="Arial"/>
          <w:sz w:val="22"/>
          <w:szCs w:val="22"/>
          <w:highlight w:val="yellow"/>
        </w:rPr>
        <w:t>***</w:t>
      </w:r>
      <w:r>
        <w:rPr>
          <w:rFonts w:ascii="Georgia" w:hAnsi="Georgia" w:cs="Arial"/>
          <w:sz w:val="22"/>
          <w:szCs w:val="22"/>
        </w:rPr>
        <w:t>] dne [</w:t>
      </w:r>
      <w:r>
        <w:rPr>
          <w:rFonts w:ascii="Georgia" w:hAnsi="Georgia" w:cs="Arial"/>
          <w:sz w:val="22"/>
          <w:szCs w:val="22"/>
          <w:highlight w:val="yellow"/>
        </w:rPr>
        <w:t>***</w:t>
      </w:r>
      <w:r>
        <w:rPr>
          <w:rFonts w:ascii="Georgia" w:hAnsi="Georgia" w:cs="Arial"/>
          <w:sz w:val="22"/>
          <w:szCs w:val="22"/>
        </w:rPr>
        <w:t>]</w:t>
      </w:r>
    </w:p>
    <w:p w14:paraId="15BB1A27">
      <w:pPr>
        <w:spacing w:after="0"/>
        <w:jc w:val="both"/>
        <w:rPr>
          <w:rFonts w:ascii="Georgia" w:hAnsi="Georgia" w:cs="Arial"/>
          <w:sz w:val="22"/>
          <w:szCs w:val="22"/>
        </w:rPr>
      </w:pPr>
    </w:p>
    <w:p w14:paraId="45E70CDB">
      <w:pPr>
        <w:spacing w:after="0"/>
        <w:jc w:val="both"/>
        <w:rPr>
          <w:rFonts w:ascii="Georgia" w:hAnsi="Georgia" w:cs="Arial"/>
          <w:sz w:val="22"/>
          <w:szCs w:val="22"/>
        </w:rPr>
      </w:pPr>
    </w:p>
    <w:p w14:paraId="1F65DDDF">
      <w:pPr>
        <w:jc w:val="righ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135AE25C">
      <w:pPr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[</w:t>
      </w:r>
      <w:r>
        <w:rPr>
          <w:rFonts w:ascii="Georgia" w:hAnsi="Georgia" w:cs="Arial"/>
          <w:i/>
          <w:sz w:val="22"/>
          <w:szCs w:val="22"/>
          <w:highlight w:val="yellow"/>
        </w:rPr>
        <w:t>Jméno, příjmení a podpis oprávněné osoby</w:t>
      </w:r>
      <w:r>
        <w:rPr>
          <w:rFonts w:ascii="Georgia" w:hAnsi="Georgia" w:cs="Arial"/>
          <w:sz w:val="22"/>
          <w:szCs w:val="22"/>
        </w:rPr>
        <w:t>]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E18A2"/>
    <w:multiLevelType w:val="multilevel"/>
    <w:tmpl w:val="3BBE18A2"/>
    <w:lvl w:ilvl="0" w:tentative="0">
      <w:start w:val="1"/>
      <w:numFmt w:val="bullet"/>
      <w:lvlText w:val=""/>
      <w:lvlJc w:val="left"/>
      <w:pPr>
        <w:ind w:left="1771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2491" w:hanging="360"/>
      </w:pPr>
    </w:lvl>
    <w:lvl w:ilvl="2" w:tentative="0">
      <w:start w:val="1"/>
      <w:numFmt w:val="lowerRoman"/>
      <w:lvlText w:val="%3."/>
      <w:lvlJc w:val="right"/>
      <w:pPr>
        <w:ind w:left="3211" w:hanging="180"/>
      </w:pPr>
    </w:lvl>
    <w:lvl w:ilvl="3" w:tentative="0">
      <w:start w:val="1"/>
      <w:numFmt w:val="decimal"/>
      <w:lvlText w:val="%4."/>
      <w:lvlJc w:val="left"/>
      <w:pPr>
        <w:ind w:left="3931" w:hanging="360"/>
      </w:pPr>
    </w:lvl>
    <w:lvl w:ilvl="4" w:tentative="0">
      <w:start w:val="1"/>
      <w:numFmt w:val="lowerLetter"/>
      <w:lvlText w:val="%5."/>
      <w:lvlJc w:val="left"/>
      <w:pPr>
        <w:ind w:left="4651" w:hanging="360"/>
      </w:pPr>
    </w:lvl>
    <w:lvl w:ilvl="5" w:tentative="0">
      <w:start w:val="1"/>
      <w:numFmt w:val="lowerRoman"/>
      <w:lvlText w:val="%6."/>
      <w:lvlJc w:val="right"/>
      <w:pPr>
        <w:ind w:left="5371" w:hanging="180"/>
      </w:pPr>
    </w:lvl>
    <w:lvl w:ilvl="6" w:tentative="0">
      <w:start w:val="1"/>
      <w:numFmt w:val="decimal"/>
      <w:lvlText w:val="%7."/>
      <w:lvlJc w:val="left"/>
      <w:pPr>
        <w:ind w:left="6091" w:hanging="360"/>
      </w:pPr>
    </w:lvl>
    <w:lvl w:ilvl="7" w:tentative="0">
      <w:start w:val="1"/>
      <w:numFmt w:val="lowerLetter"/>
      <w:lvlText w:val="%8."/>
      <w:lvlJc w:val="left"/>
      <w:pPr>
        <w:ind w:left="6811" w:hanging="360"/>
      </w:pPr>
    </w:lvl>
    <w:lvl w:ilvl="8" w:tentative="0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5D"/>
    <w:rsid w:val="0000396F"/>
    <w:rsid w:val="00033F36"/>
    <w:rsid w:val="00034A2E"/>
    <w:rsid w:val="00086E2F"/>
    <w:rsid w:val="00091DAB"/>
    <w:rsid w:val="00115E7C"/>
    <w:rsid w:val="00181A39"/>
    <w:rsid w:val="001A7882"/>
    <w:rsid w:val="001E1822"/>
    <w:rsid w:val="002935E0"/>
    <w:rsid w:val="002C3153"/>
    <w:rsid w:val="00342D86"/>
    <w:rsid w:val="003823E8"/>
    <w:rsid w:val="003F3B59"/>
    <w:rsid w:val="004120DF"/>
    <w:rsid w:val="00505097"/>
    <w:rsid w:val="0062772D"/>
    <w:rsid w:val="006502ED"/>
    <w:rsid w:val="00672D66"/>
    <w:rsid w:val="00692A52"/>
    <w:rsid w:val="00763E5D"/>
    <w:rsid w:val="007E4D14"/>
    <w:rsid w:val="007F736E"/>
    <w:rsid w:val="0080644E"/>
    <w:rsid w:val="00887491"/>
    <w:rsid w:val="008E02C9"/>
    <w:rsid w:val="009758C7"/>
    <w:rsid w:val="009A6E42"/>
    <w:rsid w:val="009E25FE"/>
    <w:rsid w:val="009F105A"/>
    <w:rsid w:val="00A42376"/>
    <w:rsid w:val="00B167E1"/>
    <w:rsid w:val="00B60FAE"/>
    <w:rsid w:val="00B72AB8"/>
    <w:rsid w:val="00D25D12"/>
    <w:rsid w:val="00EA2313"/>
    <w:rsid w:val="00EA2A0A"/>
    <w:rsid w:val="00EB310F"/>
    <w:rsid w:val="00EC23EC"/>
    <w:rsid w:val="00F045D5"/>
    <w:rsid w:val="0DA563B5"/>
    <w:rsid w:val="10010FAF"/>
    <w:rsid w:val="296C2D7B"/>
    <w:rsid w:val="3EC056FF"/>
    <w:rsid w:val="5D1154C0"/>
    <w:rsid w:val="60A85FA1"/>
    <w:rsid w:val="728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unhideWhenUsed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0"/>
      <w:szCs w:val="20"/>
      <w:lang w:val="zh-CN" w:eastAsia="zh-CN"/>
    </w:rPr>
  </w:style>
  <w:style w:type="paragraph" w:styleId="7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áhlaví Char"/>
    <w:basedOn w:val="2"/>
    <w:link w:val="8"/>
    <w:uiPriority w:val="99"/>
  </w:style>
  <w:style w:type="character" w:customStyle="1" w:styleId="10">
    <w:name w:val="Zápatí Char"/>
    <w:basedOn w:val="2"/>
    <w:link w:val="7"/>
    <w:uiPriority w:val="99"/>
  </w:style>
  <w:style w:type="paragraph" w:customStyle="1" w:styleId="11">
    <w:name w:val="Normal_2"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t bubliny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4">
    <w:name w:val="Prostý text1"/>
    <w:basedOn w:val="1"/>
    <w:uiPriority w:val="0"/>
    <w:pPr>
      <w:widowControl w:val="0"/>
      <w:suppressAutoHyphens/>
      <w:autoSpaceDE w:val="0"/>
      <w:spacing w:after="0" w:line="240" w:lineRule="auto"/>
    </w:pPr>
    <w:rPr>
      <w:rFonts w:ascii="Courier New" w:hAnsi="Courier New" w:eastAsia="Times New Roman" w:cs="Courier New"/>
      <w:sz w:val="20"/>
      <w:szCs w:val="20"/>
      <w:lang w:eastAsia="zh-CN"/>
    </w:rPr>
  </w:style>
  <w:style w:type="character" w:customStyle="1" w:styleId="15">
    <w:name w:val="Text komentáře Char"/>
    <w:basedOn w:val="2"/>
    <w:link w:val="6"/>
    <w:uiPriority w:val="0"/>
    <w:rPr>
      <w:rFonts w:ascii="Calibri" w:hAnsi="Calibri" w:eastAsia="Times New Roman" w:cs="Times New Roman"/>
      <w:sz w:val="20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 /><Relationship Id="rId5" Type="http://schemas.openxmlformats.org/officeDocument/2006/relationships/theme" Target="theme/theme1.xml" /><Relationship Id="rId4" Type="http://schemas.openxmlformats.org/officeDocument/2006/relationships/endnotes" Target="endnotes.xml" /><Relationship Id="rId3" Type="http://schemas.openxmlformats.org/officeDocument/2006/relationships/footnotes" Target="footnotes.xml" /><Relationship Id="rId2" Type="http://schemas.openxmlformats.org/officeDocument/2006/relationships/settings" Target="settings.xml" /><Relationship Id="rId10" Type="http://schemas.openxmlformats.org/officeDocument/2006/relationships/fontTable" Target="fontTable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7BD80C9C.dotm</Template>
  <Company>MZV ČR</Company>
  <Pages>1</Pages>
  <Words>161</Words>
  <Characters>955</Characters>
  <Lines>7</Lines>
  <Paragraphs>2</Paragraphs>
  <TotalTime>26</TotalTime>
  <ScaleCrop>false</ScaleCrop>
  <LinksUpToDate>false</LinksUpToDate>
  <CharactersWithSpaces>1114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2025-09-16T11:15:00Z</dcterms:created>
  <dc:creator>PTÁČKOVÁ Dana</dc:creator>
  <cp:lastModifiedBy>HOME</cp:lastModifiedBy>
  <cp:lastPrinted>2024-07-01T09:20:00Z</cp:lastPrinted>
  <dcterms:modified xsi:type="dcterms:W3CDTF">2025-10-06T15:17:53Z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2025-07-28T07:20:01Z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63e6b20a-2d83-40ab-89f6-f5b3d5ebe5bb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  <property fmtid="{D5CDD505-2E9C-101B-9397-08002B2CF9AE}" pid="10" name="ContentTypeId">
    <vt:lpwstr>0x010100F30C4343AA9C4648AF54D312DEEAFFC0</vt:lpwstr>
  </property>
  <property fmtid="{D5CDD505-2E9C-101B-9397-08002B2CF9AE}" pid="11" name="KSOProductBuildVer">
    <vt:lpwstr>1033-12.2.0.22556</vt:lpwstr>
  </property>
  <property fmtid="{D5CDD505-2E9C-101B-9397-08002B2CF9AE}" pid="12" name="ICV">
    <vt:lpwstr>F9B5DCFE53FB4C2EB46FBB0D1EFB9D8A_13</vt:lpwstr>
  </property>
</Properties>
</file>