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FFF" w14:textId="62558968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proofErr w:type="spellStart"/>
      <w:r w:rsidRPr="006F2971">
        <w:rPr>
          <w:rFonts w:ascii="Calibri" w:hAnsi="Calibri" w:cs="Calibri"/>
        </w:rPr>
        <w:t>Check</w:t>
      </w:r>
      <w:proofErr w:type="spellEnd"/>
      <w:r w:rsidRPr="006F2971">
        <w:rPr>
          <w:rFonts w:ascii="Calibri" w:hAnsi="Calibri" w:cs="Calibri"/>
        </w:rPr>
        <w:t xml:space="preserve"> listy zaměřené na průřezový princip č.</w:t>
      </w:r>
      <w:r w:rsidR="00FF0275" w:rsidRPr="006F2971">
        <w:rPr>
          <w:rFonts w:ascii="Calibri" w:hAnsi="Calibri" w:cs="Calibri"/>
        </w:rPr>
        <w:t xml:space="preserve"> </w:t>
      </w:r>
      <w:r w:rsidRPr="006F2971">
        <w:rPr>
          <w:rFonts w:ascii="Calibri" w:hAnsi="Calibri" w:cs="Calibri"/>
        </w:rPr>
        <w:t>2</w:t>
      </w:r>
    </w:p>
    <w:p w14:paraId="7874065B" w14:textId="77777777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 a genderové rovnosti</w:t>
      </w:r>
    </w:p>
    <w:p w14:paraId="1624C068" w14:textId="3B704A28" w:rsidR="002608AB" w:rsidRPr="006F2971" w:rsidRDefault="002608AB" w:rsidP="00FF0275">
      <w:pPr>
        <w:pStyle w:val="Nadpis3"/>
        <w:ind w:left="360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</w:t>
      </w:r>
    </w:p>
    <w:tbl>
      <w:tblPr>
        <w:tblStyle w:val="Tabulkasmkou4zvraznn4"/>
        <w:tblW w:w="10060" w:type="dxa"/>
        <w:tblLook w:val="04A0" w:firstRow="1" w:lastRow="0" w:firstColumn="1" w:lastColumn="0" w:noHBand="0" w:noVBand="1"/>
      </w:tblPr>
      <w:tblGrid>
        <w:gridCol w:w="4675"/>
        <w:gridCol w:w="5385"/>
      </w:tblGrid>
      <w:tr w:rsidR="002608AB" w:rsidRPr="006F2971" w14:paraId="6B5AFFD2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1AF60643" w14:textId="77777777" w:rsidR="002608AB" w:rsidRPr="006F2971" w:rsidRDefault="002608AB" w:rsidP="00F13C05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Obecné informace</w:t>
            </w:r>
          </w:p>
        </w:tc>
      </w:tr>
      <w:tr w:rsidR="002608AB" w:rsidRPr="006F2971" w14:paraId="110CA4B2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150012" w14:textId="77777777" w:rsidR="002608AB" w:rsidRPr="006F2971" w:rsidRDefault="002608AB" w:rsidP="00F13C05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Název projektu:</w:t>
            </w:r>
          </w:p>
        </w:tc>
        <w:tc>
          <w:tcPr>
            <w:tcW w:w="5385" w:type="dxa"/>
          </w:tcPr>
          <w:p w14:paraId="49B071D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7C282043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16F4BE" w14:textId="23101BBD" w:rsidR="002608AB" w:rsidRPr="006F2971" w:rsidRDefault="005D11B0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64B7D9B7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4E90819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6AA1ED" w14:textId="77777777" w:rsidR="002608AB" w:rsidRPr="006F2971" w:rsidRDefault="002608AB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Žadatel/ Kontaktní osoba</w:t>
            </w:r>
          </w:p>
        </w:tc>
        <w:tc>
          <w:tcPr>
            <w:tcW w:w="5385" w:type="dxa"/>
          </w:tcPr>
          <w:p w14:paraId="57D2D70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65183C" w14:textId="0A81D057" w:rsidR="002608AB" w:rsidRPr="006F2971" w:rsidRDefault="002608AB" w:rsidP="002608AB">
      <w:pPr>
        <w:rPr>
          <w:rFonts w:ascii="Calibri" w:hAnsi="Calibri" w:cs="Calibri"/>
          <w:sz w:val="18"/>
          <w:szCs w:val="18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2944"/>
      </w:tblGrid>
      <w:tr w:rsidR="005D11B0" w:rsidRPr="006F2971" w14:paraId="73DB1577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3"/>
          </w:tcPr>
          <w:p w14:paraId="3355D6A8" w14:textId="646D40C6" w:rsidR="005D11B0" w:rsidRPr="006F2971" w:rsidRDefault="005D11B0" w:rsidP="00042598">
            <w:pPr>
              <w:pStyle w:val="Nadpis3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F297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Tříbodový systém hodnocení lidských práv dle OECD/DAC</w:t>
            </w:r>
          </w:p>
          <w:p w14:paraId="7F18C218" w14:textId="77777777" w:rsidR="005D11B0" w:rsidRPr="006F2971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11B0" w:rsidRPr="006F2971" w14:paraId="213B0A03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D37516" w14:textId="77777777" w:rsidR="005D11B0" w:rsidRPr="006F2971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Hlavní zaměření (marker 2)</w:t>
            </w:r>
          </w:p>
        </w:tc>
        <w:tc>
          <w:tcPr>
            <w:tcW w:w="2835" w:type="dxa"/>
          </w:tcPr>
          <w:p w14:paraId="693F9466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Dílčí zaměření (marker 1)</w:t>
            </w:r>
          </w:p>
        </w:tc>
        <w:tc>
          <w:tcPr>
            <w:tcW w:w="2944" w:type="dxa"/>
          </w:tcPr>
          <w:p w14:paraId="472CEADD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Bez zaměření (marker 0)</w:t>
            </w:r>
          </w:p>
        </w:tc>
      </w:tr>
      <w:tr w:rsidR="005D11B0" w:rsidRPr="006F2971" w14:paraId="4D529CEC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0FBD3E1" w14:textId="1F2AB351" w:rsidR="005D11B0" w:rsidRPr="006F2971" w:rsidRDefault="005D11B0" w:rsidP="005D11B0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Marker 2 znamená, že ochrana lidských práv je hlavním cílem projektu/programu a je základem jeho koncepce a očekávaných výsledků. Bez tohoto cíle by projekt/program nebyl realizován.</w:t>
            </w:r>
          </w:p>
        </w:tc>
        <w:tc>
          <w:tcPr>
            <w:tcW w:w="2835" w:type="dxa"/>
          </w:tcPr>
          <w:p w14:paraId="07FC40D3" w14:textId="72094217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Marker 1 znamená, že ochrana lidských práv je důležitým a záměrným cílem, ale ne hlavním důvodem pro realizaci projektu/programu </w:t>
            </w:r>
          </w:p>
        </w:tc>
        <w:tc>
          <w:tcPr>
            <w:tcW w:w="2944" w:type="dxa"/>
          </w:tcPr>
          <w:p w14:paraId="734F8949" w14:textId="726E58C0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Marker 0 znamená, že projekt/program není zaměřen na ochranu lidských práv.</w:t>
            </w:r>
          </w:p>
        </w:tc>
      </w:tr>
      <w:tr w:rsidR="00BC1353" w:rsidRPr="006F2971" w14:paraId="61A7625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55AD6AF" w14:textId="18600DE4" w:rsidR="00BC1353" w:rsidRPr="006F2971" w:rsidRDefault="00BC1353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</w:t>
            </w:r>
            <w:r w:rsidR="0039306B" w:rsidRPr="006F2971">
              <w:rPr>
                <w:rFonts w:ascii="Calibri" w:hAnsi="Calibri" w:cs="Calibri"/>
                <w:sz w:val="18"/>
                <w:szCs w:val="18"/>
              </w:rPr>
              <w:t>idskoprávní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marker projektu</w:t>
            </w:r>
          </w:p>
        </w:tc>
        <w:tc>
          <w:tcPr>
            <w:tcW w:w="5779" w:type="dxa"/>
            <w:gridSpan w:val="2"/>
          </w:tcPr>
          <w:p w14:paraId="26929D40" w14:textId="785EF02F" w:rsidR="00BC1353" w:rsidRPr="006F2971" w:rsidRDefault="0000000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2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1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0</w:t>
            </w:r>
          </w:p>
        </w:tc>
      </w:tr>
    </w:tbl>
    <w:p w14:paraId="7D84EF32" w14:textId="77777777" w:rsidR="002C2326" w:rsidRPr="006F2971" w:rsidRDefault="002C2326">
      <w:pPr>
        <w:rPr>
          <w:rFonts w:ascii="Calibri" w:hAnsi="Calibri" w:cs="Calibri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1695"/>
        <w:gridCol w:w="2553"/>
        <w:gridCol w:w="1276"/>
        <w:gridCol w:w="1559"/>
        <w:gridCol w:w="425"/>
        <w:gridCol w:w="1319"/>
        <w:gridCol w:w="1200"/>
      </w:tblGrid>
      <w:tr w:rsidR="005D11B0" w:rsidRPr="006F2971" w14:paraId="49171F61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E4A9E15" w14:textId="49AE736A" w:rsidR="005D11B0" w:rsidRPr="006F2971" w:rsidRDefault="007D73FF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Ochrana lidských práv</w:t>
            </w:r>
          </w:p>
        </w:tc>
        <w:tc>
          <w:tcPr>
            <w:tcW w:w="2835" w:type="dxa"/>
            <w:gridSpan w:val="2"/>
          </w:tcPr>
          <w:p w14:paraId="5F9F349D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44" w:type="dxa"/>
            <w:gridSpan w:val="3"/>
          </w:tcPr>
          <w:p w14:paraId="79B25295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09F7F53E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83CAEB" w:themeFill="accent1" w:themeFillTint="66"/>
          </w:tcPr>
          <w:p w14:paraId="219590E3" w14:textId="1F6C6751" w:rsidR="002608AB" w:rsidRPr="006F2971" w:rsidRDefault="002608AB" w:rsidP="007D73FF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Indikátor</w:t>
            </w:r>
          </w:p>
        </w:tc>
        <w:tc>
          <w:tcPr>
            <w:tcW w:w="3829" w:type="dxa"/>
            <w:gridSpan w:val="2"/>
            <w:shd w:val="clear" w:color="auto" w:fill="83CAEB" w:themeFill="accent1" w:themeFillTint="66"/>
          </w:tcPr>
          <w:p w14:paraId="01E4203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gridSpan w:val="2"/>
            <w:shd w:val="clear" w:color="auto" w:fill="83CAEB" w:themeFill="accent1" w:themeFillTint="66"/>
          </w:tcPr>
          <w:p w14:paraId="27B4D053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Odpověď</w:t>
            </w:r>
          </w:p>
          <w:p w14:paraId="5EA8BAAC" w14:textId="423DD1A2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(Ano/</w:t>
            </w:r>
            <w:r w:rsidR="00462467"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Částečně/</w:t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  <w:r w:rsidR="00D52C7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/Nelze aplikovat)</w:t>
            </w:r>
          </w:p>
        </w:tc>
        <w:tc>
          <w:tcPr>
            <w:tcW w:w="1319" w:type="dxa"/>
            <w:shd w:val="clear" w:color="auto" w:fill="83CAEB" w:themeFill="accent1" w:themeFillTint="66"/>
          </w:tcPr>
          <w:p w14:paraId="0A0E4403" w14:textId="22B79334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Komentář</w:t>
            </w:r>
            <w:r w:rsidRPr="006F2971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00" w:type="dxa"/>
            <w:shd w:val="clear" w:color="auto" w:fill="83CAEB" w:themeFill="accent1" w:themeFillTint="66"/>
          </w:tcPr>
          <w:p w14:paraId="6053CD4D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Aktéři</w:t>
            </w:r>
          </w:p>
        </w:tc>
      </w:tr>
      <w:tr w:rsidR="00BB528D" w:rsidRPr="006F2971" w14:paraId="3CED4AE9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887FF14" w14:textId="0E1AF191" w:rsidR="002608AB" w:rsidRPr="006F2971" w:rsidRDefault="00462467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Sebehodnocení ohledně (ne)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>souladu s národními a mezinárodními závazky v oblasti LP</w:t>
            </w:r>
            <w:r w:rsidR="00C340AC" w:rsidRPr="006F2971">
              <w:rPr>
                <w:rStyle w:val="Znakapoznpodarou"/>
                <w:rFonts w:ascii="Calibri" w:hAnsi="Calibri" w:cs="Calibri"/>
                <w:sz w:val="18"/>
                <w:szCs w:val="18"/>
              </w:rPr>
              <w:footnoteReference w:id="2"/>
            </w:r>
          </w:p>
        </w:tc>
        <w:tc>
          <w:tcPr>
            <w:tcW w:w="3829" w:type="dxa"/>
            <w:gridSpan w:val="2"/>
          </w:tcPr>
          <w:p w14:paraId="6451548A" w14:textId="7CD279BC" w:rsidR="002608AB" w:rsidRPr="006F2971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sme si vědomi rozporů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>projekt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>/program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s hlavními </w:t>
            </w:r>
            <w:r w:rsidR="008E5006" w:rsidRPr="006F2971">
              <w:rPr>
                <w:rFonts w:ascii="Calibri" w:hAnsi="Calibri" w:cs="Calibri"/>
                <w:sz w:val="18"/>
                <w:szCs w:val="18"/>
              </w:rPr>
              <w:t xml:space="preserve">úmluvami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o lidských právech a příslušnými sociálními politikami v dané zemi, na regionální </w:t>
            </w:r>
            <w:r w:rsidR="00DB08C2" w:rsidRPr="006F2971">
              <w:rPr>
                <w:rFonts w:ascii="Calibri" w:hAnsi="Calibri" w:cs="Calibri"/>
                <w:sz w:val="18"/>
                <w:szCs w:val="18"/>
              </w:rPr>
              <w:t>a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mezinárodní úrovni?</w:t>
            </w:r>
          </w:p>
        </w:tc>
        <w:tc>
          <w:tcPr>
            <w:tcW w:w="1984" w:type="dxa"/>
            <w:gridSpan w:val="2"/>
          </w:tcPr>
          <w:p w14:paraId="1F252DC4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05986CD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5955511" w14:textId="04051AC0" w:rsidR="002608AB" w:rsidRPr="006F2971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Gestor, 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 xml:space="preserve">Realizátor,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ZÚ</w:t>
            </w:r>
          </w:p>
        </w:tc>
      </w:tr>
      <w:tr w:rsidR="00BF4FE4" w:rsidRPr="006F2971" w14:paraId="0365EB5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72A59AA" w14:textId="0A2E6550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Sociálně členěná data</w:t>
            </w:r>
          </w:p>
        </w:tc>
        <w:tc>
          <w:tcPr>
            <w:tcW w:w="3829" w:type="dxa"/>
            <w:gridSpan w:val="2"/>
          </w:tcPr>
          <w:p w14:paraId="3EBE9677" w14:textId="58185096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k dispozici údaje členěné z hlediska sociálního statusu osob (tj. z hlediska věku, etnického původu, zdravotního postižení atd.)? </w:t>
            </w:r>
          </w:p>
        </w:tc>
        <w:tc>
          <w:tcPr>
            <w:tcW w:w="1984" w:type="dxa"/>
            <w:gridSpan w:val="2"/>
          </w:tcPr>
          <w:p w14:paraId="309F268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6496C87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56F2A76" w14:textId="36F9131D" w:rsidR="00BF4FE4" w:rsidRPr="006F2971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Gestor</w:t>
            </w:r>
          </w:p>
          <w:p w14:paraId="07953D86" w14:textId="3A276C36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09629D18" w14:textId="77777777" w:rsidTr="00D43E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34AE7F4D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25568DA2" w14:textId="48F814AA" w:rsidR="00BF4FE4" w:rsidRPr="006F2971" w:rsidRDefault="00BF4FE4" w:rsidP="00085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Pokud ne, počítá se se shromažďováním sociálně členěných údajů?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4843F78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60839A3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3C0E01E" w14:textId="77777777" w:rsidR="00BF4FE4" w:rsidRPr="006F2971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53D72A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473B76B" w14:textId="28C97FF3" w:rsidR="005E38E8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Financování lidskoprávních opatření</w:t>
            </w:r>
          </w:p>
        </w:tc>
        <w:tc>
          <w:tcPr>
            <w:tcW w:w="3829" w:type="dxa"/>
            <w:gridSpan w:val="2"/>
          </w:tcPr>
          <w:p w14:paraId="46507E61" w14:textId="58DA5B0E" w:rsidR="005E38E8" w:rsidRPr="006F2971" w:rsidRDefault="005E38E8" w:rsidP="00E57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v rozpočtu 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 xml:space="preserve">projektu/programu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zohledněny náklady na opatření v oblasti</w:t>
            </w:r>
            <w:r w:rsidR="00013339" w:rsidRPr="006F2971">
              <w:rPr>
                <w:rFonts w:ascii="Calibri" w:hAnsi="Calibri" w:cs="Calibri"/>
                <w:sz w:val="18"/>
                <w:szCs w:val="18"/>
              </w:rPr>
              <w:t xml:space="preserve"> sociálního začleňování/posilování rovnosti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, jakož i na rozvoj kapacit a monitorování?</w:t>
            </w:r>
          </w:p>
        </w:tc>
        <w:tc>
          <w:tcPr>
            <w:tcW w:w="1984" w:type="dxa"/>
            <w:gridSpan w:val="2"/>
          </w:tcPr>
          <w:p w14:paraId="190D2868" w14:textId="77777777" w:rsidR="005E38E8" w:rsidRPr="006F2971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28D3D71A" w14:textId="77777777" w:rsidR="005E38E8" w:rsidRPr="006F2971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2C94DA1" w14:textId="77777777" w:rsidR="00415593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</w:t>
            </w:r>
            <w:r w:rsidR="00415593" w:rsidRPr="006F2971">
              <w:rPr>
                <w:rFonts w:ascii="Calibri" w:hAnsi="Calibri" w:cs="Calibri"/>
                <w:sz w:val="18"/>
                <w:szCs w:val="18"/>
              </w:rPr>
              <w:t>alizátor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FB3DA13" w14:textId="49BE38AC" w:rsidR="008A3E16" w:rsidRPr="006F2971" w:rsidRDefault="008A3E16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Gestor</w:t>
            </w:r>
          </w:p>
          <w:p w14:paraId="61EFD88F" w14:textId="387F9D7B" w:rsidR="008A3E16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67E3CC60" w14:textId="77777777" w:rsidTr="00D43E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FFFFFF" w:themeFill="background1"/>
          </w:tcPr>
          <w:p w14:paraId="4FD8C554" w14:textId="0BE69BC4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Riziko diskriminačních dopadů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01498FF3" w14:textId="54C88669" w:rsidR="00BF4FE4" w:rsidRPr="006F2971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Existuje riziko, že by projekt/program mohl mít nepříznivé dopady nebo způsobit další </w:t>
            </w:r>
            <w:r w:rsidRPr="006F2971">
              <w:rPr>
                <w:rFonts w:ascii="Calibri" w:hAnsi="Calibri" w:cs="Calibri"/>
                <w:sz w:val="18"/>
                <w:szCs w:val="18"/>
              </w:rPr>
              <w:lastRenderedPageBreak/>
              <w:t>marginalizaci a zranitelnost osob, kterých se týká (přímo i nepřímo)?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E24140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FFFFFF" w:themeFill="background1"/>
          </w:tcPr>
          <w:p w14:paraId="49220819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FFFFFF" w:themeFill="background1"/>
          </w:tcPr>
          <w:p w14:paraId="399D7023" w14:textId="0E4D187C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Realizátor, ZÚ, Gestor</w:t>
            </w:r>
          </w:p>
        </w:tc>
      </w:tr>
      <w:tr w:rsidR="00BF4FE4" w:rsidRPr="006F2971" w14:paraId="6FADC02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7FAD93B4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41086E3B" w14:textId="67F5F566" w:rsidR="00BF4FE4" w:rsidRPr="006F2971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B79A16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0432C431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2A9D4D5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EB24EF" w:rsidRPr="006F2971" w14:paraId="0CDC1666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74DB8F3" w14:textId="7E78B85B" w:rsidR="00EB24EF" w:rsidRPr="006F2971" w:rsidRDefault="00EB24E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Monitorování dopadů projektu na LP</w:t>
            </w:r>
          </w:p>
        </w:tc>
        <w:tc>
          <w:tcPr>
            <w:tcW w:w="3829" w:type="dxa"/>
            <w:gridSpan w:val="2"/>
          </w:tcPr>
          <w:p w14:paraId="1BBCF8D4" w14:textId="68D8AB6E" w:rsidR="00EB24EF" w:rsidRPr="006F2971" w:rsidRDefault="00EB24EF" w:rsidP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Jsou zavedeny mechanismy pro pravidelné monitorování dopadů projektu</w:t>
            </w:r>
            <w:r w:rsidR="00013339" w:rsidRPr="006F2971">
              <w:rPr>
                <w:rFonts w:ascii="Calibri" w:hAnsi="Calibri" w:cs="Calibri"/>
                <w:sz w:val="18"/>
                <w:szCs w:val="18"/>
              </w:rPr>
              <w:t>/programu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na lidská práva a sociální spravedlnost?</w:t>
            </w:r>
          </w:p>
        </w:tc>
        <w:tc>
          <w:tcPr>
            <w:tcW w:w="1984" w:type="dxa"/>
            <w:gridSpan w:val="2"/>
          </w:tcPr>
          <w:p w14:paraId="3BA2997C" w14:textId="77777777" w:rsidR="00EB24EF" w:rsidRPr="006F2971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7E6F3ED" w14:textId="77777777" w:rsidR="00EB24EF" w:rsidRPr="006F2971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28A8AF" w14:textId="68C076C2" w:rsidR="00101674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Realizátor, </w:t>
            </w:r>
            <w:r w:rsidR="00101674"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Gestor,</w:t>
            </w: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ZÚ</w:t>
            </w:r>
          </w:p>
        </w:tc>
      </w:tr>
      <w:tr w:rsidR="00BF4FE4" w:rsidRPr="006F2971" w14:paraId="31368FC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29245AAA" w14:textId="332C1DE1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Vliv na dostupnost zdrojů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</w:tcPr>
          <w:p w14:paraId="72B6F2C9" w14:textId="2E56FCFC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Existuje riziko, že by projekt/program mohl omezit dostupnost, přístupnost, cenovou přijatelnost a kvalitu zdrojů nebo základních služeb zejména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osoby?</w:t>
            </w:r>
          </w:p>
        </w:tc>
        <w:tc>
          <w:tcPr>
            <w:tcW w:w="1984" w:type="dxa"/>
            <w:gridSpan w:val="2"/>
          </w:tcPr>
          <w:p w14:paraId="6F8D10B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11C7148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D6B1CA4" w14:textId="103E6961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Gestor, ZÚ</w:t>
            </w:r>
          </w:p>
        </w:tc>
      </w:tr>
      <w:tr w:rsidR="00BF4FE4" w:rsidRPr="006F2971" w14:paraId="64A5D09B" w14:textId="77777777" w:rsidTr="00D43E8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06210B2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5D274E7C" w14:textId="0ED4EDB4" w:rsidR="00BF4FE4" w:rsidRPr="006F2971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</w:tcPr>
          <w:p w14:paraId="47FAD25F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7C6572DB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5AF42E6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F11FC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535A03B" w14:textId="300EC346" w:rsidR="002608AB" w:rsidRPr="006F2971" w:rsidRDefault="007A598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Přístup k informacím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</w:tcPr>
          <w:p w14:paraId="4550A4FD" w14:textId="1AE5292F" w:rsidR="002608AB" w:rsidRPr="006F2971" w:rsidRDefault="00013339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Je zajištěn rovný přístup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k informacím o projektu/programu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pro 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 xml:space="preserve">zúčastněné strany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projektu/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 xml:space="preserve">programu, zejména </w:t>
            </w:r>
            <w:proofErr w:type="spellStart"/>
            <w:r w:rsidR="00BB528D" w:rsidRPr="006F2971">
              <w:rPr>
                <w:rFonts w:ascii="Calibri" w:hAnsi="Calibri" w:cs="Calibri"/>
                <w:sz w:val="18"/>
                <w:szCs w:val="18"/>
              </w:rPr>
              <w:t>margi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osoby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2"/>
          </w:tcPr>
          <w:p w14:paraId="41D6688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9751574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7BC4DA21" w14:textId="0BC15744" w:rsidR="002608AB" w:rsidRPr="006F2971" w:rsidRDefault="007A598F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>, ZÚ, Gestor</w:t>
            </w:r>
          </w:p>
        </w:tc>
      </w:tr>
      <w:tr w:rsidR="00BF4FE4" w:rsidRPr="006F2971" w14:paraId="3BBA81CF" w14:textId="77777777" w:rsidTr="00D43E8F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FFFFFF" w:themeFill="background1"/>
          </w:tcPr>
          <w:p w14:paraId="425CA51A" w14:textId="6E78CDDD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Konzultace s místními komunitami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7736BCCB" w14:textId="51CF19FD" w:rsidR="00BF4FE4" w:rsidRPr="006F2971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místní komunity konzultovány v rámci identifikace projektu/programu, zejména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skupiny, ohledně jejich potřeb a práv?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9F5BC99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FFFFFF" w:themeFill="background1"/>
          </w:tcPr>
          <w:p w14:paraId="3350EF0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FFFFFF" w:themeFill="background1"/>
          </w:tcPr>
          <w:p w14:paraId="717CF45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42EDE6C2" w14:textId="1880090C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Příjemce, Gestor, ZÚ</w:t>
            </w:r>
          </w:p>
        </w:tc>
      </w:tr>
      <w:tr w:rsidR="00BF4FE4" w:rsidRPr="006F2971" w14:paraId="4F3F111C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FFFFFF" w:themeFill="background1"/>
          </w:tcPr>
          <w:p w14:paraId="572CCE0E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6CE9CD32" w14:textId="52C744A4" w:rsidR="00BF4FE4" w:rsidRPr="006F2971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Pokud ano,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 jak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jsou jejich požadavky zohledněny v projektu/programu?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071D665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shd w:val="clear" w:color="auto" w:fill="FFFFFF" w:themeFill="background1"/>
          </w:tcPr>
          <w:p w14:paraId="0A3ADBC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FFFFFF" w:themeFill="background1"/>
          </w:tcPr>
          <w:p w14:paraId="0F0F0BA9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33E729CE" w14:textId="77777777" w:rsidTr="00D43E8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D12BA29" w14:textId="363120A5" w:rsidR="002608AB" w:rsidRPr="006F2971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Participace místních komunit v rozhodovacích procesech</w:t>
            </w:r>
          </w:p>
        </w:tc>
        <w:tc>
          <w:tcPr>
            <w:tcW w:w="3829" w:type="dxa"/>
            <w:gridSpan w:val="2"/>
          </w:tcPr>
          <w:p w14:paraId="527CC089" w14:textId="551E8292" w:rsidR="002608AB" w:rsidRPr="006F2971" w:rsidRDefault="00013339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Je nastaven mechanismus pro zapojení 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dotčen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stran, zejména </w:t>
            </w:r>
            <w:proofErr w:type="spellStart"/>
            <w:r w:rsidR="00256501" w:rsidRPr="006F2971">
              <w:rPr>
                <w:rFonts w:ascii="Calibri" w:hAnsi="Calibri" w:cs="Calibri"/>
                <w:sz w:val="18"/>
                <w:szCs w:val="18"/>
              </w:rPr>
              <w:t>marginalizovan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proofErr w:type="spellEnd"/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a zraniteln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osob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,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do rozhodování v rámci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projektu/programu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, která se jich mohou týkat?</w:t>
            </w:r>
          </w:p>
        </w:tc>
        <w:tc>
          <w:tcPr>
            <w:tcW w:w="1984" w:type="dxa"/>
            <w:gridSpan w:val="2"/>
          </w:tcPr>
          <w:p w14:paraId="16F33B89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0C3FC29A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C27126C" w14:textId="77777777" w:rsidR="002608AB" w:rsidRPr="006F2971" w:rsidRDefault="009D1641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05193A88" w14:textId="05A41EEC" w:rsidR="009D1641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</w:t>
            </w:r>
            <w:r w:rsidR="009D1641" w:rsidRPr="006F2971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06D7243C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63B98BB" w14:textId="782B4584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Riziko deteriorace</w:t>
            </w:r>
          </w:p>
        </w:tc>
        <w:tc>
          <w:tcPr>
            <w:tcW w:w="3829" w:type="dxa"/>
            <w:gridSpan w:val="2"/>
          </w:tcPr>
          <w:p w14:paraId="775F100D" w14:textId="28F5D5F9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Existuje riziko, že projekt/program zhorší konflikt mezi jednotlivci a komunitami a/nebo komunitní násilí?</w:t>
            </w:r>
          </w:p>
        </w:tc>
        <w:tc>
          <w:tcPr>
            <w:tcW w:w="1984" w:type="dxa"/>
            <w:gridSpan w:val="2"/>
          </w:tcPr>
          <w:p w14:paraId="14F7C5E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0070CAA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021BFD75" w14:textId="1D367114" w:rsidR="00BF4FE4" w:rsidRPr="006F2971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5908A088" w14:textId="77777777" w:rsidTr="00D43E8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1BAB32B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027865CC" w14:textId="1BB80C94" w:rsidR="00BF4FE4" w:rsidRPr="006F2971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FE5E92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22F215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51DF339" w14:textId="77777777" w:rsidR="00BF4FE4" w:rsidRPr="006F2971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29117D5D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695CFA7" w14:textId="331E0986" w:rsidR="002608AB" w:rsidRPr="006F2971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Lidskoprávní kapacity místních partnerů</w:t>
            </w:r>
          </w:p>
        </w:tc>
        <w:tc>
          <w:tcPr>
            <w:tcW w:w="3829" w:type="dxa"/>
            <w:gridSpan w:val="2"/>
          </w:tcPr>
          <w:p w14:paraId="320BFAE2" w14:textId="24605DC2" w:rsidR="002608AB" w:rsidRPr="006F2971" w:rsidRDefault="00256501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Disponuje partner pro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jektu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/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programu/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místní partn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e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r dostatečnými kapacitami v oblasti lidských práv a sociálních standardů/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začlenění?</w:t>
            </w:r>
          </w:p>
        </w:tc>
        <w:tc>
          <w:tcPr>
            <w:tcW w:w="1984" w:type="dxa"/>
            <w:gridSpan w:val="2"/>
          </w:tcPr>
          <w:p w14:paraId="10A47B2F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11166DB4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47B4BA3" w14:textId="6E7B5FF6" w:rsidR="002608AB" w:rsidRPr="006F2971" w:rsidRDefault="00275082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>, Příjemce, ZÚ, Gestor</w:t>
            </w:r>
          </w:p>
        </w:tc>
      </w:tr>
      <w:tr w:rsidR="00FD4417" w:rsidRPr="006F2971" w14:paraId="73564D90" w14:textId="77777777" w:rsidTr="00D43E8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FFFFF" w:themeFill="background1"/>
          </w:tcPr>
          <w:p w14:paraId="1F0327C3" w14:textId="2B125BEB" w:rsidR="002608AB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Zvyšování povědomí o LP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5719288C" w14:textId="6295E5B7" w:rsidR="002608AB" w:rsidRPr="006F2971" w:rsidRDefault="00256501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Předpokládají se doprovodná opatření na podporu znalostí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a kapacit mí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stní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ch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partnerů/stran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projektu/programu v oblasti lidských práv a sociálních standardů/ začlenění?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B357259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4C70CB53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14:paraId="760D6A46" w14:textId="77777777" w:rsidR="002608AB" w:rsidRPr="006F2971" w:rsidRDefault="00B87E10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1E3506E5" w14:textId="576B5FD1" w:rsidR="00B87E10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</w:t>
            </w:r>
            <w:r w:rsidR="00B87E10" w:rsidRPr="006F2971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2FFA39C4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0EA8D5D" w14:textId="2BCCC912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Civilní charakter projektu</w:t>
            </w:r>
          </w:p>
        </w:tc>
        <w:tc>
          <w:tcPr>
            <w:tcW w:w="3829" w:type="dxa"/>
            <w:gridSpan w:val="2"/>
          </w:tcPr>
          <w:p w14:paraId="513E12F5" w14:textId="34182FCC" w:rsidR="00BF4FE4" w:rsidRPr="006F2971" w:rsidRDefault="00BF4FE4" w:rsidP="007F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Zahrnuje projekt/program interakci s bezpečnostními složkami cílové země/lokality?</w:t>
            </w:r>
          </w:p>
        </w:tc>
        <w:tc>
          <w:tcPr>
            <w:tcW w:w="1984" w:type="dxa"/>
            <w:gridSpan w:val="2"/>
          </w:tcPr>
          <w:p w14:paraId="556A299A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64CAE8A9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574C94ED" w14:textId="2FA64C2B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130A2437" w14:textId="77777777" w:rsidTr="00D43E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A468F5D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5FF6D0B4" w14:textId="4974D23B" w:rsidR="00BF4FE4" w:rsidRPr="006F2971" w:rsidRDefault="00BF4FE4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snížení rizika ohrožení práv civilního obyvatelstva ze strany bezpečnostních složek?</w:t>
            </w:r>
          </w:p>
        </w:tc>
        <w:tc>
          <w:tcPr>
            <w:tcW w:w="1984" w:type="dxa"/>
            <w:gridSpan w:val="2"/>
          </w:tcPr>
          <w:p w14:paraId="1AB17524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24E7A133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651FE111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4417" w:rsidRPr="006F2971" w14:paraId="5C4A20CD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86DCBC" w14:textId="5C1F86F6" w:rsidR="002608AB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Flexibilita programu v případě deteriorace LP</w:t>
            </w:r>
          </w:p>
        </w:tc>
        <w:tc>
          <w:tcPr>
            <w:tcW w:w="3829" w:type="dxa"/>
            <w:gridSpan w:val="2"/>
          </w:tcPr>
          <w:p w14:paraId="29CEEB8B" w14:textId="35EBE69C" w:rsidR="00906C20" w:rsidRPr="006F2971" w:rsidRDefault="005E38E8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v rámci projektu/programu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zajištěna flexibilita pro implementaci změn z důvodu nečekaných problémů s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 ochranou lidských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práv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a svobod?</w:t>
            </w:r>
          </w:p>
        </w:tc>
        <w:tc>
          <w:tcPr>
            <w:tcW w:w="1984" w:type="dxa"/>
            <w:gridSpan w:val="2"/>
          </w:tcPr>
          <w:p w14:paraId="022F05C5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0FD1AF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3103B6B" w14:textId="77777777" w:rsidR="002608AB" w:rsidRPr="006F2971" w:rsidRDefault="004839DE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Gestor,</w:t>
            </w:r>
          </w:p>
          <w:p w14:paraId="6900BC71" w14:textId="2C079A67" w:rsidR="004839DE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</w:t>
            </w:r>
            <w:r w:rsidR="004839DE" w:rsidRPr="006F2971">
              <w:rPr>
                <w:rFonts w:ascii="Calibri" w:hAnsi="Calibri" w:cs="Calibri"/>
                <w:sz w:val="18"/>
                <w:szCs w:val="18"/>
              </w:rPr>
              <w:t>ealizátor</w:t>
            </w:r>
          </w:p>
        </w:tc>
      </w:tr>
      <w:tr w:rsidR="00BF4FE4" w:rsidRPr="006F2971" w14:paraId="1D85D452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31BADF9" w14:textId="11032150" w:rsidR="0555E8DC" w:rsidRPr="006F2971" w:rsidRDefault="0555E8DC" w:rsidP="739F981D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Pracovní práva místních pracovníku</w:t>
            </w:r>
          </w:p>
        </w:tc>
        <w:tc>
          <w:tcPr>
            <w:tcW w:w="3829" w:type="dxa"/>
            <w:gridSpan w:val="2"/>
          </w:tcPr>
          <w:p w14:paraId="6BE332F5" w14:textId="50AC40E5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 pracovníci najímaní v rámci programu/projektu informování o pracovních podmínkách, způsobu odměňování, způsobech ukončení pracovně-právního vztahu a o postupech pro řešení stížností a sporů?</w:t>
            </w:r>
          </w:p>
        </w:tc>
        <w:tc>
          <w:tcPr>
            <w:tcW w:w="1984" w:type="dxa"/>
            <w:gridSpan w:val="2"/>
          </w:tcPr>
          <w:p w14:paraId="2CEB83F2" w14:textId="5A8CEFF3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53CC24A" w14:textId="686C581B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82BA137" w14:textId="1390E79B" w:rsidR="739F981D" w:rsidRPr="006F2971" w:rsidRDefault="739F981D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6D4DAF14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887498E" w14:textId="7154A26F" w:rsidR="004B4A6F" w:rsidRPr="006F2971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lastRenderedPageBreak/>
              <w:t>Bezpečnost a ochrana zdraví místních pracovníků</w:t>
            </w:r>
          </w:p>
        </w:tc>
        <w:tc>
          <w:tcPr>
            <w:tcW w:w="3829" w:type="dxa"/>
            <w:gridSpan w:val="2"/>
          </w:tcPr>
          <w:p w14:paraId="7E9161FC" w14:textId="35B8F16E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místním pracovníkům najímaným v rámci programu/projektu bezplatně poskytovány osobní ochranné pracovní prostředky potřebné k výkonu jejich práce?</w:t>
            </w:r>
          </w:p>
        </w:tc>
        <w:tc>
          <w:tcPr>
            <w:tcW w:w="1984" w:type="dxa"/>
            <w:gridSpan w:val="2"/>
          </w:tcPr>
          <w:p w14:paraId="0122B473" w14:textId="20CA29EF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3FDED71E" w14:textId="5B899FEF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34F33F41" w14:textId="10CFC400" w:rsidR="004B4A6F" w:rsidRPr="006F2971" w:rsidRDefault="004B4A6F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18833F23" w14:textId="77777777" w:rsidTr="00D43E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234D2103" w14:textId="77777777" w:rsidR="004B4A6F" w:rsidRPr="006F2971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60F846B5" w14:textId="20723DC6" w:rsidR="004B4A6F" w:rsidRPr="006F2971" w:rsidRDefault="004B4A6F" w:rsidP="004B4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instruování ohledně nutných postupů v oblasti bezpečnosti a ochrany zdraví při práci?</w:t>
            </w:r>
          </w:p>
        </w:tc>
        <w:tc>
          <w:tcPr>
            <w:tcW w:w="1984" w:type="dxa"/>
            <w:gridSpan w:val="2"/>
          </w:tcPr>
          <w:p w14:paraId="2FBD66B2" w14:textId="77777777" w:rsidR="004B4A6F" w:rsidRPr="006F2971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0198572" w14:textId="77777777" w:rsidR="004B4A6F" w:rsidRPr="006F2971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E212488" w14:textId="77777777" w:rsidR="004B4A6F" w:rsidRPr="006F2971" w:rsidRDefault="004B4A6F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F4FE4" w:rsidRPr="006F2971" w14:paraId="5DE4F32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DCC447" w14:textId="075DB59D" w:rsidR="0555E8DC" w:rsidRPr="006F2971" w:rsidRDefault="0555E8DC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Zajištění příjmu místních pracovníků během pracovní neschopnosti</w:t>
            </w:r>
          </w:p>
        </w:tc>
        <w:tc>
          <w:tcPr>
            <w:tcW w:w="3829" w:type="dxa"/>
            <w:gridSpan w:val="2"/>
          </w:tcPr>
          <w:p w14:paraId="64FB0910" w14:textId="2C700CB9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Existují na národní úrovni či v rámci programu/projektu pravidla pro odškodňování pracovních úrazů a nemocí z povolání místně najímaných pracovníků, resp. pro zajištění jejich příjmu v případě pracovní neschopnosti?</w:t>
            </w:r>
          </w:p>
        </w:tc>
        <w:tc>
          <w:tcPr>
            <w:tcW w:w="1984" w:type="dxa"/>
            <w:gridSpan w:val="2"/>
          </w:tcPr>
          <w:p w14:paraId="6E501AA8" w14:textId="512804FD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0D91AAF" w14:textId="035F3B2E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5AEE4BA" w14:textId="013F80A5" w:rsidR="739F981D" w:rsidRPr="006F2971" w:rsidRDefault="739F981D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</w:tbl>
    <w:p w14:paraId="32E0B8F2" w14:textId="00174A8C" w:rsidR="00360B9C" w:rsidRPr="006F2971" w:rsidRDefault="00360B9C">
      <w:pPr>
        <w:rPr>
          <w:rFonts w:ascii="Calibri" w:hAnsi="Calibri" w:cs="Calibri"/>
        </w:rPr>
      </w:pPr>
    </w:p>
    <w:sectPr w:rsidR="00360B9C" w:rsidRPr="006F2971" w:rsidSect="0026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DAAD" w14:textId="77777777" w:rsidR="00E66BB6" w:rsidRDefault="00E66BB6" w:rsidP="002608AB">
      <w:pPr>
        <w:spacing w:after="0" w:line="240" w:lineRule="auto"/>
      </w:pPr>
      <w:r>
        <w:separator/>
      </w:r>
    </w:p>
  </w:endnote>
  <w:endnote w:type="continuationSeparator" w:id="0">
    <w:p w14:paraId="3865C83F" w14:textId="77777777" w:rsidR="00E66BB6" w:rsidRDefault="00E66BB6" w:rsidP="0026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6C55" w14:textId="77777777" w:rsidR="00E66BB6" w:rsidRDefault="00E66BB6" w:rsidP="002608AB">
      <w:pPr>
        <w:spacing w:after="0" w:line="240" w:lineRule="auto"/>
      </w:pPr>
      <w:r>
        <w:separator/>
      </w:r>
    </w:p>
  </w:footnote>
  <w:footnote w:type="continuationSeparator" w:id="0">
    <w:p w14:paraId="2A4D76B9" w14:textId="77777777" w:rsidR="00E66BB6" w:rsidRDefault="00E66BB6" w:rsidP="002608AB">
      <w:pPr>
        <w:spacing w:after="0" w:line="240" w:lineRule="auto"/>
      </w:pPr>
      <w:r>
        <w:continuationSeparator/>
      </w:r>
    </w:p>
  </w:footnote>
  <w:footnote w:id="1">
    <w:p w14:paraId="69620D6D" w14:textId="78B32F1F" w:rsidR="002608AB" w:rsidRPr="00E91487" w:rsidRDefault="002608AB" w:rsidP="002608AB">
      <w:pPr>
        <w:pStyle w:val="Textpoznpodarou"/>
        <w:jc w:val="both"/>
      </w:pPr>
      <w:r w:rsidRPr="00E91487">
        <w:rPr>
          <w:rStyle w:val="Znakapoznpodarou"/>
        </w:rPr>
        <w:footnoteRef/>
      </w:r>
      <w:r w:rsidRPr="00E91487">
        <w:t xml:space="preserve"> </w:t>
      </w:r>
      <w:r w:rsidR="00C340AC" w:rsidRPr="00E91487">
        <w:rPr>
          <w:rFonts w:ascii="Arial" w:hAnsi="Arial" w:cs="Arial"/>
          <w:sz w:val="18"/>
          <w:szCs w:val="18"/>
        </w:rPr>
        <w:t>Tento</w:t>
      </w:r>
      <w:r w:rsidR="00C340AC">
        <w:rPr>
          <w:rFonts w:ascii="Arial" w:hAnsi="Arial" w:cs="Arial"/>
          <w:sz w:val="18"/>
          <w:szCs w:val="18"/>
        </w:rPr>
        <w:t xml:space="preserve"> sloupec</w:t>
      </w:r>
      <w:r w:rsidR="00C340AC" w:rsidRPr="00E91487">
        <w:rPr>
          <w:rFonts w:ascii="Arial" w:hAnsi="Arial" w:cs="Arial"/>
          <w:sz w:val="18"/>
          <w:szCs w:val="18"/>
        </w:rPr>
        <w:t xml:space="preserve"> lze využít pro poskytnutí dalších informací, např. pro argumentaci, proč nejsou zohledněny určité aspekty.</w:t>
      </w:r>
    </w:p>
  </w:footnote>
  <w:footnote w:id="2">
    <w:p w14:paraId="3AB20C89" w14:textId="453A35DD" w:rsidR="00C340AC" w:rsidRPr="006B591F" w:rsidRDefault="00C340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B591F">
        <w:rPr>
          <w:rFonts w:ascii="Arial" w:eastAsia="Arial" w:hAnsi="Arial" w:cs="Arial"/>
          <w:color w:val="000000"/>
          <w:sz w:val="18"/>
          <w:szCs w:val="18"/>
        </w:rPr>
        <w:t xml:space="preserve">Tento oddíl bude hodnocen na pozadí závazků českých a mezinárodních s využitím jejich aktuálního přehledu na </w:t>
      </w:r>
      <w:hyperlink r:id="rId1" w:history="1">
        <w:r w:rsidR="006B591F" w:rsidRPr="00910415">
          <w:rPr>
            <w:rStyle w:val="Hypertextovodkaz"/>
            <w:rFonts w:ascii="Arial" w:eastAsia="Arial" w:hAnsi="Arial" w:cs="Arial"/>
            <w:sz w:val="18"/>
            <w:szCs w:val="18"/>
          </w:rPr>
          <w:t>www.mzv.cz/rozvoj</w:t>
        </w:r>
      </w:hyperlink>
      <w:r w:rsidR="006B591F"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054"/>
    <w:multiLevelType w:val="hybridMultilevel"/>
    <w:tmpl w:val="FA6ED38A"/>
    <w:lvl w:ilvl="0" w:tplc="5A528A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EA0"/>
    <w:multiLevelType w:val="hybridMultilevel"/>
    <w:tmpl w:val="B89A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39D7"/>
    <w:multiLevelType w:val="hybridMultilevel"/>
    <w:tmpl w:val="49A4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86557">
    <w:abstractNumId w:val="2"/>
  </w:num>
  <w:num w:numId="2" w16cid:durableId="1571766431">
    <w:abstractNumId w:val="1"/>
  </w:num>
  <w:num w:numId="3" w16cid:durableId="98030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wMbMwMjSwNDEzNDdU0lEKTi0uzszPAykwrAUAtp91miwAAAA="/>
  </w:docVars>
  <w:rsids>
    <w:rsidRoot w:val="002608AB"/>
    <w:rsid w:val="00013339"/>
    <w:rsid w:val="00085728"/>
    <w:rsid w:val="00101674"/>
    <w:rsid w:val="00174364"/>
    <w:rsid w:val="001A2B10"/>
    <w:rsid w:val="001E6A38"/>
    <w:rsid w:val="002039B5"/>
    <w:rsid w:val="00252C7A"/>
    <w:rsid w:val="00256501"/>
    <w:rsid w:val="002608AB"/>
    <w:rsid w:val="00275082"/>
    <w:rsid w:val="0027539D"/>
    <w:rsid w:val="002821B6"/>
    <w:rsid w:val="00287F9C"/>
    <w:rsid w:val="002B6581"/>
    <w:rsid w:val="002C2326"/>
    <w:rsid w:val="00360B9C"/>
    <w:rsid w:val="0039306B"/>
    <w:rsid w:val="003A5A5A"/>
    <w:rsid w:val="00415593"/>
    <w:rsid w:val="00462467"/>
    <w:rsid w:val="00476BE0"/>
    <w:rsid w:val="004839DE"/>
    <w:rsid w:val="00497F43"/>
    <w:rsid w:val="004A0201"/>
    <w:rsid w:val="004B4A6F"/>
    <w:rsid w:val="00501EC3"/>
    <w:rsid w:val="005A7B70"/>
    <w:rsid w:val="005D11B0"/>
    <w:rsid w:val="005E38E8"/>
    <w:rsid w:val="005F15E9"/>
    <w:rsid w:val="00604789"/>
    <w:rsid w:val="0068533A"/>
    <w:rsid w:val="006B591F"/>
    <w:rsid w:val="006D0DF2"/>
    <w:rsid w:val="006E52F9"/>
    <w:rsid w:val="006F2971"/>
    <w:rsid w:val="00734273"/>
    <w:rsid w:val="007A598F"/>
    <w:rsid w:val="007A6F5F"/>
    <w:rsid w:val="007C5551"/>
    <w:rsid w:val="007D1249"/>
    <w:rsid w:val="007D73FF"/>
    <w:rsid w:val="007F41F4"/>
    <w:rsid w:val="00817162"/>
    <w:rsid w:val="00890390"/>
    <w:rsid w:val="008A3E16"/>
    <w:rsid w:val="008D5B6A"/>
    <w:rsid w:val="008E5006"/>
    <w:rsid w:val="00906C20"/>
    <w:rsid w:val="009156D8"/>
    <w:rsid w:val="00956581"/>
    <w:rsid w:val="009A17C7"/>
    <w:rsid w:val="009D1641"/>
    <w:rsid w:val="00A122FD"/>
    <w:rsid w:val="00A17C45"/>
    <w:rsid w:val="00A27B68"/>
    <w:rsid w:val="00A439D2"/>
    <w:rsid w:val="00A83B0A"/>
    <w:rsid w:val="00B87E10"/>
    <w:rsid w:val="00BB528D"/>
    <w:rsid w:val="00BC1353"/>
    <w:rsid w:val="00BF4FE4"/>
    <w:rsid w:val="00C340AC"/>
    <w:rsid w:val="00C55C41"/>
    <w:rsid w:val="00C67B96"/>
    <w:rsid w:val="00CD750C"/>
    <w:rsid w:val="00CE405C"/>
    <w:rsid w:val="00D43E8F"/>
    <w:rsid w:val="00D4510B"/>
    <w:rsid w:val="00D52C7C"/>
    <w:rsid w:val="00DB08C2"/>
    <w:rsid w:val="00DF5A0C"/>
    <w:rsid w:val="00E57D27"/>
    <w:rsid w:val="00E66BB6"/>
    <w:rsid w:val="00E730E5"/>
    <w:rsid w:val="00E91E61"/>
    <w:rsid w:val="00EB24EF"/>
    <w:rsid w:val="00EF0151"/>
    <w:rsid w:val="00F558E8"/>
    <w:rsid w:val="00FA2980"/>
    <w:rsid w:val="00FD4417"/>
    <w:rsid w:val="00FF0275"/>
    <w:rsid w:val="0555E8DC"/>
    <w:rsid w:val="05D31404"/>
    <w:rsid w:val="713D576C"/>
    <w:rsid w:val="739F981D"/>
    <w:rsid w:val="770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2F43"/>
  <w15:chartTrackingRefBased/>
  <w15:docId w15:val="{36391607-9575-425F-80AD-1E8470F6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8AB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6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8AB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2608A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60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8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8AB"/>
    <w:rPr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8AB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08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608A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789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8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81"/>
    <w:rPr>
      <w:lang w:val="cs-CZ"/>
    </w:rPr>
  </w:style>
  <w:style w:type="paragraph" w:styleId="Revize">
    <w:name w:val="Revision"/>
    <w:hidden/>
    <w:uiPriority w:val="99"/>
    <w:semiHidden/>
    <w:rsid w:val="00462467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CE405C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4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4343AA9C4648AF54D312DEEAFFC0" ma:contentTypeVersion="17" ma:contentTypeDescription="Create a new document." ma:contentTypeScope="" ma:versionID="de553dd3bbedb88d3ef89d281e9d4915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23f86f32a39da1d9d289810b38d9437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de3968-f582-4def-84e8-c26c76e0bf8f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D3C47-0612-44C2-8AD8-850229FB9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43ac0-e899-4fe6-98a6-318c8eace401"/>
    <ds:schemaRef ds:uri="0082b472-5a5a-4e46-8dbf-6590cf29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D900D-8239-4E53-AB8B-7E86CCA04054}">
  <ds:schemaRefs>
    <ds:schemaRef ds:uri="http://schemas.microsoft.com/office/2006/metadata/properties"/>
    <ds:schemaRef ds:uri="http://schemas.microsoft.com/office/infopath/2007/PartnerControls"/>
    <ds:schemaRef ds:uri="ba043ac0-e899-4fe6-98a6-318c8eace401"/>
    <ds:schemaRef ds:uri="0082b472-5a5a-4e46-8dbf-6590cf29a6d6"/>
  </ds:schemaRefs>
</ds:datastoreItem>
</file>

<file path=customXml/itemProps3.xml><?xml version="1.0" encoding="utf-8"?>
<ds:datastoreItem xmlns:ds="http://schemas.openxmlformats.org/officeDocument/2006/customXml" ds:itemID="{D15067AA-677C-46FE-96A8-58CDEE8DE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Mazankova</dc:creator>
  <cp:keywords/>
  <dc:description/>
  <cp:lastModifiedBy>Lukáš SVATEK</cp:lastModifiedBy>
  <cp:revision>17</cp:revision>
  <dcterms:created xsi:type="dcterms:W3CDTF">2025-06-19T13:56:00Z</dcterms:created>
  <dcterms:modified xsi:type="dcterms:W3CDTF">2025-09-09T07:57:00Z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2024-11-08T08:20:58Z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780c713b-02d0-4060-90f9-1aaa37469708</vt:lpwstr>
  </property>
  <property fmtid="{D5CDD505-2E9C-101B-9397-08002B2CF9AE}" pid="9" name="MSIP_Label_b3564849-fbfc-4795-ad59-055bb350645f_ContentBits">
    <vt:lpwstr>0</vt:lpwstr>
  </property>
</Properties>
</file>