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9400" w14:textId="165195C4" w:rsidR="00EC53CE" w:rsidRPr="0066154F" w:rsidRDefault="00EC53CE" w:rsidP="0066154F">
      <w:pPr>
        <w:spacing w:after="0" w:line="240" w:lineRule="auto"/>
        <w:rPr>
          <w:rFonts w:cstheme="minorHAnsi"/>
          <w:b/>
          <w:bCs/>
          <w:u w:val="single"/>
        </w:rPr>
      </w:pPr>
      <w:r w:rsidRPr="0066154F">
        <w:rPr>
          <w:rFonts w:cstheme="minorHAnsi"/>
          <w:b/>
          <w:bCs/>
          <w:u w:val="single"/>
        </w:rPr>
        <w:t>Pozvánka na virtuální debatu ke korespondenční volbě (14. 11. 2024 v 19 h. SEČ)</w:t>
      </w:r>
    </w:p>
    <w:p w14:paraId="3EEBAA2E" w14:textId="77777777" w:rsidR="0066154F" w:rsidRDefault="0066154F" w:rsidP="0066154F">
      <w:pPr>
        <w:spacing w:after="0" w:line="240" w:lineRule="auto"/>
        <w:rPr>
          <w:rFonts w:cstheme="minorHAnsi"/>
        </w:rPr>
      </w:pPr>
    </w:p>
    <w:p w14:paraId="5B700EEC" w14:textId="2882D9D6" w:rsidR="0066154F" w:rsidRPr="0066154F" w:rsidRDefault="00EC53CE" w:rsidP="0066154F">
      <w:pPr>
        <w:spacing w:after="0" w:line="240" w:lineRule="auto"/>
        <w:rPr>
          <w:rFonts w:cstheme="minorHAnsi"/>
          <w:b/>
          <w:bCs/>
        </w:rPr>
      </w:pPr>
      <w:r w:rsidRPr="0066154F">
        <w:rPr>
          <w:rFonts w:cstheme="minorHAnsi"/>
          <w:b/>
          <w:bCs/>
        </w:rPr>
        <w:t>V červnu 2024 schválila Poslanecká sněmovna Parlamentu ČR návrh zákona, který umožní českým občanům volit korespondenčně ve sněmovních, prezidentských a evropských volbách. V srpnu novelu zákona schválil rovněž Senát Parlamentu ČR a na konci srpna pak byla podepsána i prezidentem Petrem Pavlem.</w:t>
      </w:r>
      <w:r w:rsidR="0066154F" w:rsidRPr="0066154F">
        <w:rPr>
          <w:rFonts w:cstheme="minorHAnsi"/>
          <w:b/>
          <w:bCs/>
        </w:rPr>
        <w:t xml:space="preserve"> </w:t>
      </w:r>
      <w:r w:rsidRPr="0066154F">
        <w:rPr>
          <w:rFonts w:cstheme="minorHAnsi"/>
          <w:b/>
          <w:bCs/>
        </w:rPr>
        <w:t>Novela zákona o správě voleb znamená, že Češi budou moci historicky poprvé volit korespondenčně při parlamentních volbách již na podzim 2025.</w:t>
      </w:r>
    </w:p>
    <w:p w14:paraId="160A158F" w14:textId="77777777" w:rsidR="0066154F" w:rsidRDefault="0066154F" w:rsidP="0066154F">
      <w:pPr>
        <w:spacing w:after="0" w:line="240" w:lineRule="auto"/>
        <w:rPr>
          <w:rFonts w:cstheme="minorHAnsi"/>
        </w:rPr>
      </w:pPr>
    </w:p>
    <w:p w14:paraId="46FD9DBE" w14:textId="47310028" w:rsidR="00274F49" w:rsidRDefault="0066154F" w:rsidP="00E26206">
      <w:pPr>
        <w:spacing w:after="0" w:line="240" w:lineRule="auto"/>
        <w:rPr>
          <w:rFonts w:cstheme="minorHAnsi"/>
        </w:rPr>
      </w:pPr>
      <w:r w:rsidRPr="0066154F">
        <w:rPr>
          <w:rFonts w:cstheme="minorHAnsi"/>
          <w:i/>
          <w:iCs/>
        </w:rPr>
        <w:t>Jak bude možné volit korespondenčně a co k tomu budou občané potřebovat?</w:t>
      </w:r>
      <w:r>
        <w:rPr>
          <w:rFonts w:cstheme="minorHAnsi"/>
        </w:rPr>
        <w:t xml:space="preserve"> Iniciativa </w:t>
      </w:r>
      <w:hyperlink r:id="rId5" w:history="1">
        <w:r w:rsidRPr="0066154F">
          <w:rPr>
            <w:rStyle w:val="Hypertextovodkaz"/>
            <w:rFonts w:cstheme="minorHAnsi"/>
          </w:rPr>
          <w:t>Chceme volit distančně</w:t>
        </w:r>
      </w:hyperlink>
      <w:r>
        <w:rPr>
          <w:rFonts w:cstheme="minorHAnsi"/>
        </w:rPr>
        <w:t xml:space="preserve">, </w:t>
      </w:r>
      <w:hyperlink r:id="rId6" w:history="1">
        <w:r w:rsidRPr="0066154F">
          <w:rPr>
            <w:rStyle w:val="Hypertextovodkaz"/>
            <w:rFonts w:cstheme="minorHAnsi"/>
          </w:rPr>
          <w:t>Ministerstvo zahraničních věcí</w:t>
        </w:r>
      </w:hyperlink>
      <w:r>
        <w:rPr>
          <w:rFonts w:cstheme="minorHAnsi"/>
        </w:rPr>
        <w:t xml:space="preserve"> a </w:t>
      </w:r>
      <w:hyperlink r:id="rId7" w:history="1">
        <w:r w:rsidRPr="0066154F">
          <w:rPr>
            <w:rStyle w:val="Hypertextovodkaz"/>
            <w:rFonts w:cstheme="minorHAnsi"/>
          </w:rPr>
          <w:t>Ministerstvo vnitra</w:t>
        </w:r>
      </w:hyperlink>
      <w:r>
        <w:rPr>
          <w:rFonts w:cstheme="minorHAnsi"/>
        </w:rPr>
        <w:t xml:space="preserve"> zvou na virtuální debatu</w:t>
      </w:r>
      <w:r w:rsidR="00274F49">
        <w:rPr>
          <w:rFonts w:cstheme="minorHAnsi"/>
        </w:rPr>
        <w:t xml:space="preserve"> o praktických stránkách korespondenční volby.</w:t>
      </w:r>
      <w:r w:rsidR="00E26206">
        <w:rPr>
          <w:rFonts w:cstheme="minorHAnsi"/>
        </w:rPr>
        <w:t xml:space="preserve"> </w:t>
      </w:r>
      <w:r w:rsidR="00274F49">
        <w:rPr>
          <w:rFonts w:cstheme="minorHAnsi"/>
        </w:rPr>
        <w:t>Zástupci ministerstev vysvětlí, jak bude korespondenční volb</w:t>
      </w:r>
      <w:r w:rsidR="00E26206">
        <w:rPr>
          <w:rFonts w:cstheme="minorHAnsi"/>
        </w:rPr>
        <w:t>a</w:t>
      </w:r>
      <w:r w:rsidR="00274F49">
        <w:rPr>
          <w:rFonts w:cstheme="minorHAnsi"/>
        </w:rPr>
        <w:t xml:space="preserve"> probíhat, co budou občané potřebovat vyřídit, aby se mohli do korespondenční volby zapojit</w:t>
      </w:r>
      <w:r w:rsidR="001140FA">
        <w:rPr>
          <w:rFonts w:cstheme="minorHAnsi"/>
        </w:rPr>
        <w:t xml:space="preserve">. </w:t>
      </w:r>
      <w:r w:rsidR="001140FA" w:rsidRPr="001140FA">
        <w:rPr>
          <w:rFonts w:cstheme="minorHAnsi"/>
        </w:rPr>
        <w:t>V závěru debaty bude čas na dotazy a diskuzi.</w:t>
      </w:r>
    </w:p>
    <w:p w14:paraId="431BBA31" w14:textId="77777777" w:rsidR="000613DA" w:rsidRDefault="000613DA" w:rsidP="00E26206">
      <w:pPr>
        <w:spacing w:after="0" w:line="240" w:lineRule="auto"/>
        <w:rPr>
          <w:rFonts w:cstheme="minorHAnsi"/>
        </w:rPr>
      </w:pPr>
    </w:p>
    <w:p w14:paraId="5E3A4EDF" w14:textId="66305C7C" w:rsidR="000613DA" w:rsidRPr="000613DA" w:rsidRDefault="000613DA" w:rsidP="00E26206">
      <w:pPr>
        <w:spacing w:after="0" w:line="240" w:lineRule="auto"/>
        <w:rPr>
          <w:rFonts w:cstheme="minorHAnsi"/>
          <w:b/>
          <w:bCs/>
        </w:rPr>
      </w:pPr>
      <w:r w:rsidRPr="000613DA">
        <w:rPr>
          <w:rFonts w:cstheme="minorHAnsi"/>
          <w:b/>
          <w:bCs/>
        </w:rPr>
        <w:t>Hlavní hosté virtuální debaty:</w:t>
      </w:r>
    </w:p>
    <w:p w14:paraId="0537D89F" w14:textId="77777777" w:rsidR="009E46D7" w:rsidRDefault="009E46D7" w:rsidP="009E46D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E46D7">
        <w:rPr>
          <w:rFonts w:cstheme="minorHAnsi"/>
        </w:rPr>
        <w:t>JUDr. Martin Smolek, Ph.D., LL.M., vrchní ředitel sekce právní a konzulární, MZV ČR</w:t>
      </w:r>
      <w:r w:rsidRPr="009E46D7">
        <w:rPr>
          <w:rFonts w:cstheme="minorHAnsi"/>
        </w:rPr>
        <w:t>;</w:t>
      </w:r>
    </w:p>
    <w:p w14:paraId="0C77F757" w14:textId="77777777" w:rsidR="009E46D7" w:rsidRDefault="009E46D7" w:rsidP="009E46D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E46D7">
        <w:rPr>
          <w:rFonts w:cstheme="minorHAnsi"/>
        </w:rPr>
        <w:t>Mgr. Pavel Pešek, ředitel Konzulárního odboru MZV ČR</w:t>
      </w:r>
      <w:r w:rsidRPr="009E46D7">
        <w:rPr>
          <w:rFonts w:cstheme="minorHAnsi"/>
        </w:rPr>
        <w:t>;</w:t>
      </w:r>
    </w:p>
    <w:p w14:paraId="778FD96C" w14:textId="77777777" w:rsidR="009E46D7" w:rsidRDefault="009E46D7" w:rsidP="009E46D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E46D7">
        <w:rPr>
          <w:rFonts w:cstheme="minorHAnsi"/>
        </w:rPr>
        <w:t xml:space="preserve">Mgr. et Mgr. Tomáš </w:t>
      </w:r>
      <w:proofErr w:type="spellStart"/>
      <w:r w:rsidRPr="009E46D7">
        <w:rPr>
          <w:rFonts w:cstheme="minorHAnsi"/>
        </w:rPr>
        <w:t>Jirovec</w:t>
      </w:r>
      <w:proofErr w:type="spellEnd"/>
      <w:r w:rsidRPr="009E46D7">
        <w:rPr>
          <w:rFonts w:cstheme="minorHAnsi"/>
        </w:rPr>
        <w:t>, ředitel Odboru voleb, MV ČR</w:t>
      </w:r>
      <w:r>
        <w:rPr>
          <w:rFonts w:cstheme="minorHAnsi"/>
        </w:rPr>
        <w:t>;</w:t>
      </w:r>
    </w:p>
    <w:p w14:paraId="59CD4DAC" w14:textId="77777777" w:rsidR="009E46D7" w:rsidRDefault="009E46D7" w:rsidP="009E46D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E46D7">
        <w:rPr>
          <w:rFonts w:cstheme="minorHAnsi"/>
        </w:rPr>
        <w:t>JUDr. Ivan Záleský, vedoucí oddělení Konzulárního odboru MZV ČR</w:t>
      </w:r>
      <w:r w:rsidRPr="009E46D7">
        <w:rPr>
          <w:rFonts w:cstheme="minorHAnsi"/>
        </w:rPr>
        <w:t>;</w:t>
      </w:r>
    </w:p>
    <w:p w14:paraId="121354A3" w14:textId="3429AA55" w:rsidR="00E26206" w:rsidRPr="009E46D7" w:rsidRDefault="009E46D7" w:rsidP="009E46D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E46D7">
        <w:rPr>
          <w:rFonts w:cstheme="minorHAnsi"/>
        </w:rPr>
        <w:t>JUDr. Jiří Krátký, M.A., vedoucí Oddělení pro krajanské záležitosti, MZV ČR</w:t>
      </w:r>
      <w:r>
        <w:rPr>
          <w:rFonts w:cstheme="minorHAnsi"/>
        </w:rPr>
        <w:t>.</w:t>
      </w:r>
    </w:p>
    <w:p w14:paraId="4D0D1B39" w14:textId="77777777" w:rsidR="009E46D7" w:rsidRDefault="009E46D7" w:rsidP="00E26206">
      <w:pPr>
        <w:spacing w:after="0" w:line="240" w:lineRule="auto"/>
        <w:rPr>
          <w:rFonts w:cstheme="minorHAnsi"/>
          <w:b/>
          <w:bCs/>
        </w:rPr>
      </w:pPr>
    </w:p>
    <w:p w14:paraId="717205B3" w14:textId="3D785978" w:rsidR="00E26206" w:rsidRDefault="00E26206" w:rsidP="00E26206">
      <w:pPr>
        <w:spacing w:after="0" w:line="240" w:lineRule="auto"/>
        <w:rPr>
          <w:rFonts w:cstheme="minorHAnsi"/>
        </w:rPr>
      </w:pPr>
      <w:r w:rsidRPr="000613DA">
        <w:rPr>
          <w:rFonts w:cstheme="minorHAnsi"/>
          <w:b/>
          <w:bCs/>
        </w:rPr>
        <w:t>Virtuální debata ke korespondenční volbě se uskuteční ve čtvrtek 14. listopadu 2024 v 19 hodin (SEČ).</w:t>
      </w:r>
      <w:r w:rsidR="000613DA">
        <w:rPr>
          <w:rFonts w:cstheme="minorHAnsi"/>
          <w:b/>
          <w:bCs/>
        </w:rPr>
        <w:t xml:space="preserve"> </w:t>
      </w:r>
      <w:r>
        <w:rPr>
          <w:rFonts w:cstheme="minorHAnsi"/>
        </w:rPr>
        <w:t>Další časová pásma:</w:t>
      </w:r>
    </w:p>
    <w:p w14:paraId="2C74CF43" w14:textId="77777777" w:rsidR="000613DA" w:rsidRDefault="000613DA" w:rsidP="000613D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3DA">
        <w:rPr>
          <w:rFonts w:cstheme="minorHAnsi"/>
        </w:rPr>
        <w:t>čtvrtek 14. 11. 2024 @10:00am Los Angeles (PST)</w:t>
      </w:r>
    </w:p>
    <w:p w14:paraId="58FC2B69" w14:textId="77777777" w:rsidR="000613DA" w:rsidRDefault="000613DA" w:rsidP="000613D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3DA">
        <w:rPr>
          <w:rFonts w:cstheme="minorHAnsi"/>
        </w:rPr>
        <w:t>čtvrtek 14. 11. 2024 @1:00pm Washington, DC (EST)</w:t>
      </w:r>
    </w:p>
    <w:p w14:paraId="3CB6240B" w14:textId="77777777" w:rsidR="000613DA" w:rsidRDefault="000613DA" w:rsidP="000613D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3DA">
        <w:rPr>
          <w:rFonts w:cstheme="minorHAnsi"/>
        </w:rPr>
        <w:t>čtvrtek 14. 11. 2024 @18:00 Londýn (UTC)</w:t>
      </w:r>
    </w:p>
    <w:p w14:paraId="7E177389" w14:textId="77777777" w:rsidR="000613DA" w:rsidRDefault="000613DA" w:rsidP="000613D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3DA">
        <w:rPr>
          <w:rFonts w:cstheme="minorHAnsi"/>
        </w:rPr>
        <w:t>čtvrtek 14. 11. 2024 @21:00 Turecko (EEST)</w:t>
      </w:r>
    </w:p>
    <w:p w14:paraId="317EBD11" w14:textId="77777777" w:rsidR="000613DA" w:rsidRDefault="000613DA" w:rsidP="000613D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3DA">
        <w:rPr>
          <w:rFonts w:cstheme="minorHAnsi"/>
        </w:rPr>
        <w:t>pátek 15. 11. 2024 @5:00am Sydney (AEST)</w:t>
      </w:r>
    </w:p>
    <w:p w14:paraId="2E0D34FE" w14:textId="151A6AC5" w:rsidR="00E26206" w:rsidRPr="000613DA" w:rsidRDefault="000613DA" w:rsidP="000613D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3DA">
        <w:rPr>
          <w:rFonts w:cstheme="minorHAnsi"/>
        </w:rPr>
        <w:t>pátek 15. 11. 2024 @7:00am Auckland, NZ (NZDT)</w:t>
      </w:r>
    </w:p>
    <w:p w14:paraId="53C9D1E9" w14:textId="77777777" w:rsidR="00E26206" w:rsidRDefault="00E26206" w:rsidP="00E26206">
      <w:pPr>
        <w:spacing w:after="0" w:line="240" w:lineRule="auto"/>
        <w:rPr>
          <w:rFonts w:cstheme="minorHAnsi"/>
        </w:rPr>
      </w:pPr>
    </w:p>
    <w:p w14:paraId="3BF38B85" w14:textId="6CDF6882" w:rsidR="000613DA" w:rsidRDefault="000613DA" w:rsidP="0066154F">
      <w:pPr>
        <w:spacing w:after="0" w:line="240" w:lineRule="auto"/>
        <w:rPr>
          <w:rFonts w:cstheme="minorHAnsi"/>
        </w:rPr>
      </w:pPr>
      <w:r w:rsidRPr="000613DA">
        <w:rPr>
          <w:rFonts w:cstheme="minorHAnsi"/>
          <w:b/>
          <w:bCs/>
        </w:rPr>
        <w:t xml:space="preserve">K účasti na virtuální debatě je nutno přihlásit se přes přihlašovací formulář: </w:t>
      </w:r>
      <w:hyperlink r:id="rId8" w:history="1">
        <w:r w:rsidRPr="00386E32">
          <w:rPr>
            <w:rStyle w:val="Hypertextovodkaz"/>
            <w:rFonts w:cstheme="minorHAnsi"/>
          </w:rPr>
          <w:t>https://1url.cz/b1Bmu</w:t>
        </w:r>
      </w:hyperlink>
      <w:r>
        <w:rPr>
          <w:rFonts w:cstheme="minorHAnsi"/>
        </w:rPr>
        <w:t xml:space="preserve">. Přihlášeným bude </w:t>
      </w:r>
      <w:r w:rsidRPr="0066154F">
        <w:rPr>
          <w:rFonts w:cstheme="minorHAnsi"/>
        </w:rPr>
        <w:t>v dostatečném časovém předstihu</w:t>
      </w:r>
      <w:r>
        <w:rPr>
          <w:rFonts w:cstheme="minorHAnsi"/>
        </w:rPr>
        <w:t xml:space="preserve"> zaslán odkaz.</w:t>
      </w:r>
    </w:p>
    <w:sectPr w:rsidR="00061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258D"/>
    <w:multiLevelType w:val="hybridMultilevel"/>
    <w:tmpl w:val="98BCF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19BF"/>
    <w:multiLevelType w:val="hybridMultilevel"/>
    <w:tmpl w:val="D4CC3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2ECA"/>
    <w:multiLevelType w:val="hybridMultilevel"/>
    <w:tmpl w:val="946A1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5878">
    <w:abstractNumId w:val="0"/>
  </w:num>
  <w:num w:numId="2" w16cid:durableId="1509949929">
    <w:abstractNumId w:val="2"/>
  </w:num>
  <w:num w:numId="3" w16cid:durableId="83271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CE"/>
    <w:rsid w:val="000613DA"/>
    <w:rsid w:val="000B333C"/>
    <w:rsid w:val="000E0CE8"/>
    <w:rsid w:val="001140FA"/>
    <w:rsid w:val="00274F49"/>
    <w:rsid w:val="00392CD5"/>
    <w:rsid w:val="003D5D43"/>
    <w:rsid w:val="00556454"/>
    <w:rsid w:val="0066154F"/>
    <w:rsid w:val="00741C78"/>
    <w:rsid w:val="009E46D7"/>
    <w:rsid w:val="00CB7D3D"/>
    <w:rsid w:val="00E26206"/>
    <w:rsid w:val="00E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BA71"/>
  <w15:chartTrackingRefBased/>
  <w15:docId w15:val="{65664CB9-7B0F-4A48-88F8-26A2357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53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3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6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b1Bmu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mvcr.cz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zv.gov.cz/" TargetMode="External" /><Relationship Id="rId5" Type="http://schemas.openxmlformats.org/officeDocument/2006/relationships/hyperlink" Target="https://www.chceme-volit-distancne.cz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Kaçmaz</dc:creator>
  <cp:keywords/>
  <dc:description/>
  <cp:lastModifiedBy>Ivana Kaçmaz</cp:lastModifiedBy>
  <cp:revision>4</cp:revision>
  <dcterms:created xsi:type="dcterms:W3CDTF">2024-10-15T08:27:00Z</dcterms:created>
  <dcterms:modified xsi:type="dcterms:W3CDTF">2024-10-15T15:13:00Z</dcterms:modified>
</cp:coreProperties>
</file>