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4D759831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</w:t>
      </w:r>
      <w:r w:rsidR="00691F4D">
        <w:rPr>
          <w:rFonts w:ascii="Georgia" w:hAnsi="Georgia"/>
        </w:rPr>
        <w:t xml:space="preserve">do knihy narození v </w:t>
      </w:r>
      <w:r w:rsidRPr="00632C7C">
        <w:rPr>
          <w:rFonts w:ascii="Georgia" w:hAnsi="Georgia"/>
        </w:rPr>
        <w:t>mužském tvaru</w:t>
      </w:r>
    </w:p>
    <w:p w14:paraId="7474F8A0" w14:textId="72CF1407" w:rsidR="00632C7C" w:rsidRPr="00632C7C" w:rsidRDefault="00691F4D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ne</w:t>
      </w:r>
      <w:r w:rsidR="003D692B">
        <w:rPr>
          <w:rFonts w:ascii="Georgia" w:hAnsi="Georgia"/>
          <w:b/>
          <w:bCs/>
          <w:sz w:val="32"/>
          <w:szCs w:val="32"/>
        </w:rPr>
        <w:t>zletil</w:t>
      </w:r>
      <w:r w:rsidR="008912FC">
        <w:rPr>
          <w:rFonts w:ascii="Georgia" w:hAnsi="Georgia"/>
          <w:b/>
          <w:bCs/>
          <w:sz w:val="32"/>
          <w:szCs w:val="32"/>
        </w:rPr>
        <w:t>é</w:t>
      </w:r>
      <w:r w:rsidR="003D692B">
        <w:rPr>
          <w:rFonts w:ascii="Georgia" w:hAnsi="Georgia"/>
          <w:b/>
          <w:bCs/>
          <w:sz w:val="32"/>
          <w:szCs w:val="32"/>
        </w:rPr>
        <w:t xml:space="preserve"> </w:t>
      </w:r>
      <w:r>
        <w:rPr>
          <w:rFonts w:ascii="Georgia" w:hAnsi="Georgia"/>
          <w:b/>
          <w:bCs/>
          <w:sz w:val="32"/>
          <w:szCs w:val="32"/>
        </w:rPr>
        <w:t>dítě</w:t>
      </w:r>
      <w:r w:rsidR="00632C7C">
        <w:rPr>
          <w:rFonts w:ascii="Georgia" w:hAnsi="Georgia"/>
          <w:b/>
          <w:bCs/>
          <w:sz w:val="32"/>
          <w:szCs w:val="32"/>
        </w:rPr>
        <w:t xml:space="preserve"> – </w:t>
      </w:r>
      <w:r>
        <w:rPr>
          <w:rFonts w:ascii="Georgia" w:hAnsi="Georgia"/>
          <w:b/>
          <w:bCs/>
          <w:sz w:val="32"/>
          <w:szCs w:val="32"/>
        </w:rPr>
        <w:t xml:space="preserve">dodatečný </w:t>
      </w:r>
      <w:r w:rsidR="008912FC">
        <w:rPr>
          <w:rFonts w:ascii="Georgia" w:hAnsi="Georgia"/>
          <w:b/>
          <w:bCs/>
          <w:sz w:val="32"/>
          <w:szCs w:val="32"/>
        </w:rPr>
        <w:t>záznam</w:t>
      </w:r>
    </w:p>
    <w:p w14:paraId="699A3E7C" w14:textId="5C317C12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(dle § 69</w:t>
      </w:r>
      <w:r w:rsidR="00B1674A">
        <w:rPr>
          <w:rFonts w:ascii="Georgia" w:hAnsi="Georgia"/>
          <w:sz w:val="20"/>
          <w:szCs w:val="20"/>
        </w:rPr>
        <w:t>a odst. 2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1046BA2C" w:rsidR="00632C7C" w:rsidRPr="00632C7C" w:rsidRDefault="00632C7C" w:rsidP="0046050D">
      <w:pPr>
        <w:pStyle w:val="Default"/>
        <w:spacing w:after="48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</w:t>
      </w:r>
      <w:r w:rsidR="0046050D">
        <w:rPr>
          <w:rFonts w:ascii="Georgia" w:hAnsi="Georgia"/>
          <w:sz w:val="20"/>
          <w:szCs w:val="20"/>
        </w:rPr>
        <w:t>ý</w:t>
      </w:r>
      <w:r w:rsidRPr="00632C7C">
        <w:rPr>
          <w:rFonts w:ascii="Georgia" w:hAnsi="Georgia"/>
          <w:sz w:val="20"/>
          <w:szCs w:val="20"/>
        </w:rPr>
        <w:t>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91F4D" w:rsidRPr="00A702BD" w14:paraId="2A706085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27843FC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 a příjmení dítěte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0D6A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7A174C68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34338CF5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6726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5588F5F8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0AC8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234995F9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ADB22FF" w14:textId="03728161" w:rsidR="00691F4D" w:rsidRPr="00A702BD" w:rsidRDefault="00691F4D" w:rsidP="0046050D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Místo narození</w:t>
            </w:r>
            <w:r w:rsidR="00E12F00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E12F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9316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109B7A5" w14:textId="77777777" w:rsidR="00691F4D" w:rsidRPr="00690DE9" w:rsidRDefault="00691F4D" w:rsidP="0046050D">
      <w:pPr>
        <w:spacing w:before="240" w:after="0" w:line="240" w:lineRule="auto"/>
        <w:rPr>
          <w:rFonts w:ascii="Georgia" w:hAnsi="Georgia"/>
          <w:b/>
          <w:bCs/>
          <w:sz w:val="20"/>
          <w:szCs w:val="20"/>
        </w:rPr>
      </w:pPr>
      <w:r w:rsidRPr="00690DE9">
        <w:rPr>
          <w:rFonts w:ascii="Georgia" w:hAnsi="Georgia"/>
          <w:b/>
          <w:bCs/>
          <w:sz w:val="20"/>
          <w:szCs w:val="20"/>
        </w:rPr>
        <w:t>Jako rodiče shora uvedené dcery:</w:t>
      </w:r>
    </w:p>
    <w:p w14:paraId="0CD70664" w14:textId="2FCDB412" w:rsidR="00691F4D" w:rsidRPr="00A702BD" w:rsidRDefault="00691F4D" w:rsidP="0046050D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Otec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91F4D" w:rsidRPr="00A702BD" w14:paraId="397B9EA7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1027C26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ECC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5A48746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23EA3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E87A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6FF42724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8A746DA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D716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C29422E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AB9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3825DA41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8E8B6A" w14:textId="10D42EA6" w:rsidR="00691F4D" w:rsidRPr="00B42D67" w:rsidRDefault="00691F4D" w:rsidP="00467DF7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9. Místo narození</w:t>
            </w:r>
            <w:r w:rsidR="00554F6E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462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2813ED43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F32C3C3" w14:textId="5E7A90EF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10. 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2A3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A6BE2" w:rsidRPr="00A702BD" w14:paraId="6A0D4A07" w14:textId="77777777" w:rsidTr="00C911D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050096B" w14:textId="77777777" w:rsidR="007A6BE2" w:rsidRDefault="007A6BE2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2384" w14:textId="77777777" w:rsidR="007A6BE2" w:rsidRPr="00A702BD" w:rsidRDefault="007A6BE2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9B623A" w14:textId="77777777" w:rsidR="00691F4D" w:rsidRPr="00A702BD" w:rsidRDefault="00691F4D" w:rsidP="0046050D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Matka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91F4D" w:rsidRPr="00A702BD" w14:paraId="091B60A7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DDE390B" w14:textId="5B417981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0123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6B6C0EF3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A579E56" w14:textId="00F93B9A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47E0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6E04376D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B86716C" w14:textId="0DB13842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FA80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7CCBD82A" w14:textId="2D33F00D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107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6845B77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2CF414A" w14:textId="370E51E0" w:rsidR="00691F4D" w:rsidRPr="00B42D67" w:rsidRDefault="00691F4D" w:rsidP="00467DF7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Místo narození</w:t>
            </w:r>
            <w:r w:rsidR="00554F6E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94EA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14463529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59C1DA1" w14:textId="1F73D2EE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 xml:space="preserve">.  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9BAD" w14:textId="77777777" w:rsidR="00691F4D" w:rsidRPr="00A702B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A6BE2" w:rsidRPr="00A702BD" w14:paraId="7F65D79E" w14:textId="77777777" w:rsidTr="00C911D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ADDEEE6" w14:textId="10028064" w:rsidR="007A6BE2" w:rsidRDefault="007A6BE2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6CD" w14:textId="77777777" w:rsidR="007A6BE2" w:rsidRPr="00A702BD" w:rsidRDefault="007A6BE2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4721C4A" w14:textId="77777777" w:rsidR="00691F4D" w:rsidRDefault="00691F4D" w:rsidP="00C571BD">
      <w:pPr>
        <w:spacing w:after="0"/>
        <w:rPr>
          <w:rFonts w:ascii="Georgia" w:hAnsi="Georgia"/>
          <w:sz w:val="20"/>
          <w:szCs w:val="20"/>
        </w:rPr>
      </w:pPr>
    </w:p>
    <w:tbl>
      <w:tblPr>
        <w:tblW w:w="9073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812"/>
        <w:gridCol w:w="3261"/>
      </w:tblGrid>
      <w:tr w:rsidR="00691F4D" w:rsidRPr="00A702BD" w14:paraId="4E272A5D" w14:textId="77777777" w:rsidTr="00C571BD">
        <w:trPr>
          <w:trHeight w:val="762"/>
          <w:tblCellSpacing w:w="14" w:type="dxa"/>
        </w:trPr>
        <w:tc>
          <w:tcPr>
            <w:tcW w:w="5770" w:type="dxa"/>
            <w:shd w:val="clear" w:color="auto" w:fill="auto"/>
          </w:tcPr>
          <w:p w14:paraId="08B43E25" w14:textId="2739A6D3" w:rsidR="00691F4D" w:rsidRPr="00A702BD" w:rsidRDefault="00691F4D" w:rsidP="0046050D">
            <w:pPr>
              <w:spacing w:after="24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8912FC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Žádáme, aby příjmení naší dcery, které je v knize narození zapsáno v souladu s pravidly české mluvnice ve tvaru</w:t>
            </w:r>
            <w:r w:rsidR="00C571BD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BD34" w14:textId="77777777" w:rsidR="00691F4D" w:rsidRPr="00A702BD" w:rsidRDefault="00691F4D" w:rsidP="0046050D">
            <w:pPr>
              <w:spacing w:after="24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A702BD" w14:paraId="5218F88C" w14:textId="77777777" w:rsidTr="00C571BD">
        <w:trPr>
          <w:trHeight w:val="566"/>
          <w:tblCellSpacing w:w="14" w:type="dxa"/>
        </w:trPr>
        <w:tc>
          <w:tcPr>
            <w:tcW w:w="5770" w:type="dxa"/>
            <w:shd w:val="clear" w:color="auto" w:fill="auto"/>
          </w:tcPr>
          <w:p w14:paraId="4F910DA6" w14:textId="67029172" w:rsidR="00691F4D" w:rsidRPr="00A702BD" w:rsidRDefault="008912FC" w:rsidP="007D4BC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691F4D">
              <w:rPr>
                <w:rFonts w:ascii="Georgia" w:hAnsi="Georgia"/>
                <w:sz w:val="20"/>
              </w:rPr>
              <w:t>. bylo v knize narození zapsáno v mužském tvaru: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9C9" w14:textId="77777777" w:rsidR="00691F4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AC5674F" w14:textId="6322473D" w:rsidR="00C571BD" w:rsidRDefault="00C571B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729EA40" w14:textId="04D80054" w:rsidR="000444AB" w:rsidRPr="000444AB" w:rsidRDefault="000444AB" w:rsidP="00C571BD">
      <w:pPr>
        <w:pStyle w:val="Normlnweb"/>
        <w:spacing w:before="24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50C29667" w14:textId="4D080AD6" w:rsidR="00691F4D" w:rsidRDefault="000444AB" w:rsidP="008E3C04">
      <w:pPr>
        <w:pStyle w:val="Normlnweb"/>
        <w:spacing w:before="480" w:beforeAutospacing="0" w:after="12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lastRenderedPageBreak/>
        <w:t>Prohlašujeme, že jsme byli poučeni ve smyslu § 68 zák.č.301/2000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BD4980">
        <w:rPr>
          <w:rFonts w:ascii="Georgia" w:hAnsi="Georgia"/>
          <w:sz w:val="20"/>
          <w:szCs w:val="20"/>
        </w:rPr>
        <w:t xml:space="preserve"> </w:t>
      </w:r>
      <w:r w:rsidR="00BD4980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BD4980">
        <w:rPr>
          <w:rFonts w:ascii="Georgia" w:hAnsi="Georgia"/>
          <w:sz w:val="20"/>
          <w:szCs w:val="20"/>
        </w:rPr>
        <w:t>.</w:t>
      </w:r>
    </w:p>
    <w:p w14:paraId="1E11BD7B" w14:textId="09CFC6B2" w:rsidR="00A2741B" w:rsidRDefault="00A2741B" w:rsidP="00C571BD">
      <w:pPr>
        <w:spacing w:after="36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0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0"/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2430"/>
        <w:gridCol w:w="3543"/>
        <w:gridCol w:w="2268"/>
      </w:tblGrid>
      <w:tr w:rsidR="00691F4D" w:rsidRPr="00E17ACD" w14:paraId="46542804" w14:textId="77777777" w:rsidTr="00C571B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E5F7E01" w14:textId="6216C092" w:rsidR="00691F4D" w:rsidRPr="00E17ACD" w:rsidRDefault="00691F4D" w:rsidP="00C571B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42D6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D111" w14:textId="77777777" w:rsidR="00691F4D" w:rsidRPr="00E17ACD" w:rsidRDefault="00691F4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96E57D0" w14:textId="78122812" w:rsidR="00691F4D" w:rsidRPr="00E17ACD" w:rsidRDefault="00691F4D" w:rsidP="00B42D6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42D6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9D9" w14:textId="77777777" w:rsidR="00691F4D" w:rsidRPr="00E17ACD" w:rsidRDefault="00691F4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31FCF2D9" w14:textId="77777777" w:rsidR="006F5E62" w:rsidRDefault="006F5E62" w:rsidP="00E32A1D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91F4D" w:rsidRPr="00A702BD" w14:paraId="66C5FCB6" w14:textId="77777777" w:rsidTr="00626574">
        <w:trPr>
          <w:tblCellSpacing w:w="14" w:type="dxa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5A4" w14:textId="77777777" w:rsidR="00691F4D" w:rsidRPr="00A702BD" w:rsidRDefault="00691F4D" w:rsidP="00467DF7">
            <w:pPr>
              <w:rPr>
                <w:rFonts w:ascii="Georgia" w:hAnsi="Georgia"/>
                <w:sz w:val="20"/>
              </w:rPr>
            </w:pPr>
          </w:p>
          <w:p w14:paraId="62713097" w14:textId="77777777" w:rsidR="00691F4D" w:rsidRPr="00A702BD" w:rsidRDefault="00691F4D" w:rsidP="00467DF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ECCB" w14:textId="77777777" w:rsidR="00691F4D" w:rsidRPr="00A702BD" w:rsidRDefault="00691F4D" w:rsidP="00467DF7">
            <w:pPr>
              <w:rPr>
                <w:rFonts w:ascii="Georgia" w:hAnsi="Georgia"/>
                <w:sz w:val="20"/>
              </w:rPr>
            </w:pPr>
          </w:p>
        </w:tc>
      </w:tr>
      <w:tr w:rsidR="00691F4D" w:rsidRPr="00A702BD" w14:paraId="098A165B" w14:textId="77777777" w:rsidTr="00626574">
        <w:trPr>
          <w:tblCellSpacing w:w="14" w:type="dxa"/>
        </w:trPr>
        <w:tc>
          <w:tcPr>
            <w:tcW w:w="4489" w:type="dxa"/>
            <w:shd w:val="clear" w:color="auto" w:fill="auto"/>
          </w:tcPr>
          <w:p w14:paraId="547CD192" w14:textId="46130ACF" w:rsidR="00691F4D" w:rsidRPr="00A702BD" w:rsidRDefault="00691F4D" w:rsidP="00B42D6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42D6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489" w:type="dxa"/>
            <w:shd w:val="clear" w:color="auto" w:fill="auto"/>
          </w:tcPr>
          <w:p w14:paraId="5380A6C1" w14:textId="08CE92E4" w:rsidR="00691F4D" w:rsidRPr="00A702BD" w:rsidRDefault="00691F4D" w:rsidP="00B42D6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42D6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</w:tbl>
    <w:p w14:paraId="1188452D" w14:textId="77777777" w:rsidR="00691F4D" w:rsidRDefault="00691F4D" w:rsidP="00C571BD">
      <w:pPr>
        <w:spacing w:after="0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691F4D" w:rsidRPr="00E17ACD" w14:paraId="24B0B0B6" w14:textId="77777777" w:rsidTr="00467DF7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33D297F4" w14:textId="4B49FBC8" w:rsidR="00691F4D" w:rsidRPr="00E17ACD" w:rsidRDefault="00691F4D" w:rsidP="00B42D6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42D6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otce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45DB" w14:textId="77777777" w:rsidR="00691F4D" w:rsidRPr="00E17AC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E17ACD" w14:paraId="320B7B96" w14:textId="77777777" w:rsidTr="00C571BD">
        <w:trPr>
          <w:trHeight w:val="431"/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2977FAE7" w14:textId="02C7CCAB" w:rsidR="00691F4D" w:rsidRPr="00E17ACD" w:rsidRDefault="00B42D6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="00691F4D">
              <w:rPr>
                <w:rFonts w:ascii="Georgia" w:hAnsi="Georgia"/>
                <w:sz w:val="20"/>
              </w:rPr>
              <w:t xml:space="preserve">. </w:t>
            </w:r>
            <w:r w:rsidR="00691F4D" w:rsidRPr="00E17ACD">
              <w:rPr>
                <w:rFonts w:ascii="Georgia" w:hAnsi="Georgia"/>
                <w:sz w:val="20"/>
              </w:rPr>
              <w:t>vydaného dne</w:t>
            </w:r>
            <w:bookmarkStart w:id="1" w:name="_GoBack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4003" w14:textId="77777777" w:rsidR="00691F4D" w:rsidRPr="00E17ACD" w:rsidRDefault="00691F4D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E61B9F6" w14:textId="4BD9ED2B" w:rsidR="00691F4D" w:rsidRPr="00E17ACD" w:rsidRDefault="00B42D67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8912FC">
              <w:rPr>
                <w:rFonts w:ascii="Georgia" w:hAnsi="Georgia"/>
                <w:sz w:val="20"/>
              </w:rPr>
              <w:t>.</w:t>
            </w:r>
            <w:r w:rsidR="00691F4D">
              <w:rPr>
                <w:rFonts w:ascii="Georgia" w:hAnsi="Georgia"/>
                <w:sz w:val="20"/>
              </w:rPr>
              <w:t xml:space="preserve">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EA68" w14:textId="77777777" w:rsidR="00691F4D" w:rsidRPr="00E17ACD" w:rsidRDefault="00691F4D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4588207" w14:textId="4C7267DB" w:rsidR="00691F4D" w:rsidRPr="00E17ACD" w:rsidRDefault="00B42D67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691F4D">
              <w:rPr>
                <w:rFonts w:ascii="Georgia" w:hAnsi="Georgia"/>
                <w:sz w:val="20"/>
              </w:rPr>
              <w:t xml:space="preserve">. </w:t>
            </w:r>
            <w:r w:rsidR="00691F4D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3644" w14:textId="77777777" w:rsidR="00691F4D" w:rsidRPr="00E17AC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D90FBC3" w14:textId="77777777" w:rsidR="00691F4D" w:rsidRDefault="00691F4D" w:rsidP="00C571BD">
      <w:pPr>
        <w:spacing w:after="0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691F4D" w:rsidRPr="00E17ACD" w14:paraId="41010C37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3E17699E" w14:textId="4C9F34C7" w:rsidR="00691F4D" w:rsidRPr="00E17ACD" w:rsidRDefault="00B42D67" w:rsidP="00B42D6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691F4D">
              <w:rPr>
                <w:rFonts w:ascii="Georgia" w:hAnsi="Georgia"/>
                <w:sz w:val="20"/>
              </w:rPr>
              <w:t xml:space="preserve">. </w:t>
            </w:r>
            <w:r w:rsidR="00691F4D" w:rsidRPr="00E17ACD">
              <w:rPr>
                <w:rFonts w:ascii="Georgia" w:hAnsi="Georgia"/>
                <w:sz w:val="20"/>
              </w:rPr>
              <w:t xml:space="preserve">Totožnost </w:t>
            </w:r>
            <w:r w:rsidR="00691F4D">
              <w:rPr>
                <w:rFonts w:ascii="Georgia" w:hAnsi="Georgia"/>
                <w:sz w:val="20"/>
              </w:rPr>
              <w:t>matky</w:t>
            </w:r>
            <w:r w:rsidR="00691F4D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CF4" w14:textId="77777777" w:rsidR="00691F4D" w:rsidRPr="00E17AC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91F4D" w:rsidRPr="00E17ACD" w14:paraId="26A043D0" w14:textId="77777777" w:rsidTr="00C571BD">
        <w:trPr>
          <w:trHeight w:val="463"/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603E7012" w14:textId="069CD642" w:rsidR="00691F4D" w:rsidRPr="00E17AC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76D" w14:textId="77777777" w:rsidR="00691F4D" w:rsidRPr="00E17ACD" w:rsidRDefault="00691F4D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C4CD838" w14:textId="6F5E11A6" w:rsidR="00691F4D" w:rsidRPr="00E17ACD" w:rsidRDefault="00691F4D" w:rsidP="00B42D6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E491" w14:textId="77777777" w:rsidR="00691F4D" w:rsidRPr="00E17ACD" w:rsidRDefault="00691F4D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BC04AD9" w14:textId="2937A9CD" w:rsidR="00691F4D" w:rsidRPr="00E17ACD" w:rsidRDefault="00691F4D" w:rsidP="00B42D6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4D7" w14:textId="77777777" w:rsidR="00691F4D" w:rsidRPr="00E17ACD" w:rsidRDefault="00691F4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F5E4FAB" w14:textId="30E9EF91" w:rsidR="00EE35C6" w:rsidRPr="00632C7C" w:rsidRDefault="00EE35C6" w:rsidP="00EE35C6">
      <w:pPr>
        <w:pStyle w:val="Odstavecseseznamem10"/>
        <w:spacing w:after="120"/>
        <w:ind w:left="505" w:hanging="505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E35C6" w14:paraId="5B4AE70B" w14:textId="77777777" w:rsidTr="00EE35C6">
        <w:trPr>
          <w:tblCellSpacing w:w="14" w:type="dxa"/>
        </w:trPr>
        <w:tc>
          <w:tcPr>
            <w:tcW w:w="9016" w:type="dxa"/>
            <w:hideMark/>
          </w:tcPr>
          <w:p w14:paraId="00230A33" w14:textId="7A00CD09" w:rsidR="00EE35C6" w:rsidRDefault="00830F2B" w:rsidP="00B42D67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3</w:t>
            </w:r>
            <w:r w:rsidR="00EE35C6">
              <w:rPr>
                <w:rFonts w:ascii="Georgia" w:hAnsi="Georgia"/>
                <w:sz w:val="20"/>
              </w:rPr>
              <w:t>. Souhlasím se zápisem mého jména, popř. jmen a příjmení do knihy narození ve tvaru:</w:t>
            </w:r>
          </w:p>
        </w:tc>
      </w:tr>
      <w:tr w:rsidR="00EE35C6" w14:paraId="6E6DFCB4" w14:textId="77777777" w:rsidTr="00EE35C6">
        <w:trPr>
          <w:trHeight w:val="462"/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AC1" w14:textId="77777777" w:rsidR="00EE35C6" w:rsidRDefault="00EE35C6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C84897E" w14:textId="77777777" w:rsidR="00EE35C6" w:rsidRDefault="00EE35C6" w:rsidP="00EE35C6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62"/>
      </w:tblGrid>
      <w:tr w:rsidR="00EE35C6" w14:paraId="73314C00" w14:textId="77777777" w:rsidTr="00EE35C6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33D" w14:textId="77777777" w:rsidR="00EE35C6" w:rsidRDefault="00EE35C6">
            <w:pPr>
              <w:rPr>
                <w:rFonts w:ascii="Georgia" w:hAnsi="Georgia"/>
                <w:sz w:val="20"/>
              </w:rPr>
            </w:pPr>
          </w:p>
          <w:p w14:paraId="0B3B0B68" w14:textId="77777777" w:rsidR="00EE35C6" w:rsidRDefault="00EE35C6">
            <w:pPr>
              <w:rPr>
                <w:rFonts w:ascii="Georgia" w:hAnsi="Georgia"/>
                <w:sz w:val="20"/>
              </w:rPr>
            </w:pPr>
          </w:p>
        </w:tc>
      </w:tr>
      <w:tr w:rsidR="00EE35C6" w14:paraId="66DDB13A" w14:textId="77777777" w:rsidTr="00EE35C6">
        <w:trPr>
          <w:tblCellSpacing w:w="14" w:type="dxa"/>
        </w:trPr>
        <w:tc>
          <w:tcPr>
            <w:tcW w:w="4606" w:type="dxa"/>
            <w:hideMark/>
          </w:tcPr>
          <w:p w14:paraId="453D972F" w14:textId="675408CE" w:rsidR="00EE35C6" w:rsidRDefault="00EE35C6" w:rsidP="00B42D6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podpis dítěte staršího </w:t>
            </w:r>
            <w:proofErr w:type="gramStart"/>
            <w:r>
              <w:rPr>
                <w:rFonts w:ascii="Georgia" w:hAnsi="Georgia"/>
                <w:sz w:val="20"/>
              </w:rPr>
              <w:t>15ti</w:t>
            </w:r>
            <w:proofErr w:type="gramEnd"/>
            <w:r>
              <w:rPr>
                <w:rFonts w:ascii="Georgia" w:hAnsi="Georgia"/>
                <w:sz w:val="20"/>
              </w:rPr>
              <w:t xml:space="preserve"> let</w:t>
            </w:r>
          </w:p>
        </w:tc>
      </w:tr>
    </w:tbl>
    <w:p w14:paraId="61E4DF07" w14:textId="07FBDB26" w:rsidR="00EE35C6" w:rsidRDefault="00EE35C6" w:rsidP="00EE35C6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6A10D9" w:rsidRPr="00E17ACD" w14:paraId="3C6EBBDC" w14:textId="77777777" w:rsidTr="00CF6C4F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46E48350" w14:textId="3D28BFF9" w:rsidR="006A10D9" w:rsidRPr="00E17ACD" w:rsidRDefault="00B42D67" w:rsidP="00B42D6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35</w:t>
            </w:r>
            <w:r w:rsidR="006A10D9">
              <w:rPr>
                <w:rFonts w:ascii="Georgia" w:hAnsi="Georgia"/>
                <w:sz w:val="20"/>
              </w:rPr>
              <w:t xml:space="preserve">. </w:t>
            </w:r>
            <w:r w:rsidR="006A10D9" w:rsidRPr="00E17ACD">
              <w:rPr>
                <w:rFonts w:ascii="Georgia" w:hAnsi="Georgia"/>
                <w:sz w:val="20"/>
              </w:rPr>
              <w:t xml:space="preserve">Totožnost </w:t>
            </w:r>
            <w:r w:rsidR="006A10D9">
              <w:rPr>
                <w:rFonts w:ascii="Georgia" w:hAnsi="Georgia"/>
                <w:sz w:val="20"/>
              </w:rPr>
              <w:t>dítěte</w:t>
            </w:r>
            <w:r w:rsidR="006A10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2BD" w14:textId="77777777" w:rsidR="006A10D9" w:rsidRPr="00E17ACD" w:rsidRDefault="006A10D9" w:rsidP="00CF6C4F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A10D9" w:rsidRPr="00E17ACD" w14:paraId="2588F224" w14:textId="77777777" w:rsidTr="00CF6C4F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7F29C088" w14:textId="2B07D5FA" w:rsidR="006A10D9" w:rsidRPr="00E17ACD" w:rsidRDefault="00B42D67" w:rsidP="00CF6C4F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36</w:t>
            </w:r>
            <w:r w:rsidR="006A10D9">
              <w:rPr>
                <w:rFonts w:ascii="Georgia" w:hAnsi="Georgia"/>
                <w:sz w:val="20"/>
              </w:rPr>
              <w:t xml:space="preserve">. </w:t>
            </w:r>
            <w:r w:rsidR="006A10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E5" w14:textId="77777777" w:rsidR="006A10D9" w:rsidRPr="00E17ACD" w:rsidRDefault="006A10D9" w:rsidP="00CF6C4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6969F62" w14:textId="667033CA" w:rsidR="006A10D9" w:rsidRPr="00E17ACD" w:rsidRDefault="00B42D67" w:rsidP="00CF6C4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37</w:t>
            </w:r>
            <w:r w:rsidR="006A10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6BE" w14:textId="77777777" w:rsidR="006A10D9" w:rsidRPr="00E17ACD" w:rsidRDefault="006A10D9" w:rsidP="00CF6C4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3FE68D" w14:textId="7CA1A1F4" w:rsidR="006A10D9" w:rsidRPr="00E17ACD" w:rsidRDefault="00B42D67" w:rsidP="00CF6C4F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</w:t>
            </w:r>
            <w:r w:rsidR="006A10D9">
              <w:rPr>
                <w:rFonts w:ascii="Georgia" w:hAnsi="Georgia"/>
                <w:sz w:val="20"/>
              </w:rPr>
              <w:t xml:space="preserve">. </w:t>
            </w:r>
            <w:r w:rsidR="006A10D9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8F0E" w14:textId="77777777" w:rsidR="006A10D9" w:rsidRPr="00E17ACD" w:rsidRDefault="006A10D9" w:rsidP="00CF6C4F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B3C2CF5" w14:textId="5FCF1602" w:rsidR="006A10D9" w:rsidRDefault="006A10D9" w:rsidP="00EE35C6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44CEB08" w14:textId="028F4C42" w:rsidR="00EE35C6" w:rsidRDefault="00EE35C6" w:rsidP="00EE35C6">
      <w:pPr>
        <w:pStyle w:val="Odstavecseseznamem10"/>
        <w:spacing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ověřil: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EE35C6" w14:paraId="4061FA9C" w14:textId="77777777" w:rsidTr="00EE35C6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36E" w14:textId="77777777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5417C7D3" w14:textId="77777777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F59BCAD" w14:textId="43B97922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D68F248" w14:textId="7E238154" w:rsidR="006A10D9" w:rsidRDefault="006A10D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325772A" w14:textId="77777777" w:rsidR="006A10D9" w:rsidRDefault="006A10D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0A7F637" w14:textId="77777777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</w:tcPr>
          <w:p w14:paraId="669D6CC0" w14:textId="77777777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EE35C6" w14:paraId="2E0EA0BE" w14:textId="77777777" w:rsidTr="00EE35C6">
        <w:trPr>
          <w:tblCellSpacing w:w="14" w:type="dxa"/>
        </w:trPr>
        <w:tc>
          <w:tcPr>
            <w:tcW w:w="5353" w:type="dxa"/>
            <w:hideMark/>
          </w:tcPr>
          <w:p w14:paraId="09D80BFD" w14:textId="688F66EB" w:rsidR="00EE35C6" w:rsidRDefault="008912FC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42D67">
              <w:rPr>
                <w:rFonts w:ascii="Georgia" w:hAnsi="Georgia"/>
                <w:sz w:val="20"/>
              </w:rPr>
              <w:t>9</w:t>
            </w:r>
            <w:r w:rsidR="00EE35C6">
              <w:rPr>
                <w:rFonts w:ascii="Georgia" w:hAnsi="Georgia"/>
                <w:sz w:val="20"/>
              </w:rPr>
              <w:t xml:space="preserve">. jméno, příjmení, funkce a podpis </w:t>
            </w:r>
          </w:p>
          <w:p w14:paraId="4050B02B" w14:textId="77777777" w:rsidR="00EE35C6" w:rsidRDefault="00EE35C6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hideMark/>
          </w:tcPr>
          <w:p w14:paraId="7283317E" w14:textId="3293C2A6" w:rsidR="00EE35C6" w:rsidRDefault="008912FC" w:rsidP="00B42D6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B42D67">
              <w:rPr>
                <w:rFonts w:ascii="Georgia" w:hAnsi="Georgia"/>
                <w:sz w:val="20"/>
              </w:rPr>
              <w:t>0</w:t>
            </w:r>
            <w:r w:rsidR="00EE35C6">
              <w:rPr>
                <w:rFonts w:ascii="Georgia" w:hAnsi="Georgia"/>
                <w:sz w:val="20"/>
              </w:rPr>
              <w:t>. razítko zastupitelského úřadu ČR</w:t>
            </w:r>
          </w:p>
        </w:tc>
      </w:tr>
    </w:tbl>
    <w:p w14:paraId="76906E16" w14:textId="7CD8AC7E" w:rsidR="00C32B4B" w:rsidRPr="00632C7C" w:rsidRDefault="00C32B4B" w:rsidP="00C571BD">
      <w:pPr>
        <w:pStyle w:val="Odstavecseseznamem10"/>
        <w:spacing w:after="120"/>
        <w:ind w:left="0"/>
        <w:rPr>
          <w:rFonts w:ascii="Georgia" w:hAnsi="Georgia"/>
          <w:sz w:val="20"/>
          <w:szCs w:val="20"/>
        </w:rPr>
      </w:pPr>
    </w:p>
    <w:sectPr w:rsidR="00C32B4B" w:rsidRPr="00632C7C" w:rsidSect="00554F6E"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08D469AF" w14:textId="77777777" w:rsidR="00E12F00" w:rsidRDefault="00E12F00" w:rsidP="00E12F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E669" w14:textId="6D9539B8" w:rsidR="00FA03CB" w:rsidRDefault="00FA03CB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50BA5"/>
    <w:rsid w:val="00320B9B"/>
    <w:rsid w:val="00347E25"/>
    <w:rsid w:val="003D692B"/>
    <w:rsid w:val="003E7E6D"/>
    <w:rsid w:val="0046050D"/>
    <w:rsid w:val="00471FFB"/>
    <w:rsid w:val="004B4D43"/>
    <w:rsid w:val="0050792B"/>
    <w:rsid w:val="00554F6E"/>
    <w:rsid w:val="006147CB"/>
    <w:rsid w:val="00626574"/>
    <w:rsid w:val="00632C7C"/>
    <w:rsid w:val="00690DE9"/>
    <w:rsid w:val="00691F4D"/>
    <w:rsid w:val="006A10D9"/>
    <w:rsid w:val="006F5E62"/>
    <w:rsid w:val="007A6BE2"/>
    <w:rsid w:val="007D4BC2"/>
    <w:rsid w:val="007F6C0B"/>
    <w:rsid w:val="00830F2B"/>
    <w:rsid w:val="00855D98"/>
    <w:rsid w:val="00865457"/>
    <w:rsid w:val="008912FC"/>
    <w:rsid w:val="008B7584"/>
    <w:rsid w:val="008E3C04"/>
    <w:rsid w:val="009D58E3"/>
    <w:rsid w:val="00A2741B"/>
    <w:rsid w:val="00B1674A"/>
    <w:rsid w:val="00B351C2"/>
    <w:rsid w:val="00B42D67"/>
    <w:rsid w:val="00B948D2"/>
    <w:rsid w:val="00BD4980"/>
    <w:rsid w:val="00C32B4B"/>
    <w:rsid w:val="00C571BD"/>
    <w:rsid w:val="00CE7218"/>
    <w:rsid w:val="00E12F00"/>
    <w:rsid w:val="00E32A1D"/>
    <w:rsid w:val="00E40D0D"/>
    <w:rsid w:val="00EE35C6"/>
    <w:rsid w:val="00F43AA9"/>
    <w:rsid w:val="00FA03CB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56CED6D1-5988-4D09-9F82-B0FF65EA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BA5"/>
    <w:rPr>
      <w:rFonts w:ascii="Segoe UI" w:hAnsi="Segoe UI" w:cs="Segoe UI"/>
      <w:sz w:val="18"/>
      <w:szCs w:val="18"/>
    </w:rPr>
  </w:style>
  <w:style w:type="paragraph" w:customStyle="1" w:styleId="Odstavecseseznamem10">
    <w:name w:val="Odstavec se seznamem1"/>
    <w:basedOn w:val="Normln"/>
    <w:rsid w:val="00691F4D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741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1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2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2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2F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A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3CB"/>
  </w:style>
  <w:style w:type="paragraph" w:styleId="Zpat">
    <w:name w:val="footer"/>
    <w:basedOn w:val="Normln"/>
    <w:link w:val="ZpatChar"/>
    <w:uiPriority w:val="99"/>
    <w:unhideWhenUsed/>
    <w:rsid w:val="00FA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A6317-1277-4125-8A3D-CE4FA97A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E46E7-9827-4147-B52B-6066E418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7C386-3B1F-4DB4-A464-E6CB82E32D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5</cp:revision>
  <dcterms:created xsi:type="dcterms:W3CDTF">2021-07-20T08:15:00Z</dcterms:created>
  <dcterms:modified xsi:type="dcterms:W3CDTF">2021-07-30T08:06:00Z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