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A5" w:rsidRDefault="00DD3692" w:rsidP="001B0EA5">
      <w:pPr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Hlasování v</w:t>
      </w:r>
      <w:r w:rsidR="00957C38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zahraničí</w:t>
      </w:r>
      <w:r w:rsidR="00957C38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ve volbách do Poslanecké sněmovny</w:t>
      </w:r>
      <w:r w:rsidR="001B0EA5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 xml:space="preserve"> </w:t>
      </w:r>
    </w:p>
    <w:p w:rsidR="00487383" w:rsidRDefault="001B0EA5" w:rsidP="001B0EA5">
      <w:pPr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Parlamentu České republiky</w:t>
      </w:r>
    </w:p>
    <w:p w:rsidR="00DD3692" w:rsidRDefault="00DD3692" w:rsidP="001B0EA5">
      <w:pPr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</w:p>
    <w:p w:rsidR="00DD3692" w:rsidRPr="009D3E04" w:rsidRDefault="00DD3692" w:rsidP="00DD3692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lang w:eastAsia="cs-CZ"/>
        </w:rPr>
      </w:pPr>
      <w:r w:rsidRPr="009D3E04">
        <w:rPr>
          <w:rFonts w:ascii="Arial" w:eastAsia="Times New Roman" w:hAnsi="Arial" w:cs="Arial"/>
          <w:bCs/>
          <w:kern w:val="36"/>
          <w:lang w:eastAsia="cs-CZ"/>
        </w:rPr>
        <w:t xml:space="preserve">Volič může hlasovat v zahraničí ve zvláštním volebním okrsku při zastupitelském a konzulárním úřadu </w:t>
      </w:r>
      <w:r w:rsidR="001B0EA5">
        <w:rPr>
          <w:rFonts w:ascii="Arial" w:eastAsia="Times New Roman" w:hAnsi="Arial" w:cs="Arial"/>
          <w:bCs/>
          <w:kern w:val="36"/>
          <w:lang w:eastAsia="cs-CZ"/>
        </w:rPr>
        <w:t>České republiky</w:t>
      </w:r>
      <w:r w:rsidRPr="009D3E04">
        <w:rPr>
          <w:rFonts w:ascii="Arial" w:eastAsia="Times New Roman" w:hAnsi="Arial" w:cs="Arial"/>
          <w:bCs/>
          <w:kern w:val="36"/>
          <w:lang w:eastAsia="cs-CZ"/>
        </w:rPr>
        <w:t xml:space="preserve">, s výjimkou konzulárního úřadu vedeného honorárním konzulárním úředníkem (dále jen „zastupitelský úřad“). </w:t>
      </w:r>
    </w:p>
    <w:p w:rsidR="009D3E04" w:rsidRPr="009D3E04" w:rsidRDefault="009D3E04" w:rsidP="009D3E0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D3E04">
        <w:rPr>
          <w:rFonts w:ascii="Arial" w:hAnsi="Arial" w:cs="Arial"/>
          <w:bCs/>
          <w:lang w:eastAsia="cs-CZ"/>
        </w:rPr>
        <w:t>Hlasování je možné:</w:t>
      </w:r>
    </w:p>
    <w:p w:rsidR="009D3E04" w:rsidRPr="009D3E04" w:rsidRDefault="009D3E04" w:rsidP="009D3E0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9D3E04" w:rsidRPr="008C133C" w:rsidRDefault="009D3E04" w:rsidP="0050728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9D3E04">
        <w:rPr>
          <w:rFonts w:ascii="Arial" w:hAnsi="Arial" w:cs="Arial"/>
          <w:b/>
          <w:u w:val="single"/>
          <w:lang w:eastAsia="cs-CZ"/>
        </w:rPr>
        <w:t xml:space="preserve">na základě zápisu do zvláštního seznamu </w:t>
      </w:r>
      <w:r w:rsidRPr="0058401C">
        <w:rPr>
          <w:rFonts w:ascii="Arial" w:hAnsi="Arial" w:cs="Arial"/>
          <w:b/>
          <w:u w:val="single"/>
          <w:lang w:eastAsia="cs-CZ"/>
        </w:rPr>
        <w:t>voličů</w:t>
      </w:r>
      <w:r w:rsidR="0058401C" w:rsidRPr="0058401C">
        <w:rPr>
          <w:rFonts w:ascii="Arial" w:hAnsi="Arial" w:cs="Arial"/>
          <w:b/>
          <w:u w:val="single"/>
          <w:lang w:eastAsia="cs-CZ"/>
        </w:rPr>
        <w:t xml:space="preserve"> </w:t>
      </w:r>
      <w:r w:rsidR="0058401C" w:rsidRPr="0058401C">
        <w:rPr>
          <w:rFonts w:ascii="Arial" w:hAnsi="Arial" w:cs="Arial"/>
          <w:b/>
          <w:lang w:eastAsia="cs-CZ"/>
        </w:rPr>
        <w:t>vedeného zastupitelským úřadem</w:t>
      </w:r>
      <w:r w:rsidR="0058401C">
        <w:rPr>
          <w:rFonts w:ascii="Arial" w:hAnsi="Arial" w:cs="Arial"/>
          <w:lang w:eastAsia="cs-CZ"/>
        </w:rPr>
        <w:t xml:space="preserve"> </w:t>
      </w:r>
      <w:r w:rsidRPr="009D3E04">
        <w:rPr>
          <w:rFonts w:ascii="Arial" w:hAnsi="Arial" w:cs="Arial"/>
          <w:lang w:eastAsia="cs-CZ"/>
        </w:rPr>
        <w:t>(</w:t>
      </w:r>
      <w:r>
        <w:rPr>
          <w:rFonts w:ascii="Arial" w:hAnsi="Arial" w:cs="Arial"/>
          <w:lang w:eastAsia="cs-CZ"/>
        </w:rPr>
        <w:t>při dlouhodobém</w:t>
      </w:r>
      <w:r w:rsidRPr="009D3E04">
        <w:rPr>
          <w:rFonts w:ascii="Arial" w:hAnsi="Arial" w:cs="Arial"/>
          <w:lang w:eastAsia="cs-CZ"/>
        </w:rPr>
        <w:t xml:space="preserve"> pobytu)</w:t>
      </w:r>
    </w:p>
    <w:p w:rsidR="008C133C" w:rsidRDefault="008C133C" w:rsidP="008C13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cs-CZ"/>
        </w:rPr>
      </w:pPr>
    </w:p>
    <w:p w:rsidR="00ED1105" w:rsidRDefault="00ED1105" w:rsidP="00507288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Jak a do kdy lze žádost o zápis podat</w:t>
      </w:r>
    </w:p>
    <w:p w:rsidR="00507288" w:rsidRDefault="00507288" w:rsidP="008C13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cs-CZ"/>
        </w:rPr>
      </w:pPr>
    </w:p>
    <w:p w:rsidR="00507288" w:rsidRPr="00507288" w:rsidRDefault="00507288" w:rsidP="005072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lang w:eastAsia="cs-CZ"/>
        </w:rPr>
        <w:t xml:space="preserve">Písemnou žádost </w:t>
      </w:r>
      <w:r w:rsidRPr="00507288">
        <w:rPr>
          <w:rFonts w:ascii="Arial" w:hAnsi="Arial" w:cs="Arial"/>
          <w:lang w:eastAsia="cs-CZ"/>
        </w:rPr>
        <w:t>o zápis</w:t>
      </w:r>
      <w:r>
        <w:rPr>
          <w:rFonts w:ascii="Arial" w:hAnsi="Arial" w:cs="Arial"/>
          <w:b/>
          <w:lang w:eastAsia="cs-CZ"/>
        </w:rPr>
        <w:t xml:space="preserve"> </w:t>
      </w:r>
      <w:r w:rsidRPr="00507288">
        <w:rPr>
          <w:rFonts w:ascii="Arial" w:hAnsi="Arial" w:cs="Arial"/>
          <w:lang w:eastAsia="cs-CZ"/>
        </w:rPr>
        <w:t>je třeba doložit originálem, popř. ověřenou kopií dokladů potvrzujících totožnost voliče, jeho státní občanství ČR a bydliště v územním obvodu zastupitelského úřadu</w:t>
      </w:r>
      <w:r w:rsidR="00A8160B">
        <w:rPr>
          <w:rFonts w:ascii="Arial" w:hAnsi="Arial" w:cs="Arial"/>
          <w:lang w:eastAsia="cs-CZ"/>
        </w:rPr>
        <w:t>.</w:t>
      </w:r>
      <w:r w:rsidRPr="00507288">
        <w:rPr>
          <w:rFonts w:ascii="Arial" w:hAnsi="Arial" w:cs="Arial"/>
          <w:lang w:eastAsia="cs-CZ"/>
        </w:rPr>
        <w:t xml:space="preserve"> </w:t>
      </w:r>
      <w:r w:rsidR="00A8160B">
        <w:rPr>
          <w:rFonts w:ascii="Arial" w:hAnsi="Arial" w:cs="Arial"/>
          <w:lang w:eastAsia="cs-CZ"/>
        </w:rPr>
        <w:t xml:space="preserve">Za doklad potvrzující bydliště v územním obvodu zastupitelského úřadu se považuje úřední doklad vydaný orgánem státu působnosti příslušným k evidenci obyvatel, popř. k vydávání povolení k pobytu. </w:t>
      </w:r>
    </w:p>
    <w:p w:rsidR="00507288" w:rsidRPr="00507288" w:rsidRDefault="00507288" w:rsidP="00507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A8160B" w:rsidRPr="00507288" w:rsidRDefault="00A8160B" w:rsidP="00A8160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 w:rsidRPr="00507288">
        <w:rPr>
          <w:rFonts w:ascii="Arial" w:hAnsi="Arial" w:cs="Arial"/>
          <w:lang w:eastAsia="cs-CZ"/>
        </w:rPr>
        <w:t xml:space="preserve">Pro žádost </w:t>
      </w:r>
      <w:r>
        <w:rPr>
          <w:rFonts w:ascii="Arial" w:hAnsi="Arial" w:cs="Arial"/>
          <w:lang w:eastAsia="cs-CZ"/>
        </w:rPr>
        <w:t xml:space="preserve">není předepsaný formulář. Na žádosti se nevyžaduje ověřený podpis voliče. </w:t>
      </w:r>
    </w:p>
    <w:p w:rsidR="00A8160B" w:rsidRPr="009D3E04" w:rsidRDefault="00A8160B" w:rsidP="00A816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cs-CZ"/>
        </w:rPr>
      </w:pPr>
    </w:p>
    <w:p w:rsidR="00507288" w:rsidRDefault="00507288" w:rsidP="0050728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lang w:eastAsia="cs-CZ"/>
        </w:rPr>
      </w:pPr>
      <w:r w:rsidRPr="00507288">
        <w:rPr>
          <w:rFonts w:ascii="Arial" w:hAnsi="Arial" w:cs="Arial"/>
          <w:lang w:eastAsia="cs-CZ"/>
        </w:rPr>
        <w:t xml:space="preserve">Žádost musí být doručena nebo předána zastupitelskému úřadu </w:t>
      </w:r>
      <w:r>
        <w:rPr>
          <w:rFonts w:ascii="Arial" w:hAnsi="Arial" w:cs="Arial"/>
          <w:lang w:eastAsia="cs-CZ"/>
        </w:rPr>
        <w:t xml:space="preserve">nejpozději 40 dnů přede dnem voleb, tj. </w:t>
      </w:r>
      <w:r>
        <w:rPr>
          <w:rFonts w:ascii="Arial" w:hAnsi="Arial" w:cs="Arial"/>
          <w:b/>
          <w:lang w:eastAsia="cs-CZ"/>
        </w:rPr>
        <w:t>do 29. srpna 2021.</w:t>
      </w:r>
    </w:p>
    <w:p w:rsidR="008A75B2" w:rsidRDefault="008A75B2" w:rsidP="0050728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lang w:eastAsia="cs-CZ"/>
        </w:rPr>
      </w:pPr>
    </w:p>
    <w:p w:rsidR="008A75B2" w:rsidRDefault="008A75B2" w:rsidP="008A75B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Pokud se volič zapsaný do zvláštního seznamu vedeného zastupitelským úřadem nebude vyskytovat v době voleb do Poslanecké sněmovny v územním obvodu tohoto zastupitelského úřadu, může zastupitelský úřad požádat o vydání voličského průkazu, na který je oprávněn hlasovat v jakémkoliv zvláštním volebním okrsku v zahraničí a  v jakémkoliv volebním okrsku na území České republiky.</w:t>
      </w:r>
    </w:p>
    <w:p w:rsidR="008A75B2" w:rsidRDefault="008A75B2" w:rsidP="0050728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eastAsia="cs-CZ"/>
        </w:rPr>
      </w:pPr>
    </w:p>
    <w:p w:rsidR="008A75B2" w:rsidRPr="008A75B2" w:rsidRDefault="008A75B2" w:rsidP="0050728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eastAsia="cs-CZ"/>
        </w:rPr>
      </w:pPr>
    </w:p>
    <w:p w:rsidR="00160365" w:rsidRDefault="00160365" w:rsidP="0050728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lang w:eastAsia="cs-CZ"/>
        </w:rPr>
      </w:pPr>
      <w:r w:rsidRPr="00160365">
        <w:rPr>
          <w:rFonts w:ascii="Arial" w:hAnsi="Arial" w:cs="Arial"/>
          <w:b/>
          <w:lang w:eastAsia="cs-CZ"/>
        </w:rPr>
        <w:t>Důsledky zápisu do zvláštního seznamu</w:t>
      </w:r>
    </w:p>
    <w:p w:rsidR="00160365" w:rsidRPr="00160365" w:rsidRDefault="00160365" w:rsidP="0050728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lang w:eastAsia="cs-CZ"/>
        </w:rPr>
      </w:pPr>
    </w:p>
    <w:p w:rsidR="005F5729" w:rsidRDefault="00160365" w:rsidP="005F57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 případě zápisu do zvláštního seznamu voličů je volič, má-li trvalý pobyt na území České republiky, </w:t>
      </w:r>
      <w:r w:rsidRPr="00160365">
        <w:rPr>
          <w:rFonts w:ascii="Arial" w:hAnsi="Arial" w:cs="Arial"/>
          <w:u w:val="single"/>
          <w:lang w:eastAsia="cs-CZ"/>
        </w:rPr>
        <w:t>vyškrtnut ze stálého seznamu voličů</w:t>
      </w:r>
      <w:r w:rsidRPr="008A75B2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vedeného obecním úřadem, v jehož územním obvodu je přihlášen k trvalému pobytu. </w:t>
      </w:r>
    </w:p>
    <w:p w:rsidR="005F5729" w:rsidRDefault="005F5729" w:rsidP="005F57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:rsidR="005F5729" w:rsidRDefault="005F5729" w:rsidP="005F57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Pokud by chtěl volič v budoucnu opět volit na území České republiky</w:t>
      </w:r>
      <w:r w:rsidR="008A75B2">
        <w:rPr>
          <w:rStyle w:val="Znakapoznpodarou"/>
          <w:rFonts w:ascii="Arial" w:hAnsi="Arial" w:cs="Arial"/>
          <w:lang w:eastAsia="cs-CZ"/>
        </w:rPr>
        <w:footnoteReference w:id="1"/>
      </w:r>
      <w:r>
        <w:rPr>
          <w:rFonts w:ascii="Arial" w:hAnsi="Arial" w:cs="Arial"/>
          <w:lang w:eastAsia="cs-CZ"/>
        </w:rPr>
        <w:t>, je třeba, aby požádal zastupitelský úřad o vyškrtnutí ze zvláštního seznamu voličů. Zastupitelský úřad vydá voliči potvrzení o vyškrtnutí, které je třeba odevzdat přede dnem voleb obecnímu úřadu, v jehož územním obvodu má volič místo trvalého pobytu, nebo v den voleb okrskové volební komisi.</w:t>
      </w:r>
    </w:p>
    <w:p w:rsidR="008A75B2" w:rsidRDefault="008A75B2" w:rsidP="005F57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:rsidR="008A75B2" w:rsidRDefault="008A75B2" w:rsidP="005F57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cs-CZ"/>
        </w:rPr>
      </w:pPr>
    </w:p>
    <w:p w:rsidR="001A624A" w:rsidRPr="001A624A" w:rsidRDefault="001A624A" w:rsidP="001A624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9D3E04">
        <w:rPr>
          <w:rFonts w:ascii="Arial" w:hAnsi="Arial" w:cs="Arial"/>
          <w:b/>
          <w:u w:val="single"/>
          <w:lang w:eastAsia="cs-CZ"/>
        </w:rPr>
        <w:t>na základě voličského průkazu</w:t>
      </w:r>
      <w:r w:rsidRPr="009D3E04">
        <w:rPr>
          <w:rFonts w:ascii="Arial" w:hAnsi="Arial" w:cs="Arial"/>
          <w:b/>
          <w:lang w:eastAsia="cs-CZ"/>
        </w:rPr>
        <w:t xml:space="preserve"> </w:t>
      </w:r>
    </w:p>
    <w:p w:rsidR="001A624A" w:rsidRDefault="001A624A" w:rsidP="001A62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cs-CZ"/>
        </w:rPr>
      </w:pPr>
    </w:p>
    <w:p w:rsidR="008A75B2" w:rsidRDefault="008A75B2" w:rsidP="001A62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</w:p>
    <w:p w:rsidR="001A624A" w:rsidRPr="009D3E04" w:rsidRDefault="001A624A" w:rsidP="001A62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9D3E04">
        <w:rPr>
          <w:rFonts w:ascii="Arial" w:eastAsia="Times New Roman" w:hAnsi="Arial" w:cs="Arial"/>
          <w:lang w:eastAsia="cs-CZ"/>
        </w:rPr>
        <w:t xml:space="preserve">Seznam zastupitelských úřadů, u kterých je možné podat žádost o zápis </w:t>
      </w:r>
      <w:r w:rsidRPr="009D3E04">
        <w:rPr>
          <w:rFonts w:ascii="Arial" w:eastAsia="Times New Roman" w:hAnsi="Arial" w:cs="Arial"/>
          <w:lang w:eastAsia="cs-CZ"/>
        </w:rPr>
        <w:br/>
        <w:t xml:space="preserve">do zvláštního seznamu voličů nebo žádost o voličský průkaz, včetně kontaktů na ně je k </w:t>
      </w:r>
      <w:r>
        <w:rPr>
          <w:rFonts w:ascii="Arial" w:eastAsia="Times New Roman" w:hAnsi="Arial" w:cs="Arial"/>
          <w:lang w:eastAsia="cs-CZ"/>
        </w:rPr>
        <w:t> </w:t>
      </w:r>
      <w:r w:rsidRPr="009D3E04">
        <w:rPr>
          <w:rFonts w:ascii="Arial" w:eastAsia="Times New Roman" w:hAnsi="Arial" w:cs="Arial"/>
          <w:lang w:eastAsia="cs-CZ"/>
        </w:rPr>
        <w:t xml:space="preserve">dispozici na internetových stránkách Ministerstva zahraničních věcí </w:t>
      </w:r>
      <w:hyperlink r:id="rId8" w:history="1">
        <w:r w:rsidRPr="003F4B41">
          <w:rPr>
            <w:rStyle w:val="Hypertextovodkaz"/>
            <w:rFonts w:ascii="Arial" w:eastAsia="Times New Roman" w:hAnsi="Arial" w:cs="Arial"/>
            <w:lang w:eastAsia="cs-CZ"/>
          </w:rPr>
          <w:t>www.mzv.cz</w:t>
        </w:r>
      </w:hyperlink>
      <w:r>
        <w:rPr>
          <w:rFonts w:ascii="Arial" w:eastAsia="Times New Roman" w:hAnsi="Arial" w:cs="Arial"/>
          <w:lang w:eastAsia="cs-CZ"/>
        </w:rPr>
        <w:t xml:space="preserve">, </w:t>
      </w:r>
      <w:r w:rsidRPr="009D3E04">
        <w:rPr>
          <w:rFonts w:ascii="Arial" w:eastAsia="Times New Roman" w:hAnsi="Arial" w:cs="Arial"/>
          <w:lang w:eastAsia="cs-CZ"/>
        </w:rPr>
        <w:t xml:space="preserve">ikona O </w:t>
      </w:r>
      <w:r>
        <w:rPr>
          <w:rFonts w:ascii="Arial" w:eastAsia="Times New Roman" w:hAnsi="Arial" w:cs="Arial"/>
          <w:lang w:eastAsia="cs-CZ"/>
        </w:rPr>
        <w:t> </w:t>
      </w:r>
      <w:r w:rsidRPr="009D3E04">
        <w:rPr>
          <w:rFonts w:ascii="Arial" w:eastAsia="Times New Roman" w:hAnsi="Arial" w:cs="Arial"/>
          <w:lang w:eastAsia="cs-CZ"/>
        </w:rPr>
        <w:t>ministerstvu – Adresář diplomatických misí – Zastoupení ČR v zahraničí.</w:t>
      </w:r>
    </w:p>
    <w:p w:rsidR="001A624A" w:rsidRDefault="001A624A" w:rsidP="001A624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6F4171">
        <w:rPr>
          <w:rFonts w:ascii="Arial" w:eastAsia="Times New Roman" w:hAnsi="Arial" w:cs="Arial"/>
          <w:b/>
          <w:bCs/>
          <w:lang w:eastAsia="cs-CZ"/>
        </w:rPr>
        <w:t xml:space="preserve">Volič, který hlasuje ve zvláštním volebním okrsku, obdrží hlasovací lístky ve volební místnosti. </w:t>
      </w:r>
    </w:p>
    <w:p w:rsidR="001A624A" w:rsidRDefault="001A624A" w:rsidP="001A624A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1A624A" w:rsidRDefault="001A624A" w:rsidP="001A624A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9E2A98">
        <w:rPr>
          <w:rFonts w:ascii="Arial" w:eastAsia="Times New Roman" w:hAnsi="Arial" w:cs="Arial"/>
          <w:bCs/>
          <w:lang w:eastAsia="cs-CZ"/>
        </w:rPr>
        <w:t>Státní volební komise</w:t>
      </w:r>
      <w:r>
        <w:rPr>
          <w:rFonts w:ascii="Arial" w:eastAsia="Times New Roman" w:hAnsi="Arial" w:cs="Arial"/>
          <w:bCs/>
          <w:lang w:eastAsia="cs-CZ"/>
        </w:rPr>
        <w:t xml:space="preserve"> určila losem Ústecký kraj jako kraj, kterému budou podřazeny všechny zvláštní volební okrsky v zahraničí. Tzn., že voliči, kteří budou hlasovat v zahraničí na </w:t>
      </w:r>
      <w:r w:rsidR="00607A48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 xml:space="preserve">zastupitelských úřadech, budou volit </w:t>
      </w:r>
      <w:r w:rsidRPr="003F5980">
        <w:rPr>
          <w:rFonts w:ascii="Arial" w:eastAsia="Times New Roman" w:hAnsi="Arial" w:cs="Arial"/>
          <w:b/>
          <w:bCs/>
          <w:u w:val="single"/>
          <w:lang w:eastAsia="cs-CZ"/>
        </w:rPr>
        <w:t>kandidáty z Ústeckého kraje</w:t>
      </w:r>
      <w:r w:rsidRPr="003F5980">
        <w:rPr>
          <w:rFonts w:ascii="Arial" w:eastAsia="Times New Roman" w:hAnsi="Arial" w:cs="Arial"/>
          <w:b/>
          <w:bCs/>
          <w:lang w:eastAsia="cs-CZ"/>
        </w:rPr>
        <w:t>.</w:t>
      </w:r>
    </w:p>
    <w:p w:rsidR="001A624A" w:rsidRPr="009D3E04" w:rsidRDefault="001A624A" w:rsidP="001A62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cs-CZ"/>
        </w:rPr>
      </w:pPr>
    </w:p>
    <w:p w:rsidR="009D3E04" w:rsidRPr="009D3E04" w:rsidRDefault="009D3E04" w:rsidP="009D3E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cs-CZ"/>
        </w:rPr>
      </w:pPr>
    </w:p>
    <w:sectPr w:rsidR="009D3E04" w:rsidRPr="009D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E9" w:rsidRDefault="008B1AE9" w:rsidP="008A75B2">
      <w:pPr>
        <w:spacing w:after="0" w:line="240" w:lineRule="auto"/>
      </w:pPr>
      <w:r>
        <w:separator/>
      </w:r>
    </w:p>
  </w:endnote>
  <w:endnote w:type="continuationSeparator" w:id="0">
    <w:p w:rsidR="008B1AE9" w:rsidRDefault="008B1AE9" w:rsidP="008A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E9" w:rsidRDefault="008B1AE9" w:rsidP="008A75B2">
      <w:pPr>
        <w:spacing w:after="0" w:line="240" w:lineRule="auto"/>
      </w:pPr>
      <w:r>
        <w:separator/>
      </w:r>
    </w:p>
  </w:footnote>
  <w:footnote w:type="continuationSeparator" w:id="0">
    <w:p w:rsidR="008B1AE9" w:rsidRDefault="008B1AE9" w:rsidP="008A75B2">
      <w:pPr>
        <w:spacing w:after="0" w:line="240" w:lineRule="auto"/>
      </w:pPr>
      <w:r>
        <w:continuationSeparator/>
      </w:r>
    </w:p>
  </w:footnote>
  <w:footnote w:id="1">
    <w:p w:rsidR="008A75B2" w:rsidRDefault="008A75B2" w:rsidP="008A75B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Poznámka o vyškrtnutí voliče ze stálého seznamu voličů nebrání tomu, aby volič mohl ve volbách do  zastupitelstev obcí a volbách do zastupitelstev krajů hlasovat na území České republiky.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BD1"/>
    <w:multiLevelType w:val="hybridMultilevel"/>
    <w:tmpl w:val="3F481FF6"/>
    <w:lvl w:ilvl="0" w:tplc="0754A0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B39BA"/>
    <w:multiLevelType w:val="hybridMultilevel"/>
    <w:tmpl w:val="B84A6B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7E"/>
    <w:rsid w:val="000A3AA3"/>
    <w:rsid w:val="000A6F04"/>
    <w:rsid w:val="00160365"/>
    <w:rsid w:val="001A624A"/>
    <w:rsid w:val="001B0EA5"/>
    <w:rsid w:val="003C77E9"/>
    <w:rsid w:val="003F5980"/>
    <w:rsid w:val="004568BC"/>
    <w:rsid w:val="0047103E"/>
    <w:rsid w:val="00482DEE"/>
    <w:rsid w:val="00487383"/>
    <w:rsid w:val="004A168C"/>
    <w:rsid w:val="00507288"/>
    <w:rsid w:val="0058401C"/>
    <w:rsid w:val="005F5729"/>
    <w:rsid w:val="00607A48"/>
    <w:rsid w:val="00690969"/>
    <w:rsid w:val="006F4171"/>
    <w:rsid w:val="00727D7E"/>
    <w:rsid w:val="00793EB0"/>
    <w:rsid w:val="007C021D"/>
    <w:rsid w:val="0087447E"/>
    <w:rsid w:val="008A1C05"/>
    <w:rsid w:val="008A75B2"/>
    <w:rsid w:val="008B1AE9"/>
    <w:rsid w:val="008B6E1F"/>
    <w:rsid w:val="008C133C"/>
    <w:rsid w:val="0092253F"/>
    <w:rsid w:val="00935E08"/>
    <w:rsid w:val="00957C38"/>
    <w:rsid w:val="009D3E04"/>
    <w:rsid w:val="009E2A98"/>
    <w:rsid w:val="00A515CE"/>
    <w:rsid w:val="00A55192"/>
    <w:rsid w:val="00A8160B"/>
    <w:rsid w:val="00A96919"/>
    <w:rsid w:val="00B00B53"/>
    <w:rsid w:val="00DA68EB"/>
    <w:rsid w:val="00DD3692"/>
    <w:rsid w:val="00DF3132"/>
    <w:rsid w:val="00E14386"/>
    <w:rsid w:val="00ED1105"/>
    <w:rsid w:val="00F110D4"/>
    <w:rsid w:val="00F80C9C"/>
    <w:rsid w:val="00FB07A3"/>
    <w:rsid w:val="00FD0BD7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CE213-104B-4569-991F-1746322D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873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3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738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738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15C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5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5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5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3AFA6-3C36-4D44-9A6A-E1557F95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Radomír KARLÍK</cp:lastModifiedBy>
  <cp:revision>2</cp:revision>
  <dcterms:created xsi:type="dcterms:W3CDTF">2021-06-07T02:32:00Z</dcterms:created>
  <dcterms:modified xsi:type="dcterms:W3CDTF">2021-06-07T02:32:00Z</dcterms:modified>
</cp:coreProperties>
</file>